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13E41">
      <w:pPr>
        <w:pageBreakBefore w:val="0"/>
        <w:kinsoku/>
        <w:overflowPunct/>
        <w:topLinePunct w:val="0"/>
        <w:bidi w:val="0"/>
        <w:adjustRightInd/>
        <w:snapToGrid/>
        <w:spacing w:before="0" w:after="0" w:line="240" w:lineRule="auto"/>
        <w:jc w:val="center"/>
        <w:rPr>
          <w:rFonts w:cs="Times New Roman"/>
          <w:color w:val="000000" w:themeColor="text1"/>
          <w:highlight w:val="none"/>
          <w14:textFill>
            <w14:solidFill>
              <w14:schemeClr w14:val="tx1"/>
            </w14:solidFill>
          </w14:textFill>
        </w:rPr>
      </w:pPr>
    </w:p>
    <w:p w14:paraId="4D30E732">
      <w:pPr>
        <w:pageBreakBefore w:val="0"/>
        <w:kinsoku/>
        <w:overflowPunct/>
        <w:topLinePunct w:val="0"/>
        <w:bidi w:val="0"/>
        <w:adjustRightInd/>
        <w:snapToGrid/>
        <w:spacing w:before="0" w:after="0" w:line="240" w:lineRule="auto"/>
        <w:jc w:val="center"/>
        <w:rPr>
          <w:rFonts w:cs="Times New Roman"/>
          <w:color w:val="000000" w:themeColor="text1"/>
          <w:highlight w:val="none"/>
          <w14:textFill>
            <w14:solidFill>
              <w14:schemeClr w14:val="tx1"/>
            </w14:solidFill>
          </w14:textFill>
        </w:rPr>
      </w:pPr>
      <w:r>
        <w:rPr>
          <w:rFonts w:cs="Times New Roman"/>
          <w:b/>
          <w:color w:val="000000" w:themeColor="text1"/>
          <w:spacing w:val="2"/>
          <w:w w:val="99"/>
          <w:szCs w:val="24"/>
          <w:highlight w:val="none"/>
          <w:lang w:eastAsia="zh-CN"/>
          <w14:textFill>
            <w14:solidFill>
              <w14:schemeClr w14:val="tx1"/>
            </w14:solidFill>
          </w14:textFill>
        </w:rPr>
        <w:drawing>
          <wp:inline distT="0" distB="0" distL="114300" distR="114300">
            <wp:extent cx="1596390" cy="1438275"/>
            <wp:effectExtent l="0" t="0" r="381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lum/>
                    </a:blip>
                    <a:stretch>
                      <a:fillRect/>
                    </a:stretch>
                  </pic:blipFill>
                  <pic:spPr>
                    <a:xfrm>
                      <a:off x="0" y="0"/>
                      <a:ext cx="1596390" cy="1438275"/>
                    </a:xfrm>
                    <a:prstGeom prst="rect">
                      <a:avLst/>
                    </a:prstGeom>
                    <a:noFill/>
                    <a:ln>
                      <a:noFill/>
                    </a:ln>
                  </pic:spPr>
                </pic:pic>
              </a:graphicData>
            </a:graphic>
          </wp:inline>
        </w:drawing>
      </w:r>
    </w:p>
    <w:p w14:paraId="38322ACC">
      <w:pPr>
        <w:pageBreakBefore w:val="0"/>
        <w:kinsoku/>
        <w:overflowPunct/>
        <w:topLinePunct w:val="0"/>
        <w:bidi w:val="0"/>
        <w:adjustRightInd/>
        <w:snapToGrid/>
        <w:spacing w:before="0" w:after="0" w:line="240" w:lineRule="auto"/>
        <w:jc w:val="center"/>
        <w:rPr>
          <w:rFonts w:cs="Times New Roman"/>
          <w:color w:val="000000" w:themeColor="text1"/>
          <w:highlight w:val="none"/>
          <w14:textFill>
            <w14:solidFill>
              <w14:schemeClr w14:val="tx1"/>
            </w14:solidFill>
          </w14:textFill>
        </w:rPr>
      </w:pPr>
    </w:p>
    <w:p w14:paraId="4A5C8E8A">
      <w:pPr>
        <w:pageBreakBefore w:val="0"/>
        <w:kinsoku/>
        <w:overflowPunct/>
        <w:topLinePunct w:val="0"/>
        <w:bidi w:val="0"/>
        <w:adjustRightInd/>
        <w:snapToGrid/>
        <w:spacing w:before="0" w:after="0" w:line="240" w:lineRule="auto"/>
        <w:jc w:val="center"/>
        <w:outlineLvl w:val="9"/>
        <w:rPr>
          <w:rFonts w:hint="eastAsia" w:ascii="微软雅黑" w:hAnsi="微软雅黑" w:eastAsia="微软雅黑" w:cs="Arial Unicode MS"/>
          <w:b w:val="0"/>
          <w:color w:val="000000"/>
          <w:spacing w:val="2"/>
          <w:w w:val="99"/>
          <w:sz w:val="52"/>
          <w:szCs w:val="52"/>
          <w:highlight w:val="none"/>
          <w:lang w:eastAsia="zh-CN"/>
        </w:rPr>
      </w:pPr>
      <w:r>
        <w:rPr>
          <w:rFonts w:hint="eastAsia" w:ascii="微软雅黑" w:hAnsi="微软雅黑" w:eastAsia="微软雅黑" w:cs="Arial Unicode MS"/>
          <w:b w:val="0"/>
          <w:color w:val="000000"/>
          <w:spacing w:val="2"/>
          <w:w w:val="99"/>
          <w:sz w:val="52"/>
          <w:szCs w:val="52"/>
          <w:highlight w:val="none"/>
          <w:lang w:eastAsia="zh-CN"/>
        </w:rPr>
        <w:t>中海油能源发展股份有限公司</w:t>
      </w:r>
    </w:p>
    <w:p w14:paraId="6597B41E">
      <w:pPr>
        <w:pageBreakBefore w:val="0"/>
        <w:kinsoku/>
        <w:overflowPunct/>
        <w:topLinePunct w:val="0"/>
        <w:bidi w:val="0"/>
        <w:adjustRightInd/>
        <w:snapToGrid/>
        <w:spacing w:before="0" w:after="0" w:line="240" w:lineRule="auto"/>
        <w:jc w:val="center"/>
        <w:outlineLvl w:val="9"/>
        <w:rPr>
          <w:rFonts w:hint="default" w:ascii="微软雅黑" w:hAnsi="微软雅黑" w:eastAsia="微软雅黑" w:cs="Arial Unicode MS"/>
          <w:b w:val="0"/>
          <w:bCs w:val="0"/>
          <w:color w:val="000000"/>
          <w:spacing w:val="2"/>
          <w:w w:val="99"/>
          <w:sz w:val="52"/>
          <w:szCs w:val="52"/>
          <w:highlight w:val="none"/>
          <w:lang w:val="en-US" w:eastAsia="zh-CN"/>
        </w:rPr>
      </w:pPr>
      <w:r>
        <w:rPr>
          <w:rFonts w:hint="eastAsia" w:ascii="微软雅黑" w:hAnsi="微软雅黑" w:eastAsia="微软雅黑" w:cs="Arial Unicode MS"/>
          <w:color w:val="000000"/>
          <w:spacing w:val="2"/>
          <w:w w:val="99"/>
          <w:sz w:val="52"/>
          <w:szCs w:val="52"/>
          <w:highlight w:val="none"/>
          <w:lang w:val="en-US" w:eastAsia="zh-CN"/>
        </w:rPr>
        <w:t>装备技术公司</w:t>
      </w:r>
      <w:r>
        <w:rPr>
          <w:rFonts w:hint="default" w:ascii="微软雅黑" w:hAnsi="微软雅黑" w:eastAsia="微软雅黑" w:cs="Arial Unicode MS"/>
          <w:color w:val="000000"/>
          <w:spacing w:val="2"/>
          <w:w w:val="99"/>
          <w:sz w:val="52"/>
          <w:szCs w:val="52"/>
          <w:highlight w:val="none"/>
          <w:lang w:val="en-US" w:eastAsia="zh-CN"/>
        </w:rPr>
        <w:t>潜</w:t>
      </w:r>
      <w:r>
        <w:rPr>
          <w:rFonts w:hint="default" w:ascii="微软雅黑" w:hAnsi="微软雅黑" w:eastAsia="微软雅黑" w:cs="Arial Unicode MS"/>
          <w:b w:val="0"/>
          <w:bCs w:val="0"/>
          <w:color w:val="000000"/>
          <w:spacing w:val="2"/>
          <w:w w:val="99"/>
          <w:sz w:val="52"/>
          <w:szCs w:val="52"/>
          <w:highlight w:val="none"/>
          <w:lang w:val="en-US" w:eastAsia="zh-CN"/>
        </w:rPr>
        <w:t>水检测设备维修技术服务</w:t>
      </w:r>
    </w:p>
    <w:p w14:paraId="30BB08B2">
      <w:pPr>
        <w:pageBreakBefore w:val="0"/>
        <w:kinsoku/>
        <w:overflowPunct/>
        <w:topLinePunct w:val="0"/>
        <w:bidi w:val="0"/>
        <w:adjustRightInd/>
        <w:snapToGrid/>
        <w:spacing w:before="0" w:after="0" w:line="240" w:lineRule="auto"/>
        <w:jc w:val="center"/>
        <w:outlineLvl w:val="9"/>
        <w:rPr>
          <w:rFonts w:hint="eastAsia" w:ascii="微软雅黑" w:hAnsi="微软雅黑" w:eastAsia="微软雅黑" w:cs="Arial Unicode MS"/>
          <w:b/>
          <w:bCs/>
          <w:color w:val="auto"/>
          <w:spacing w:val="2"/>
          <w:w w:val="99"/>
          <w:sz w:val="52"/>
          <w:szCs w:val="52"/>
          <w:highlight w:val="none"/>
          <w:lang w:eastAsia="zh-CN"/>
        </w:rPr>
      </w:pPr>
      <w:r>
        <w:rPr>
          <w:rFonts w:hint="eastAsia" w:ascii="微软雅黑" w:hAnsi="微软雅黑" w:eastAsia="微软雅黑" w:cs="Arial Unicode MS"/>
          <w:b/>
          <w:bCs/>
          <w:color w:val="auto"/>
          <w:spacing w:val="2"/>
          <w:w w:val="99"/>
          <w:sz w:val="52"/>
          <w:szCs w:val="52"/>
          <w:highlight w:val="none"/>
          <w:lang w:eastAsia="zh-CN"/>
        </w:rPr>
        <w:t>采购技术要求书</w:t>
      </w:r>
    </w:p>
    <w:p w14:paraId="4CA620F3">
      <w:pPr>
        <w:pageBreakBefore w:val="0"/>
        <w:kinsoku/>
        <w:overflowPunct/>
        <w:topLinePunct w:val="0"/>
        <w:autoSpaceDE w:val="0"/>
        <w:autoSpaceDN w:val="0"/>
        <w:bidi w:val="0"/>
        <w:adjustRightInd/>
        <w:snapToGrid/>
        <w:spacing w:before="0" w:after="0" w:line="720" w:lineRule="auto"/>
        <w:ind w:right="-20" w:firstLine="640" w:firstLineChars="200"/>
        <w:rPr>
          <w:rFonts w:hint="default" w:ascii="Arial Unicode MS" w:eastAsia="Arial Unicode MS" w:cs="Arial Unicode MS"/>
          <w:spacing w:val="2"/>
          <w:w w:val="99"/>
          <w:sz w:val="32"/>
          <w:szCs w:val="32"/>
          <w:highlight w:val="none"/>
          <w:u w:val="none"/>
          <w:lang w:val="en-US" w:eastAsia="zh-CN"/>
        </w:rPr>
      </w:pPr>
      <w:r>
        <w:rPr>
          <w:rFonts w:hint="eastAsia" w:ascii="Arial Unicode MS" w:eastAsia="Arial Unicode MS" w:cs="Arial Unicode MS" w:hAnsiTheme="minorHAnsi"/>
          <w:spacing w:val="2"/>
          <w:w w:val="99"/>
          <w:sz w:val="32"/>
          <w:szCs w:val="32"/>
          <w:highlight w:val="none"/>
          <w:lang w:val="en-US" w:eastAsia="zh-CN"/>
        </w:rPr>
        <w:t>引用技术标准编号：</w:t>
      </w:r>
      <w:r>
        <w:rPr>
          <w:rFonts w:hint="eastAsia" w:ascii="Arial Unicode MS" w:eastAsia="Arial Unicode MS" w:cs="Arial Unicode MS" w:hAnsiTheme="minorHAnsi"/>
          <w:spacing w:val="2"/>
          <w:w w:val="99"/>
          <w:sz w:val="32"/>
          <w:szCs w:val="32"/>
          <w:highlight w:val="none"/>
          <w:lang w:eastAsia="zh-CN"/>
        </w:rPr>
        <w:t xml:space="preserve"> </w:t>
      </w:r>
      <w:r>
        <w:rPr>
          <w:rFonts w:hint="eastAsia" w:ascii="Arial Unicode MS" w:eastAsia="Arial Unicode MS" w:cs="Arial Unicode MS"/>
          <w:spacing w:val="2"/>
          <w:w w:val="99"/>
          <w:sz w:val="32"/>
          <w:szCs w:val="32"/>
          <w:highlight w:val="none"/>
          <w:u w:val="none"/>
          <w:lang w:eastAsia="zh-CN"/>
        </w:rPr>
        <w:t xml:space="preserve">       </w:t>
      </w:r>
      <w:r>
        <w:rPr>
          <w:rFonts w:hint="eastAsia" w:ascii="Arial Unicode MS" w:eastAsia="Arial Unicode MS" w:cs="Arial Unicode MS"/>
          <w:spacing w:val="2"/>
          <w:w w:val="99"/>
          <w:sz w:val="32"/>
          <w:szCs w:val="32"/>
          <w:highlight w:val="none"/>
          <w:u w:val="none"/>
          <w:lang w:val="en-US" w:eastAsia="zh-CN"/>
        </w:rPr>
        <w:t xml:space="preserve">  </w:t>
      </w:r>
    </w:p>
    <w:p w14:paraId="1EEDCA3D">
      <w:pPr>
        <w:pageBreakBefore w:val="0"/>
        <w:kinsoku/>
        <w:overflowPunct/>
        <w:topLinePunct w:val="0"/>
        <w:autoSpaceDE w:val="0"/>
        <w:autoSpaceDN w:val="0"/>
        <w:bidi w:val="0"/>
        <w:adjustRightInd/>
        <w:snapToGrid/>
        <w:spacing w:before="0" w:after="0" w:line="720" w:lineRule="auto"/>
        <w:ind w:right="-20"/>
        <w:rPr>
          <w:rFonts w:hint="eastAsia" w:ascii="Arial Unicode MS" w:eastAsia="Arial Unicode MS" w:cs="Arial Unicode MS"/>
          <w:spacing w:val="2"/>
          <w:w w:val="99"/>
          <w:sz w:val="32"/>
          <w:szCs w:val="32"/>
          <w:highlight w:val="none"/>
          <w:lang w:eastAsia="zh-CN"/>
        </w:rPr>
      </w:pPr>
      <w:r>
        <w:rPr>
          <w:rFonts w:hint="eastAsia" w:ascii="Arial Unicode MS" w:eastAsia="Arial Unicode MS" w:cs="Arial Unicode MS"/>
          <w:spacing w:val="2"/>
          <w:w w:val="99"/>
          <w:sz w:val="32"/>
          <w:szCs w:val="32"/>
          <w:highlight w:val="none"/>
          <w:lang w:eastAsia="zh-CN"/>
        </w:rPr>
        <w:t xml:space="preserve">    编</w:t>
      </w:r>
      <w:r>
        <w:rPr>
          <w:rFonts w:hint="eastAsia" w:ascii="Arial Unicode MS" w:eastAsia="Arial Unicode MS" w:cs="Arial Unicode MS"/>
          <w:spacing w:val="2"/>
          <w:w w:val="99"/>
          <w:sz w:val="32"/>
          <w:szCs w:val="32"/>
          <w:highlight w:val="none"/>
          <w:lang w:val="en-US" w:eastAsia="zh-CN"/>
        </w:rPr>
        <w:t xml:space="preserve">  </w:t>
      </w:r>
      <w:r>
        <w:rPr>
          <w:rFonts w:hint="eastAsia" w:ascii="Arial Unicode MS" w:eastAsia="Arial Unicode MS" w:cs="Arial Unicode MS"/>
          <w:spacing w:val="2"/>
          <w:w w:val="99"/>
          <w:sz w:val="32"/>
          <w:szCs w:val="32"/>
          <w:highlight w:val="none"/>
          <w:lang w:eastAsia="zh-CN"/>
        </w:rPr>
        <w:t>制</w:t>
      </w:r>
      <w:r>
        <w:rPr>
          <w:rFonts w:hint="eastAsia" w:ascii="Arial Unicode MS" w:eastAsia="Arial Unicode MS" w:cs="Arial Unicode MS"/>
          <w:spacing w:val="2"/>
          <w:w w:val="99"/>
          <w:sz w:val="32"/>
          <w:szCs w:val="32"/>
          <w:highlight w:val="none"/>
          <w:lang w:val="en-US" w:eastAsia="zh-CN"/>
        </w:rPr>
        <w:t xml:space="preserve">  人</w:t>
      </w:r>
      <w:r>
        <w:rPr>
          <w:rFonts w:hint="eastAsia" w:ascii="Arial Unicode MS" w:eastAsia="Arial Unicode MS" w:cs="Arial Unicode MS"/>
          <w:spacing w:val="2"/>
          <w:w w:val="99"/>
          <w:sz w:val="32"/>
          <w:szCs w:val="32"/>
          <w:highlight w:val="none"/>
          <w:lang w:eastAsia="zh-CN"/>
        </w:rPr>
        <w:t>：</w:t>
      </w:r>
      <w:r>
        <w:rPr>
          <w:rFonts w:hint="eastAsia" w:ascii="Arial Unicode MS" w:eastAsia="Arial Unicode MS" w:cs="Arial Unicode MS"/>
          <w:spacing w:val="2"/>
          <w:w w:val="99"/>
          <w:sz w:val="32"/>
          <w:szCs w:val="32"/>
          <w:highlight w:val="none"/>
          <w:u w:val="single"/>
          <w:lang w:eastAsia="zh-CN"/>
        </w:rPr>
        <w:t xml:space="preserve">            </w:t>
      </w:r>
      <w:r>
        <w:rPr>
          <w:rFonts w:hint="eastAsia" w:ascii="Arial Unicode MS" w:eastAsia="Arial Unicode MS" w:cs="Arial Unicode MS"/>
          <w:spacing w:val="2"/>
          <w:w w:val="99"/>
          <w:sz w:val="32"/>
          <w:szCs w:val="32"/>
          <w:highlight w:val="none"/>
          <w:u w:val="single"/>
          <w:lang w:val="en-US" w:eastAsia="zh-CN"/>
        </w:rPr>
        <w:t xml:space="preserve">        </w:t>
      </w:r>
      <w:r>
        <w:rPr>
          <w:rFonts w:hint="eastAsia" w:ascii="Arial Unicode MS" w:eastAsia="Arial Unicode MS" w:cs="Arial Unicode MS"/>
          <w:spacing w:val="2"/>
          <w:w w:val="99"/>
          <w:sz w:val="32"/>
          <w:szCs w:val="32"/>
          <w:highlight w:val="none"/>
          <w:u w:val="single"/>
          <w:lang w:eastAsia="zh-CN"/>
        </w:rPr>
        <w:t xml:space="preserve">    </w:t>
      </w:r>
      <w:r>
        <w:rPr>
          <w:rFonts w:hint="eastAsia" w:ascii="Arial Unicode MS" w:eastAsia="Arial Unicode MS" w:cs="Arial Unicode MS"/>
          <w:spacing w:val="2"/>
          <w:w w:val="99"/>
          <w:sz w:val="32"/>
          <w:szCs w:val="32"/>
          <w:highlight w:val="none"/>
          <w:lang w:eastAsia="zh-CN"/>
        </w:rPr>
        <w:t xml:space="preserve">  </w:t>
      </w:r>
    </w:p>
    <w:p w14:paraId="1717F73C">
      <w:pPr>
        <w:pageBreakBefore w:val="0"/>
        <w:kinsoku/>
        <w:overflowPunct/>
        <w:topLinePunct w:val="0"/>
        <w:autoSpaceDE w:val="0"/>
        <w:autoSpaceDN w:val="0"/>
        <w:bidi w:val="0"/>
        <w:adjustRightInd/>
        <w:snapToGrid/>
        <w:spacing w:before="0" w:after="0" w:line="720" w:lineRule="auto"/>
        <w:ind w:right="-20"/>
        <w:rPr>
          <w:rFonts w:ascii="Arial Unicode MS" w:eastAsia="Arial Unicode MS" w:cs="Arial Unicode MS"/>
          <w:spacing w:val="2"/>
          <w:w w:val="99"/>
          <w:sz w:val="32"/>
          <w:szCs w:val="32"/>
          <w:highlight w:val="none"/>
          <w:lang w:eastAsia="zh-CN"/>
        </w:rPr>
      </w:pPr>
      <w:r>
        <w:rPr>
          <w:rFonts w:hint="eastAsia" w:ascii="Arial Unicode MS" w:eastAsia="Arial Unicode MS" w:cs="Arial Unicode MS"/>
          <w:spacing w:val="2"/>
          <w:w w:val="99"/>
          <w:sz w:val="32"/>
          <w:szCs w:val="32"/>
          <w:highlight w:val="none"/>
          <w:lang w:eastAsia="zh-CN"/>
        </w:rPr>
        <w:t xml:space="preserve">    </w:t>
      </w:r>
      <w:r>
        <w:rPr>
          <w:rFonts w:hint="eastAsia" w:ascii="Arial Unicode MS" w:eastAsia="Arial Unicode MS" w:cs="Arial Unicode MS"/>
          <w:spacing w:val="2"/>
          <w:w w:val="99"/>
          <w:sz w:val="32"/>
          <w:szCs w:val="32"/>
          <w:highlight w:val="none"/>
          <w:lang w:val="en-US" w:eastAsia="zh-CN"/>
        </w:rPr>
        <w:t>作业部经理</w:t>
      </w:r>
      <w:r>
        <w:rPr>
          <w:rFonts w:hint="eastAsia" w:ascii="Arial Unicode MS" w:eastAsia="Arial Unicode MS" w:cs="Arial Unicode MS"/>
          <w:spacing w:val="2"/>
          <w:w w:val="99"/>
          <w:sz w:val="32"/>
          <w:szCs w:val="32"/>
          <w:highlight w:val="none"/>
          <w:lang w:eastAsia="zh-CN"/>
        </w:rPr>
        <w:t>：</w:t>
      </w:r>
      <w:r>
        <w:rPr>
          <w:rFonts w:hint="eastAsia" w:ascii="Arial Unicode MS" w:eastAsia="Arial Unicode MS" w:cs="Arial Unicode MS"/>
          <w:spacing w:val="2"/>
          <w:w w:val="99"/>
          <w:sz w:val="32"/>
          <w:szCs w:val="32"/>
          <w:highlight w:val="none"/>
          <w:u w:val="single"/>
          <w:lang w:eastAsia="zh-CN"/>
        </w:rPr>
        <w:t xml:space="preserve">            </w:t>
      </w:r>
      <w:r>
        <w:rPr>
          <w:rFonts w:hint="eastAsia" w:ascii="Arial Unicode MS" w:eastAsia="Arial Unicode MS" w:cs="Arial Unicode MS"/>
          <w:spacing w:val="2"/>
          <w:w w:val="99"/>
          <w:sz w:val="32"/>
          <w:szCs w:val="32"/>
          <w:highlight w:val="none"/>
          <w:u w:val="single"/>
          <w:lang w:val="en-US" w:eastAsia="zh-CN"/>
        </w:rPr>
        <w:t xml:space="preserve">        </w:t>
      </w:r>
      <w:r>
        <w:rPr>
          <w:rFonts w:hint="eastAsia" w:ascii="Arial Unicode MS" w:eastAsia="Arial Unicode MS" w:cs="Arial Unicode MS"/>
          <w:spacing w:val="2"/>
          <w:w w:val="99"/>
          <w:sz w:val="32"/>
          <w:szCs w:val="32"/>
          <w:highlight w:val="none"/>
          <w:u w:val="single"/>
          <w:lang w:eastAsia="zh-CN"/>
        </w:rPr>
        <w:t xml:space="preserve">    </w:t>
      </w:r>
    </w:p>
    <w:p w14:paraId="7B089CA5">
      <w:pPr>
        <w:pageBreakBefore w:val="0"/>
        <w:kinsoku/>
        <w:overflowPunct/>
        <w:topLinePunct w:val="0"/>
        <w:autoSpaceDE w:val="0"/>
        <w:autoSpaceDN w:val="0"/>
        <w:bidi w:val="0"/>
        <w:adjustRightInd/>
        <w:snapToGrid/>
        <w:spacing w:before="0" w:after="0" w:line="720" w:lineRule="auto"/>
        <w:ind w:right="-20"/>
        <w:rPr>
          <w:rFonts w:ascii="Arial Unicode MS" w:eastAsia="Arial Unicode MS" w:cs="Arial Unicode MS"/>
          <w:spacing w:val="2"/>
          <w:w w:val="99"/>
          <w:sz w:val="32"/>
          <w:szCs w:val="32"/>
          <w:highlight w:val="none"/>
          <w:lang w:eastAsia="zh-CN"/>
        </w:rPr>
      </w:pPr>
      <w:r>
        <w:rPr>
          <w:rFonts w:hint="eastAsia" w:ascii="Arial Unicode MS" w:eastAsia="Arial Unicode MS" w:cs="Arial Unicode MS"/>
          <w:spacing w:val="2"/>
          <w:w w:val="99"/>
          <w:sz w:val="32"/>
          <w:szCs w:val="32"/>
          <w:highlight w:val="none"/>
          <w:lang w:eastAsia="zh-CN"/>
        </w:rPr>
        <w:t xml:space="preserve">    </w:t>
      </w:r>
      <w:r>
        <w:rPr>
          <w:rFonts w:hint="eastAsia" w:ascii="Arial Unicode MS" w:eastAsia="Arial Unicode MS" w:cs="Arial Unicode MS"/>
          <w:spacing w:val="2"/>
          <w:w w:val="99"/>
          <w:sz w:val="32"/>
          <w:szCs w:val="32"/>
          <w:highlight w:val="none"/>
          <w:lang w:val="en-US" w:eastAsia="zh-CN"/>
        </w:rPr>
        <w:t>技术中心经理</w:t>
      </w:r>
      <w:r>
        <w:rPr>
          <w:rFonts w:hint="eastAsia" w:ascii="Arial Unicode MS" w:eastAsia="Arial Unicode MS" w:cs="Arial Unicode MS"/>
          <w:spacing w:val="2"/>
          <w:w w:val="99"/>
          <w:sz w:val="32"/>
          <w:szCs w:val="32"/>
          <w:highlight w:val="none"/>
          <w:lang w:eastAsia="zh-CN"/>
        </w:rPr>
        <w:t>：</w:t>
      </w:r>
      <w:r>
        <w:rPr>
          <w:rFonts w:hint="eastAsia" w:ascii="Arial Unicode MS" w:eastAsia="Arial Unicode MS" w:cs="Arial Unicode MS"/>
          <w:spacing w:val="2"/>
          <w:w w:val="99"/>
          <w:sz w:val="32"/>
          <w:szCs w:val="32"/>
          <w:highlight w:val="none"/>
          <w:u w:val="single"/>
          <w:lang w:eastAsia="zh-CN"/>
        </w:rPr>
        <w:t xml:space="preserve">           </w:t>
      </w:r>
      <w:r>
        <w:rPr>
          <w:rFonts w:hint="eastAsia" w:ascii="Arial Unicode MS" w:eastAsia="Arial Unicode MS" w:cs="Arial Unicode MS"/>
          <w:spacing w:val="2"/>
          <w:w w:val="99"/>
          <w:sz w:val="32"/>
          <w:szCs w:val="32"/>
          <w:highlight w:val="none"/>
          <w:u w:val="single"/>
          <w:lang w:val="en-US" w:eastAsia="zh-CN"/>
        </w:rPr>
        <w:t xml:space="preserve">      </w:t>
      </w:r>
      <w:r>
        <w:rPr>
          <w:rFonts w:hint="eastAsia" w:ascii="Arial Unicode MS" w:eastAsia="Arial Unicode MS" w:cs="Arial Unicode MS"/>
          <w:spacing w:val="2"/>
          <w:w w:val="99"/>
          <w:sz w:val="32"/>
          <w:szCs w:val="32"/>
          <w:highlight w:val="none"/>
          <w:u w:val="single"/>
          <w:lang w:eastAsia="zh-CN"/>
        </w:rPr>
        <w:t xml:space="preserve">     </w:t>
      </w:r>
      <w:r>
        <w:rPr>
          <w:rFonts w:hint="eastAsia" w:ascii="Arial Unicode MS" w:eastAsia="Arial Unicode MS" w:cs="Arial Unicode MS"/>
          <w:spacing w:val="2"/>
          <w:w w:val="99"/>
          <w:sz w:val="32"/>
          <w:szCs w:val="32"/>
          <w:highlight w:val="none"/>
          <w:lang w:eastAsia="zh-CN"/>
        </w:rPr>
        <w:t xml:space="preserve"> </w:t>
      </w:r>
    </w:p>
    <w:p w14:paraId="319207A1">
      <w:pPr>
        <w:keepNext w:val="0"/>
        <w:keepLines w:val="0"/>
        <w:pageBreakBefore w:val="0"/>
        <w:widowControl w:val="0"/>
        <w:kinsoku/>
        <w:wordWrap/>
        <w:overflowPunct/>
        <w:topLinePunct w:val="0"/>
        <w:autoSpaceDE w:val="0"/>
        <w:autoSpaceDN w:val="0"/>
        <w:bidi w:val="0"/>
        <w:adjustRightInd/>
        <w:snapToGrid/>
        <w:spacing w:before="0" w:after="0" w:line="720" w:lineRule="auto"/>
        <w:ind w:right="-23" w:firstLine="640" w:firstLineChars="200"/>
        <w:textAlignment w:val="auto"/>
        <w:rPr>
          <w:rFonts w:hint="eastAsia" w:ascii="Arial Unicode MS" w:eastAsia="Arial Unicode MS" w:cs="Arial Unicode MS"/>
          <w:spacing w:val="2"/>
          <w:w w:val="99"/>
          <w:sz w:val="32"/>
          <w:szCs w:val="32"/>
          <w:highlight w:val="none"/>
          <w:lang w:eastAsia="zh-CN"/>
        </w:rPr>
      </w:pPr>
      <w:r>
        <w:rPr>
          <w:rFonts w:hint="eastAsia" w:ascii="Arial Unicode MS" w:eastAsia="Arial Unicode MS" w:cs="Arial Unicode MS"/>
          <w:spacing w:val="2"/>
          <w:w w:val="99"/>
          <w:sz w:val="32"/>
          <w:szCs w:val="32"/>
          <w:highlight w:val="none"/>
          <w:lang w:val="en-US" w:eastAsia="zh-CN"/>
        </w:rPr>
        <w:t>总工/技术主管领导：</w:t>
      </w:r>
      <w:r>
        <w:rPr>
          <w:rFonts w:hint="eastAsia" w:ascii="Arial Unicode MS" w:eastAsia="Arial Unicode MS" w:cs="Arial Unicode MS"/>
          <w:spacing w:val="2"/>
          <w:w w:val="99"/>
          <w:sz w:val="32"/>
          <w:szCs w:val="32"/>
          <w:highlight w:val="none"/>
          <w:u w:val="single"/>
          <w:lang w:eastAsia="zh-CN"/>
        </w:rPr>
        <w:t xml:space="preserve">           </w:t>
      </w:r>
      <w:r>
        <w:rPr>
          <w:rFonts w:hint="eastAsia" w:ascii="Arial Unicode MS" w:eastAsia="Arial Unicode MS" w:cs="Arial Unicode MS"/>
          <w:spacing w:val="2"/>
          <w:w w:val="99"/>
          <w:sz w:val="32"/>
          <w:szCs w:val="32"/>
          <w:highlight w:val="none"/>
          <w:u w:val="single"/>
          <w:lang w:val="en-US" w:eastAsia="zh-CN"/>
        </w:rPr>
        <w:t xml:space="preserve">      </w:t>
      </w:r>
      <w:r>
        <w:rPr>
          <w:rFonts w:hint="eastAsia" w:ascii="Arial Unicode MS" w:eastAsia="Arial Unicode MS" w:cs="Arial Unicode MS"/>
          <w:spacing w:val="2"/>
          <w:w w:val="99"/>
          <w:sz w:val="32"/>
          <w:szCs w:val="32"/>
          <w:highlight w:val="none"/>
          <w:u w:val="single"/>
          <w:lang w:eastAsia="zh-CN"/>
        </w:rPr>
        <w:t xml:space="preserve"> </w:t>
      </w:r>
      <w:r>
        <w:rPr>
          <w:rFonts w:hint="eastAsia" w:ascii="Arial Unicode MS" w:eastAsia="Arial Unicode MS" w:cs="Arial Unicode MS"/>
          <w:spacing w:val="2"/>
          <w:w w:val="99"/>
          <w:sz w:val="32"/>
          <w:szCs w:val="32"/>
          <w:highlight w:val="none"/>
          <w:lang w:val="en-US" w:eastAsia="zh-CN"/>
        </w:rPr>
        <w:t xml:space="preserve">  </w:t>
      </w:r>
    </w:p>
    <w:p w14:paraId="37ED185D">
      <w:pPr>
        <w:keepNext w:val="0"/>
        <w:keepLines w:val="0"/>
        <w:pageBreakBefore w:val="0"/>
        <w:widowControl w:val="0"/>
        <w:kinsoku/>
        <w:wordWrap/>
        <w:overflowPunct/>
        <w:topLinePunct w:val="0"/>
        <w:autoSpaceDE w:val="0"/>
        <w:autoSpaceDN w:val="0"/>
        <w:bidi w:val="0"/>
        <w:adjustRightInd/>
        <w:snapToGrid/>
        <w:spacing w:before="0" w:after="0" w:line="720" w:lineRule="auto"/>
        <w:ind w:right="-23" w:firstLine="640" w:firstLineChars="200"/>
        <w:textAlignment w:val="auto"/>
        <w:rPr>
          <w:rFonts w:hint="eastAsia" w:ascii="Arial Unicode MS" w:eastAsia="Arial Unicode MS" w:cs="Arial Unicode MS"/>
          <w:spacing w:val="2"/>
          <w:w w:val="99"/>
          <w:sz w:val="32"/>
          <w:szCs w:val="32"/>
          <w:highlight w:val="none"/>
          <w:lang w:val="en-US" w:eastAsia="zh-CN"/>
        </w:rPr>
      </w:pPr>
      <w:r>
        <w:rPr>
          <w:rFonts w:hint="eastAsia" w:ascii="Arial Unicode MS" w:eastAsia="Arial Unicode MS" w:cs="Arial Unicode MS"/>
          <w:spacing w:val="2"/>
          <w:w w:val="99"/>
          <w:sz w:val="32"/>
          <w:szCs w:val="32"/>
          <w:highlight w:val="none"/>
          <w:lang w:val="en-US" w:eastAsia="zh-CN"/>
        </w:rPr>
        <w:t>（协议/预算100万元以上单项次）</w:t>
      </w:r>
    </w:p>
    <w:p w14:paraId="749E5E15">
      <w:pPr>
        <w:pStyle w:val="2"/>
        <w:pageBreakBefore w:val="0"/>
        <w:numPr>
          <w:ilvl w:val="-1"/>
          <w:numId w:val="0"/>
        </w:numPr>
        <w:kinsoku/>
        <w:overflowPunct/>
        <w:topLinePunct w:val="0"/>
        <w:bidi w:val="0"/>
        <w:adjustRightInd/>
        <w:snapToGrid/>
        <w:spacing w:before="0" w:after="0" w:line="240" w:lineRule="auto"/>
        <w:ind w:left="0" w:firstLine="0"/>
        <w:rPr>
          <w:highlight w:val="none"/>
          <w:lang w:eastAsia="zh-CN"/>
        </w:rPr>
      </w:pPr>
      <w:bookmarkStart w:id="0" w:name="_Toc13249324"/>
      <w:bookmarkStart w:id="1" w:name="_Toc13248927"/>
      <w:r>
        <w:rPr>
          <w:rFonts w:hint="eastAsia" w:ascii="Microsoft YaHei UI" w:hAnsi="Microsoft YaHei UI" w:eastAsia="Microsoft YaHei UI" w:cstheme="minorBidi"/>
          <w:b w:val="0"/>
          <w:bCs w:val="0"/>
          <w:spacing w:val="2"/>
          <w:kern w:val="0"/>
          <w:sz w:val="32"/>
          <w:szCs w:val="32"/>
          <w:highlight w:val="none"/>
          <w:lang w:val="en-US" w:eastAsia="zh-CN"/>
        </w:rPr>
        <w:t>一、</w:t>
      </w:r>
      <w:r>
        <w:rPr>
          <w:rFonts w:hint="default" w:ascii="Microsoft YaHei UI" w:hAnsi="Microsoft YaHei UI" w:eastAsia="Microsoft YaHei UI" w:cstheme="minorBidi"/>
          <w:b w:val="0"/>
          <w:bCs w:val="0"/>
          <w:spacing w:val="2"/>
          <w:kern w:val="0"/>
          <w:sz w:val="32"/>
          <w:szCs w:val="32"/>
          <w:highlight w:val="none"/>
          <w:lang w:val="en-US" w:eastAsia="zh-CN"/>
        </w:rPr>
        <w:t>需求</w:t>
      </w:r>
      <w:r>
        <w:rPr>
          <w:rFonts w:ascii="Microsoft YaHei UI" w:hAnsi="Microsoft YaHei UI" w:eastAsia="Microsoft YaHei UI" w:cstheme="minorBidi"/>
          <w:b w:val="0"/>
          <w:bCs w:val="0"/>
          <w:spacing w:val="2"/>
          <w:kern w:val="0"/>
          <w:sz w:val="32"/>
          <w:szCs w:val="32"/>
          <w:highlight w:val="none"/>
          <w:lang w:eastAsia="zh-CN"/>
        </w:rPr>
        <w:t>概况</w:t>
      </w:r>
      <w:bookmarkEnd w:id="0"/>
      <w:bookmarkEnd w:id="1"/>
    </w:p>
    <w:p w14:paraId="3062E2C1">
      <w:pPr>
        <w:pStyle w:val="12"/>
        <w:pageBreakBefore w:val="0"/>
        <w:kinsoku/>
        <w:overflowPunct/>
        <w:topLinePunct w:val="0"/>
        <w:bidi w:val="0"/>
        <w:adjustRightInd/>
        <w:snapToGrid/>
        <w:spacing w:before="0" w:after="0" w:line="240" w:lineRule="auto"/>
        <w:ind w:left="220" w:right="122" w:rightChars="0" w:firstLine="420"/>
        <w:rPr>
          <w:rFonts w:hint="default" w:ascii="微软雅黑" w:hAnsi="微软雅黑" w:eastAsia="微软雅黑" w:cstheme="minorBidi"/>
          <w:kern w:val="0"/>
          <w:sz w:val="21"/>
          <w:highlight w:val="none"/>
          <w:lang w:val="en-US" w:eastAsia="zh-CN"/>
        </w:rPr>
      </w:pPr>
      <w:bookmarkStart w:id="2" w:name="_Toc13249325"/>
      <w:bookmarkStart w:id="3" w:name="_Toc13248928"/>
      <w:r>
        <w:rPr>
          <w:rFonts w:hint="default" w:ascii="微软雅黑" w:hAnsi="微软雅黑" w:eastAsia="微软雅黑" w:cstheme="minorBidi"/>
          <w:kern w:val="0"/>
          <w:sz w:val="21"/>
          <w:highlight w:val="none"/>
          <w:lang w:val="en-US" w:eastAsia="zh-CN"/>
        </w:rPr>
        <w:t>中海石油技术检测有限公司需要进行</w:t>
      </w:r>
      <w:r>
        <w:rPr>
          <w:rFonts w:hint="default" w:ascii="微软雅黑" w:hAnsi="微软雅黑" w:eastAsia="微软雅黑" w:cstheme="minorBidi"/>
          <w:sz w:val="21"/>
          <w:highlight w:val="none"/>
          <w:lang w:val="en-US" w:eastAsia="zh-CN"/>
        </w:rPr>
        <w:t>潜水检测</w:t>
      </w:r>
      <w:r>
        <w:rPr>
          <w:rFonts w:hint="default" w:ascii="微软雅黑" w:hAnsi="微软雅黑" w:eastAsia="微软雅黑" w:cstheme="minorBidi"/>
          <w:kern w:val="0"/>
          <w:sz w:val="21"/>
          <w:highlight w:val="none"/>
          <w:lang w:val="en-US" w:eastAsia="zh-CN"/>
        </w:rPr>
        <w:t>设备维修工作，需要外协专业服务商为合作伙伴共同完成维修工作，制定本采购技术要求书</w:t>
      </w:r>
      <w:r>
        <w:rPr>
          <w:rFonts w:hint="eastAsia" w:ascii="微软雅黑" w:hAnsi="微软雅黑" w:eastAsia="微软雅黑" w:cstheme="minorBidi"/>
          <w:kern w:val="0"/>
          <w:sz w:val="21"/>
          <w:highlight w:val="none"/>
          <w:lang w:val="en-US" w:eastAsia="zh-CN"/>
        </w:rPr>
        <w:t>。</w:t>
      </w:r>
    </w:p>
    <w:p w14:paraId="16E56AA0">
      <w:pPr>
        <w:pStyle w:val="12"/>
        <w:pageBreakBefore w:val="0"/>
        <w:kinsoku/>
        <w:overflowPunct/>
        <w:topLinePunct w:val="0"/>
        <w:bidi w:val="0"/>
        <w:adjustRightInd/>
        <w:snapToGrid/>
        <w:spacing w:before="0" w:after="0" w:line="240" w:lineRule="auto"/>
        <w:ind w:left="220" w:right="115" w:rightChars="55" w:firstLine="420"/>
        <w:rPr>
          <w:rFonts w:hint="default" w:ascii="微软雅黑" w:hAnsi="微软雅黑" w:eastAsia="微软雅黑" w:cstheme="minorBidi"/>
          <w:color w:val="auto"/>
          <w:kern w:val="0"/>
          <w:sz w:val="21"/>
          <w:szCs w:val="21"/>
          <w:highlight w:val="none"/>
          <w:lang w:val="en-US" w:eastAsia="zh-CN"/>
        </w:rPr>
      </w:pPr>
      <w:r>
        <w:rPr>
          <w:rFonts w:hint="default" w:ascii="微软雅黑" w:hAnsi="微软雅黑" w:eastAsia="微软雅黑" w:cstheme="minorBidi"/>
          <w:color w:val="auto"/>
          <w:kern w:val="0"/>
          <w:sz w:val="21"/>
          <w:highlight w:val="none"/>
          <w:lang w:val="en-US" w:eastAsia="zh-CN"/>
        </w:rPr>
        <w:t>标准应用情况概述：本需求应用《空气潜水安全要求》GB 26123-2010</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《压力容器》GB150.1-2024</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《无损检测 磁粉检测 第3部分：设备》GB/T 15822.3-2024</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《无损检测 超声检验 探头及其声场的表征》GB/T 18694-2002</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《外壳防护等级（IP代码）》GB/T 4208-2017</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《低压开关设备和控制设备 第1部分：总则》GB/T 14048.1-2023</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《无损检测仪器 超声测厚仪特性与验证》GB/T 33888-2017</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《无损检测仪器 涡流-漏磁综合检测仪技术规则》GB/T33889-2017</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《无损检测 声发射检测 声发射传感器的二级校准》GB/T19801-2005</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《无损检测 超声测厚</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GB/T11344-2021</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《数字多用表》GB/T 13978-2008</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《无损检测仪器 相控阵超声检测仪技术条件》JB/T 11779-2014</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《无损检测仪器 电磁轭磁粉探伤仪技术条件》JB/T 7411-2012</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 xml:space="preserve">《无损检测仪器 磁粉检测用磁化设备技术要求》JB/T 13936-2020 </w:t>
      </w:r>
      <w:r>
        <w:rPr>
          <w:rFonts w:hint="eastAsia"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《电化学式硫化氢气体检测仪》HG/T 3987-2016</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《潜水入出水系统检修规程》JT/T 1399-2021</w:t>
      </w:r>
      <w:r>
        <w:rPr>
          <w:rFonts w:hint="eastAsia"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《电阻测量装置通用技术条件 第1部分：电子式绝缘电阻表》DL/T 845.1-2004</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《承压设备无损检测 第18部分：阵列涡流检测》NB/T 47013.18-2024</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《承压设备无损检测 第21部分：交流电磁场检测》NB/T 47013.21-2025</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《容积式空气压缩机能效限定值及能效等级》GB191153-2019</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《机动工业车辆 制动器性能和零件强度》GB-T 18849-2023</w:t>
      </w:r>
      <w:r>
        <w:rPr>
          <w:rFonts w:hint="eastAsia" w:ascii="微软雅黑" w:hAnsi="微软雅黑" w:eastAsia="微软雅黑" w:cstheme="minorBidi"/>
          <w:color w:val="auto"/>
          <w:kern w:val="0"/>
          <w:sz w:val="21"/>
          <w:highlight w:val="none"/>
          <w:lang w:val="en-US" w:eastAsia="zh-CN"/>
        </w:rPr>
        <w:t>、</w:t>
      </w:r>
      <w:r>
        <w:rPr>
          <w:rFonts w:hint="default" w:ascii="微软雅黑" w:hAnsi="微软雅黑" w:eastAsia="微软雅黑" w:cstheme="minorBidi"/>
          <w:color w:val="auto"/>
          <w:kern w:val="0"/>
          <w:sz w:val="21"/>
          <w:highlight w:val="none"/>
          <w:lang w:val="en-US" w:eastAsia="zh-CN"/>
        </w:rPr>
        <w:t>《建筑节能与可再生能源利用通用规范》GB55015-2021</w:t>
      </w:r>
      <w:r>
        <w:rPr>
          <w:rFonts w:hint="eastAsia" w:cstheme="minorBidi"/>
          <w:color w:val="auto"/>
          <w:kern w:val="0"/>
          <w:sz w:val="21"/>
          <w:highlight w:val="none"/>
          <w:lang w:val="en-US" w:eastAsia="zh-CN"/>
        </w:rPr>
        <w:t>、《遥控潜水器作业规程》GB-T46413-2025</w:t>
      </w:r>
      <w:r>
        <w:rPr>
          <w:rFonts w:hint="default" w:ascii="微软雅黑" w:hAnsi="微软雅黑" w:eastAsia="微软雅黑" w:cstheme="minorBidi"/>
          <w:color w:val="auto"/>
          <w:kern w:val="0"/>
          <w:sz w:val="21"/>
          <w:highlight w:val="none"/>
          <w:lang w:val="en-US" w:eastAsia="zh-CN"/>
        </w:rPr>
        <w:t>标准</w:t>
      </w:r>
      <w:r>
        <w:rPr>
          <w:rFonts w:hint="eastAsia" w:cstheme="minorBidi"/>
          <w:color w:val="auto"/>
          <w:kern w:val="0"/>
          <w:sz w:val="21"/>
          <w:highlight w:val="none"/>
          <w:lang w:val="en-US" w:eastAsia="zh-CN"/>
        </w:rPr>
        <w:t xml:space="preserve"> </w:t>
      </w:r>
      <w:r>
        <w:rPr>
          <w:rFonts w:hint="default" w:ascii="微软雅黑" w:hAnsi="微软雅黑" w:eastAsia="微软雅黑" w:cstheme="minorBidi"/>
          <w:color w:val="auto"/>
          <w:kern w:val="0"/>
          <w:sz w:val="21"/>
          <w:highlight w:val="none"/>
          <w:lang w:val="en-US" w:eastAsia="zh-CN"/>
        </w:rPr>
        <w:t>。</w:t>
      </w:r>
    </w:p>
    <w:p w14:paraId="10197981">
      <w:pPr>
        <w:pStyle w:val="2"/>
        <w:pageBreakBefore w:val="0"/>
        <w:numPr>
          <w:ilvl w:val="-1"/>
          <w:numId w:val="0"/>
        </w:numPr>
        <w:kinsoku/>
        <w:overflowPunct/>
        <w:topLinePunct w:val="0"/>
        <w:bidi w:val="0"/>
        <w:adjustRightInd/>
        <w:snapToGrid/>
        <w:spacing w:before="0" w:after="0" w:line="240" w:lineRule="auto"/>
        <w:ind w:left="0" w:firstLine="0"/>
        <w:rPr>
          <w:rFonts w:hint="eastAsia" w:ascii="Microsoft YaHei UI" w:hAnsi="Microsoft YaHei UI" w:eastAsia="Microsoft YaHei UI" w:cstheme="minorBidi"/>
          <w:b w:val="0"/>
          <w:bCs w:val="0"/>
          <w:color w:val="auto"/>
          <w:spacing w:val="2"/>
          <w:kern w:val="0"/>
          <w:sz w:val="32"/>
          <w:szCs w:val="32"/>
          <w:highlight w:val="none"/>
          <w:lang w:eastAsia="zh-CN"/>
        </w:rPr>
      </w:pPr>
      <w:r>
        <w:rPr>
          <w:rFonts w:hint="eastAsia" w:ascii="Microsoft YaHei UI" w:hAnsi="Microsoft YaHei UI" w:eastAsia="Microsoft YaHei UI" w:cstheme="minorBidi"/>
          <w:b w:val="0"/>
          <w:bCs w:val="0"/>
          <w:spacing w:val="2"/>
          <w:kern w:val="0"/>
          <w:sz w:val="32"/>
          <w:szCs w:val="32"/>
          <w:highlight w:val="none"/>
          <w:lang w:val="en-US" w:eastAsia="zh-CN"/>
        </w:rPr>
        <w:t>二、</w:t>
      </w:r>
      <w:r>
        <w:rPr>
          <w:rFonts w:hint="eastAsia" w:ascii="Microsoft YaHei UI" w:hAnsi="Microsoft YaHei UI" w:eastAsia="Microsoft YaHei UI" w:cstheme="minorBidi"/>
          <w:b w:val="0"/>
          <w:bCs w:val="0"/>
          <w:color w:val="auto"/>
          <w:spacing w:val="2"/>
          <w:kern w:val="0"/>
          <w:sz w:val="32"/>
          <w:szCs w:val="32"/>
          <w:highlight w:val="none"/>
          <w:lang w:eastAsia="zh-CN"/>
        </w:rPr>
        <w:t>服务</w:t>
      </w:r>
      <w:r>
        <w:rPr>
          <w:rFonts w:hint="eastAsia" w:ascii="Microsoft YaHei UI" w:hAnsi="Microsoft YaHei UI" w:eastAsia="Microsoft YaHei UI" w:cstheme="minorBidi"/>
          <w:b w:val="0"/>
          <w:bCs w:val="0"/>
          <w:color w:val="auto"/>
          <w:spacing w:val="2"/>
          <w:kern w:val="0"/>
          <w:sz w:val="32"/>
          <w:szCs w:val="32"/>
          <w:highlight w:val="none"/>
          <w:lang w:val="en-US" w:eastAsia="zh-CN"/>
        </w:rPr>
        <w:t>内容和</w:t>
      </w:r>
      <w:r>
        <w:rPr>
          <w:rFonts w:hint="eastAsia" w:ascii="Microsoft YaHei UI" w:hAnsi="Microsoft YaHei UI" w:eastAsia="Microsoft YaHei UI" w:cstheme="minorBidi"/>
          <w:b w:val="0"/>
          <w:bCs w:val="0"/>
          <w:color w:val="auto"/>
          <w:spacing w:val="2"/>
          <w:kern w:val="0"/>
          <w:sz w:val="32"/>
          <w:szCs w:val="32"/>
          <w:highlight w:val="none"/>
          <w:lang w:eastAsia="zh-CN"/>
        </w:rPr>
        <w:t>范围</w:t>
      </w:r>
      <w:bookmarkEnd w:id="2"/>
      <w:bookmarkEnd w:id="3"/>
    </w:p>
    <w:p w14:paraId="2A3C9454">
      <w:pPr>
        <w:pageBreakBefore w:val="0"/>
        <w:kinsoku/>
        <w:overflowPunct/>
        <w:topLinePunct w:val="0"/>
        <w:bidi w:val="0"/>
        <w:adjustRightInd/>
        <w:snapToGrid/>
        <w:spacing w:before="0" w:after="0" w:line="240" w:lineRule="auto"/>
        <w:rPr>
          <w:rFonts w:hint="eastAsia" w:ascii="微软雅黑" w:hAnsi="微软雅黑" w:eastAsia="微软雅黑" w:cs="微软雅黑"/>
          <w:b w:val="0"/>
          <w:bCs w:val="0"/>
          <w:sz w:val="21"/>
          <w:szCs w:val="21"/>
          <w:highlight w:val="none"/>
          <w:lang w:eastAsia="zh-CN"/>
        </w:rPr>
      </w:pPr>
      <w:r>
        <w:rPr>
          <w:rFonts w:hint="eastAsia" w:ascii="微软雅黑" w:hAnsi="微软雅黑" w:eastAsia="微软雅黑" w:cs="微软雅黑"/>
          <w:b w:val="0"/>
          <w:bCs w:val="0"/>
          <w:sz w:val="21"/>
          <w:szCs w:val="21"/>
          <w:highlight w:val="none"/>
          <w:lang w:val="en-US" w:eastAsia="zh-CN"/>
        </w:rPr>
        <w:t>1、服务内容</w:t>
      </w:r>
    </w:p>
    <w:p w14:paraId="66BF1C24">
      <w:pPr>
        <w:pStyle w:val="12"/>
        <w:pageBreakBefore w:val="0"/>
        <w:kinsoku/>
        <w:overflowPunct/>
        <w:topLinePunct w:val="0"/>
        <w:bidi w:val="0"/>
        <w:adjustRightInd/>
        <w:snapToGrid/>
        <w:spacing w:before="0" w:after="0" w:line="240" w:lineRule="auto"/>
        <w:ind w:left="0" w:right="119" w:firstLine="420" w:firstLineChars="200"/>
        <w:rPr>
          <w:rFonts w:hint="default" w:ascii="微软雅黑" w:hAnsi="微软雅黑" w:eastAsia="微软雅黑" w:cstheme="minorBidi"/>
          <w:sz w:val="21"/>
          <w:highlight w:val="none"/>
          <w:lang w:val="en-US" w:eastAsia="zh-CN"/>
        </w:rPr>
      </w:pPr>
      <w:r>
        <w:rPr>
          <w:rFonts w:hint="eastAsia" w:cstheme="minorBidi"/>
          <w:sz w:val="21"/>
          <w:highlight w:val="none"/>
          <w:lang w:val="en-US" w:eastAsia="zh-CN"/>
        </w:rPr>
        <w:t>根据需求，完成设备</w:t>
      </w:r>
      <w:r>
        <w:rPr>
          <w:rFonts w:hint="default" w:ascii="微软雅黑" w:hAnsi="微软雅黑" w:eastAsia="微软雅黑" w:cstheme="minorBidi"/>
          <w:sz w:val="21"/>
          <w:highlight w:val="none"/>
          <w:lang w:val="en-US" w:eastAsia="zh-CN"/>
        </w:rPr>
        <w:t>设备维修工作。</w:t>
      </w:r>
    </w:p>
    <w:p w14:paraId="45307BBE">
      <w:pPr>
        <w:pStyle w:val="13"/>
        <w:pageBreakBefore w:val="0"/>
        <w:kinsoku/>
        <w:overflowPunct/>
        <w:topLinePunct w:val="0"/>
        <w:bidi w:val="0"/>
        <w:adjustRightInd/>
        <w:snapToGrid/>
        <w:spacing w:before="0" w:after="0" w:line="240" w:lineRule="auto"/>
        <w:rPr>
          <w:rFonts w:hint="default"/>
          <w:lang w:val="en-US" w:eastAsia="zh-CN"/>
        </w:rPr>
      </w:pPr>
      <w:r>
        <w:rPr>
          <w:rFonts w:hint="eastAsia" w:cstheme="minorBidi"/>
          <w:sz w:val="21"/>
          <w:highlight w:val="none"/>
          <w:lang w:val="en-US" w:eastAsia="zh-CN"/>
        </w:rPr>
        <w:t>2、工作量清单</w:t>
      </w:r>
    </w:p>
    <w:tbl>
      <w:tblPr>
        <w:tblStyle w:val="24"/>
        <w:tblpPr w:leftFromText="180" w:rightFromText="180" w:vertAnchor="text" w:horzAnchor="page" w:tblpX="1496" w:tblpY="768"/>
        <w:tblOverlap w:val="never"/>
        <w:tblW w:w="91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0"/>
        <w:gridCol w:w="1785"/>
        <w:gridCol w:w="2310"/>
        <w:gridCol w:w="2742"/>
        <w:gridCol w:w="780"/>
        <w:gridCol w:w="855"/>
      </w:tblGrid>
      <w:tr w14:paraId="2A68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7" w:hRule="atLeast"/>
        </w:trPr>
        <w:tc>
          <w:tcPr>
            <w:tcW w:w="690" w:type="dxa"/>
            <w:shd w:val="clear" w:color="auto" w:fill="auto"/>
            <w:noWrap/>
            <w:vAlign w:val="center"/>
          </w:tcPr>
          <w:p w14:paraId="6AD9F412">
            <w:pPr>
              <w:keepNext w:val="0"/>
              <w:keepLines w:val="0"/>
              <w:pageBreakBefore w:val="0"/>
              <w:widowControl/>
              <w:numPr>
                <w:ilvl w:val="0"/>
                <w:numId w:val="0"/>
              </w:numPr>
              <w:suppressLineNumbers w:val="0"/>
              <w:kinsoku/>
              <w:overflowPunct/>
              <w:topLinePunct w:val="0"/>
              <w:bidi w:val="0"/>
              <w:adjustRightInd/>
              <w:snapToGrid/>
              <w:spacing w:before="0" w:after="0" w:line="240" w:lineRule="auto"/>
              <w:ind w:leftChars="0"/>
              <w:jc w:val="both"/>
              <w:textAlignment w:val="center"/>
              <w:rPr>
                <w:rFonts w:hint="default" w:ascii="微软雅黑" w:hAnsi="微软雅黑" w:eastAsia="微软雅黑" w:cs="微软雅黑"/>
                <w:b/>
                <w:bCs/>
                <w:i w:val="0"/>
                <w:iCs w:val="0"/>
                <w:color w:val="000000"/>
                <w:kern w:val="0"/>
                <w:sz w:val="21"/>
                <w:szCs w:val="21"/>
                <w:highlight w:val="none"/>
                <w:u w:val="none"/>
                <w:lang w:val="en-US" w:eastAsia="zh-CN" w:bidi="ar"/>
              </w:rPr>
            </w:pPr>
            <w:r>
              <w:rPr>
                <w:rFonts w:hint="eastAsia" w:cs="微软雅黑"/>
                <w:b/>
                <w:bCs/>
                <w:i w:val="0"/>
                <w:iCs w:val="0"/>
                <w:color w:val="000000"/>
                <w:kern w:val="0"/>
                <w:sz w:val="21"/>
                <w:szCs w:val="21"/>
                <w:highlight w:val="none"/>
                <w:u w:val="none"/>
                <w:lang w:val="en-US" w:eastAsia="zh-CN" w:bidi="ar"/>
              </w:rPr>
              <w:t>序号</w:t>
            </w:r>
          </w:p>
        </w:tc>
        <w:tc>
          <w:tcPr>
            <w:tcW w:w="1785" w:type="dxa"/>
            <w:shd w:val="clear" w:color="auto" w:fill="auto"/>
            <w:vAlign w:val="center"/>
          </w:tcPr>
          <w:p w14:paraId="15ECD3C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bCs/>
                <w:i w:val="0"/>
                <w:iCs w:val="0"/>
                <w:color w:val="000000"/>
                <w:sz w:val="21"/>
                <w:szCs w:val="21"/>
                <w:highlight w:val="none"/>
                <w:u w:val="none"/>
              </w:rPr>
            </w:pPr>
            <w:r>
              <w:rPr>
                <w:rFonts w:hint="eastAsia" w:ascii="微软雅黑" w:hAnsi="微软雅黑" w:eastAsia="微软雅黑" w:cs="微软雅黑"/>
                <w:b/>
                <w:bCs/>
                <w:i w:val="0"/>
                <w:iCs w:val="0"/>
                <w:color w:val="000000"/>
                <w:kern w:val="0"/>
                <w:sz w:val="21"/>
                <w:szCs w:val="21"/>
                <w:highlight w:val="none"/>
                <w:u w:val="none"/>
                <w:lang w:val="en-US" w:eastAsia="zh-CN" w:bidi="ar"/>
              </w:rPr>
              <w:t>设备名称</w:t>
            </w:r>
          </w:p>
        </w:tc>
        <w:tc>
          <w:tcPr>
            <w:tcW w:w="2310" w:type="dxa"/>
            <w:shd w:val="clear" w:color="auto" w:fill="auto"/>
            <w:vAlign w:val="center"/>
          </w:tcPr>
          <w:p w14:paraId="27FE10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bCs/>
                <w:i w:val="0"/>
                <w:iCs w:val="0"/>
                <w:color w:val="000000"/>
                <w:sz w:val="21"/>
                <w:szCs w:val="21"/>
                <w:highlight w:val="none"/>
                <w:u w:val="none"/>
              </w:rPr>
            </w:pPr>
            <w:r>
              <w:rPr>
                <w:rFonts w:hint="eastAsia" w:ascii="微软雅黑" w:hAnsi="微软雅黑" w:eastAsia="微软雅黑" w:cs="微软雅黑"/>
                <w:b/>
                <w:bCs/>
                <w:i w:val="0"/>
                <w:iCs w:val="0"/>
                <w:color w:val="000000"/>
                <w:kern w:val="0"/>
                <w:sz w:val="21"/>
                <w:szCs w:val="21"/>
                <w:highlight w:val="none"/>
                <w:u w:val="none"/>
                <w:lang w:val="en-US" w:eastAsia="zh-CN" w:bidi="ar"/>
              </w:rPr>
              <w:t>型号</w:t>
            </w:r>
          </w:p>
        </w:tc>
        <w:tc>
          <w:tcPr>
            <w:tcW w:w="2742" w:type="dxa"/>
            <w:shd w:val="clear" w:color="auto" w:fill="auto"/>
            <w:noWrap/>
            <w:vAlign w:val="center"/>
          </w:tcPr>
          <w:p w14:paraId="688295E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bCs/>
                <w:i w:val="0"/>
                <w:iCs w:val="0"/>
                <w:color w:val="000000"/>
                <w:sz w:val="21"/>
                <w:szCs w:val="21"/>
                <w:highlight w:val="none"/>
                <w:u w:val="none"/>
              </w:rPr>
            </w:pPr>
            <w:r>
              <w:rPr>
                <w:rFonts w:hint="eastAsia" w:ascii="微软雅黑" w:hAnsi="微软雅黑" w:eastAsia="微软雅黑" w:cs="微软雅黑"/>
                <w:b/>
                <w:bCs/>
                <w:i w:val="0"/>
                <w:iCs w:val="0"/>
                <w:color w:val="000000"/>
                <w:kern w:val="0"/>
                <w:sz w:val="21"/>
                <w:szCs w:val="21"/>
                <w:highlight w:val="none"/>
                <w:u w:val="none"/>
                <w:lang w:val="en-US" w:eastAsia="zh-CN" w:bidi="ar"/>
              </w:rPr>
              <w:t>内容</w:t>
            </w:r>
          </w:p>
        </w:tc>
        <w:tc>
          <w:tcPr>
            <w:tcW w:w="780" w:type="dxa"/>
            <w:shd w:val="clear" w:color="auto" w:fill="auto"/>
            <w:noWrap/>
            <w:vAlign w:val="center"/>
          </w:tcPr>
          <w:p w14:paraId="38C204A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bCs/>
                <w:i w:val="0"/>
                <w:iCs w:val="0"/>
                <w:color w:val="000000"/>
                <w:sz w:val="21"/>
                <w:szCs w:val="21"/>
                <w:highlight w:val="none"/>
                <w:u w:val="none"/>
              </w:rPr>
            </w:pPr>
            <w:r>
              <w:rPr>
                <w:rFonts w:hint="eastAsia" w:ascii="微软雅黑" w:hAnsi="微软雅黑" w:eastAsia="微软雅黑" w:cs="微软雅黑"/>
                <w:b/>
                <w:bCs/>
                <w:i w:val="0"/>
                <w:iCs w:val="0"/>
                <w:color w:val="000000"/>
                <w:kern w:val="0"/>
                <w:sz w:val="21"/>
                <w:szCs w:val="21"/>
                <w:highlight w:val="none"/>
                <w:u w:val="none"/>
                <w:lang w:val="en-US" w:eastAsia="zh-CN" w:bidi="ar"/>
              </w:rPr>
              <w:t>单位</w:t>
            </w:r>
          </w:p>
        </w:tc>
        <w:tc>
          <w:tcPr>
            <w:tcW w:w="855" w:type="dxa"/>
            <w:shd w:val="clear" w:color="auto" w:fill="auto"/>
            <w:noWrap/>
            <w:vAlign w:val="center"/>
          </w:tcPr>
          <w:p w14:paraId="224F97F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bCs/>
                <w:i w:val="0"/>
                <w:iCs w:val="0"/>
                <w:color w:val="000000"/>
                <w:sz w:val="21"/>
                <w:szCs w:val="21"/>
                <w:highlight w:val="none"/>
                <w:u w:val="none"/>
              </w:rPr>
            </w:pPr>
            <w:r>
              <w:rPr>
                <w:rFonts w:hint="eastAsia" w:cs="微软雅黑"/>
                <w:b/>
                <w:bCs/>
                <w:i w:val="0"/>
                <w:iCs w:val="0"/>
                <w:color w:val="000000"/>
                <w:kern w:val="0"/>
                <w:sz w:val="21"/>
                <w:szCs w:val="21"/>
                <w:highlight w:val="none"/>
                <w:u w:val="none"/>
                <w:lang w:val="en-US" w:eastAsia="zh-CN" w:bidi="ar"/>
              </w:rPr>
              <w:t>数量</w:t>
            </w:r>
          </w:p>
        </w:tc>
      </w:tr>
      <w:tr w14:paraId="2579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D78926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1AABF15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ACFM裂纹检测仪</w:t>
            </w:r>
          </w:p>
        </w:tc>
        <w:tc>
          <w:tcPr>
            <w:tcW w:w="2310" w:type="dxa"/>
            <w:vMerge w:val="restart"/>
            <w:shd w:val="clear" w:color="auto" w:fill="auto"/>
            <w:vAlign w:val="center"/>
          </w:tcPr>
          <w:p w14:paraId="23ADB58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AMIGO2/U41DA/U-31</w:t>
            </w:r>
            <w:r>
              <w:rPr>
                <w:rFonts w:hint="eastAsia" w:ascii="微软雅黑" w:hAnsi="微软雅黑" w:eastAsia="微软雅黑" w:cs="微软雅黑"/>
                <w:color w:val="000000"/>
                <w:sz w:val="21"/>
                <w:szCs w:val="21"/>
                <w:highlight w:val="none"/>
                <w:u w:val="none"/>
                <w:lang w:eastAsia="zh-CN" w:bidi="ar"/>
              </w:rPr>
              <w:t>/U41</w:t>
            </w:r>
            <w:r>
              <w:rPr>
                <w:rFonts w:hint="eastAsia" w:ascii="微软雅黑" w:hAnsi="微软雅黑" w:eastAsia="微软雅黑" w:cs="微软雅黑"/>
                <w:i w:val="0"/>
                <w:iCs w:val="0"/>
                <w:color w:val="000000"/>
                <w:kern w:val="0"/>
                <w:sz w:val="21"/>
                <w:szCs w:val="21"/>
                <w:highlight w:val="none"/>
                <w:u w:val="none"/>
                <w:lang w:val="en-US" w:eastAsia="zh-CN" w:bidi="ar"/>
              </w:rPr>
              <w:t>等型号</w:t>
            </w:r>
          </w:p>
        </w:tc>
        <w:tc>
          <w:tcPr>
            <w:tcW w:w="2742" w:type="dxa"/>
            <w:shd w:val="clear" w:color="auto" w:fill="auto"/>
            <w:noWrap/>
            <w:vAlign w:val="center"/>
          </w:tcPr>
          <w:p w14:paraId="2521A928">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u w:val="none"/>
                <w:lang w:val="en-US" w:eastAsia="zh-CN" w:bidi="ar"/>
              </w:rPr>
              <w:t>维修设备主机或电脑服务</w:t>
            </w:r>
          </w:p>
        </w:tc>
        <w:tc>
          <w:tcPr>
            <w:tcW w:w="780" w:type="dxa"/>
            <w:shd w:val="clear" w:color="auto" w:fill="auto"/>
            <w:noWrap/>
            <w:vAlign w:val="center"/>
          </w:tcPr>
          <w:p w14:paraId="654468E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9110E9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CCD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6F01BC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3225DA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A001B9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570B8C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维修探头服务</w:t>
            </w:r>
          </w:p>
        </w:tc>
        <w:tc>
          <w:tcPr>
            <w:tcW w:w="780" w:type="dxa"/>
            <w:shd w:val="clear" w:color="auto" w:fill="auto"/>
            <w:noWrap/>
            <w:vAlign w:val="center"/>
          </w:tcPr>
          <w:p w14:paraId="12D9DEA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853C8A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272D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FA933B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093857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39FE98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F53FA2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noWrap/>
            <w:vAlign w:val="center"/>
          </w:tcPr>
          <w:p w14:paraId="3E13126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900F58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54F5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42D76F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672948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4601EE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15F925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维修探头线缆服务</w:t>
            </w:r>
          </w:p>
        </w:tc>
        <w:tc>
          <w:tcPr>
            <w:tcW w:w="780" w:type="dxa"/>
            <w:shd w:val="clear" w:color="auto" w:fill="auto"/>
            <w:noWrap/>
            <w:vAlign w:val="center"/>
          </w:tcPr>
          <w:p w14:paraId="3A2B4FC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53C28ED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34C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2B8872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9B2529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5487AF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6C5D93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更换探头线缆服务</w:t>
            </w:r>
          </w:p>
        </w:tc>
        <w:tc>
          <w:tcPr>
            <w:tcW w:w="780" w:type="dxa"/>
            <w:shd w:val="clear" w:color="auto" w:fill="auto"/>
            <w:noWrap/>
            <w:vAlign w:val="center"/>
          </w:tcPr>
          <w:p w14:paraId="394B944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4727C5A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6DB6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C7B242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7B538F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00BCF7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BD440D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维修变压器服务</w:t>
            </w:r>
          </w:p>
        </w:tc>
        <w:tc>
          <w:tcPr>
            <w:tcW w:w="780" w:type="dxa"/>
            <w:shd w:val="clear" w:color="auto" w:fill="auto"/>
            <w:noWrap/>
            <w:vAlign w:val="center"/>
          </w:tcPr>
          <w:p w14:paraId="78B6E6E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BDF16D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129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490B8F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F6C80C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C8D2E9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B0D82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更换变压器服务</w:t>
            </w:r>
          </w:p>
        </w:tc>
        <w:tc>
          <w:tcPr>
            <w:tcW w:w="780" w:type="dxa"/>
            <w:shd w:val="clear" w:color="auto" w:fill="auto"/>
            <w:noWrap/>
            <w:vAlign w:val="center"/>
          </w:tcPr>
          <w:p w14:paraId="47EB80B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9F70AC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67C8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2FEF2B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3B0123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0EB5A8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3F01B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维修水上单元服务</w:t>
            </w:r>
          </w:p>
        </w:tc>
        <w:tc>
          <w:tcPr>
            <w:tcW w:w="780" w:type="dxa"/>
            <w:shd w:val="clear" w:color="auto" w:fill="auto"/>
            <w:noWrap/>
            <w:vAlign w:val="center"/>
          </w:tcPr>
          <w:p w14:paraId="192D880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EF97F7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0F78C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C0962C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718ED7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D1BE81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1D0430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维修水下单元服务</w:t>
            </w:r>
          </w:p>
        </w:tc>
        <w:tc>
          <w:tcPr>
            <w:tcW w:w="780" w:type="dxa"/>
            <w:shd w:val="clear" w:color="auto" w:fill="auto"/>
            <w:noWrap/>
            <w:vAlign w:val="center"/>
          </w:tcPr>
          <w:p w14:paraId="5AE5BA9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B52A4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182F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22E022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D7F122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A34E28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5BCB00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维修延长线缆服务</w:t>
            </w:r>
          </w:p>
        </w:tc>
        <w:tc>
          <w:tcPr>
            <w:tcW w:w="780" w:type="dxa"/>
            <w:shd w:val="clear" w:color="auto" w:fill="auto"/>
            <w:noWrap/>
            <w:vAlign w:val="center"/>
          </w:tcPr>
          <w:p w14:paraId="5CC8938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7D797BF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3F90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96E3C1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754B1E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250667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C19DDE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维修线缆八孔短尾辫服务</w:t>
            </w:r>
          </w:p>
        </w:tc>
        <w:tc>
          <w:tcPr>
            <w:tcW w:w="780" w:type="dxa"/>
            <w:shd w:val="clear" w:color="auto" w:fill="auto"/>
            <w:noWrap/>
            <w:vAlign w:val="center"/>
          </w:tcPr>
          <w:p w14:paraId="333AD7D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396D514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AAD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4B0A56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9A7F25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91EEB6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316C7C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线缆水密处理服务</w:t>
            </w:r>
          </w:p>
        </w:tc>
        <w:tc>
          <w:tcPr>
            <w:tcW w:w="780" w:type="dxa"/>
            <w:shd w:val="clear" w:color="auto" w:fill="auto"/>
            <w:noWrap/>
            <w:vAlign w:val="center"/>
          </w:tcPr>
          <w:p w14:paraId="44F58DF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3A217EC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79BC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39232D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FDF398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27CB4B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C17782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维修设备箱服务</w:t>
            </w:r>
          </w:p>
        </w:tc>
        <w:tc>
          <w:tcPr>
            <w:tcW w:w="780" w:type="dxa"/>
            <w:shd w:val="clear" w:color="auto" w:fill="auto"/>
            <w:noWrap/>
            <w:vAlign w:val="center"/>
          </w:tcPr>
          <w:p w14:paraId="7DAC3DC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FA5A1C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113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F6D1A8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7D1ABD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99E1BA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4B6608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3FB16A9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4C441D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7A6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EF73E5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restart"/>
            <w:shd w:val="clear" w:color="auto" w:fill="auto"/>
            <w:vAlign w:val="center"/>
          </w:tcPr>
          <w:p w14:paraId="467DE85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FMD透水检测仪</w:t>
            </w:r>
          </w:p>
        </w:tc>
        <w:tc>
          <w:tcPr>
            <w:tcW w:w="2310" w:type="dxa"/>
            <w:vMerge w:val="restart"/>
            <w:shd w:val="clear" w:color="auto" w:fill="auto"/>
            <w:vAlign w:val="center"/>
          </w:tcPr>
          <w:p w14:paraId="4283912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RSL/FMD-JA-0023/FMD等型号</w:t>
            </w:r>
          </w:p>
        </w:tc>
        <w:tc>
          <w:tcPr>
            <w:tcW w:w="2742" w:type="dxa"/>
            <w:shd w:val="clear" w:color="auto" w:fill="auto"/>
            <w:noWrap/>
            <w:vAlign w:val="center"/>
          </w:tcPr>
          <w:p w14:paraId="51974EC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维修防爆电脑服务</w:t>
            </w:r>
          </w:p>
        </w:tc>
        <w:tc>
          <w:tcPr>
            <w:tcW w:w="780" w:type="dxa"/>
            <w:shd w:val="clear" w:color="auto" w:fill="auto"/>
            <w:noWrap/>
            <w:vAlign w:val="center"/>
          </w:tcPr>
          <w:p w14:paraId="5FE86D2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4456908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3FBC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7FFDBF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continue"/>
            <w:shd w:val="clear" w:color="auto" w:fill="auto"/>
            <w:vAlign w:val="center"/>
          </w:tcPr>
          <w:p w14:paraId="09A9C4B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1A1BA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A2C336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维修杆件主机服务</w:t>
            </w:r>
          </w:p>
        </w:tc>
        <w:tc>
          <w:tcPr>
            <w:tcW w:w="780" w:type="dxa"/>
            <w:shd w:val="clear" w:color="auto" w:fill="auto"/>
            <w:noWrap/>
            <w:vAlign w:val="center"/>
          </w:tcPr>
          <w:p w14:paraId="1392D72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2720CBD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9F10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59F67E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continue"/>
            <w:shd w:val="clear" w:color="auto" w:fill="auto"/>
            <w:vAlign w:val="center"/>
          </w:tcPr>
          <w:p w14:paraId="35ECD0A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F664A1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46C74F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维修探头服务</w:t>
            </w:r>
          </w:p>
        </w:tc>
        <w:tc>
          <w:tcPr>
            <w:tcW w:w="780" w:type="dxa"/>
            <w:shd w:val="clear" w:color="auto" w:fill="auto"/>
            <w:noWrap/>
            <w:vAlign w:val="center"/>
          </w:tcPr>
          <w:p w14:paraId="036742F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F44B04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01A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0063B0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continue"/>
            <w:shd w:val="clear" w:color="auto" w:fill="auto"/>
            <w:vAlign w:val="center"/>
          </w:tcPr>
          <w:p w14:paraId="3F91E64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016251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71730F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noWrap/>
            <w:vAlign w:val="center"/>
          </w:tcPr>
          <w:p w14:paraId="32C262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A38986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6283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215982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continue"/>
            <w:shd w:val="clear" w:color="auto" w:fill="auto"/>
            <w:vAlign w:val="center"/>
          </w:tcPr>
          <w:p w14:paraId="5C380A1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B99460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BCE0B3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维修探头线缆服务</w:t>
            </w:r>
          </w:p>
        </w:tc>
        <w:tc>
          <w:tcPr>
            <w:tcW w:w="780" w:type="dxa"/>
            <w:shd w:val="clear" w:color="auto" w:fill="auto"/>
            <w:noWrap/>
            <w:vAlign w:val="center"/>
          </w:tcPr>
          <w:p w14:paraId="5145436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680CBD1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46B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C18EF3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continue"/>
            <w:shd w:val="clear" w:color="auto" w:fill="auto"/>
            <w:vAlign w:val="center"/>
          </w:tcPr>
          <w:p w14:paraId="706D69E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CBBFC1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49EE11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更换探头线缆服务</w:t>
            </w:r>
          </w:p>
        </w:tc>
        <w:tc>
          <w:tcPr>
            <w:tcW w:w="780" w:type="dxa"/>
            <w:shd w:val="clear" w:color="auto" w:fill="auto"/>
            <w:noWrap/>
            <w:vAlign w:val="center"/>
          </w:tcPr>
          <w:p w14:paraId="787C7FF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147FFBC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535E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1CCB16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continue"/>
            <w:shd w:val="clear" w:color="auto" w:fill="auto"/>
            <w:vAlign w:val="center"/>
          </w:tcPr>
          <w:p w14:paraId="3AC3B71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C45189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00CD66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维修电源转换头</w:t>
            </w:r>
          </w:p>
        </w:tc>
        <w:tc>
          <w:tcPr>
            <w:tcW w:w="780" w:type="dxa"/>
            <w:shd w:val="clear" w:color="auto" w:fill="auto"/>
            <w:noWrap/>
            <w:vAlign w:val="center"/>
          </w:tcPr>
          <w:p w14:paraId="2CE33B6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BCF867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024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3AB8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continue"/>
            <w:shd w:val="clear" w:color="auto" w:fill="auto"/>
            <w:vAlign w:val="center"/>
          </w:tcPr>
          <w:p w14:paraId="45522E7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F9BBDF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31610E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更换电源转换头服务</w:t>
            </w:r>
          </w:p>
        </w:tc>
        <w:tc>
          <w:tcPr>
            <w:tcW w:w="780" w:type="dxa"/>
            <w:shd w:val="clear" w:color="auto" w:fill="auto"/>
            <w:noWrap/>
            <w:vAlign w:val="center"/>
          </w:tcPr>
          <w:p w14:paraId="6E9A497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DDE367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3BD9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853212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continue"/>
            <w:shd w:val="clear" w:color="auto" w:fill="auto"/>
            <w:vAlign w:val="center"/>
          </w:tcPr>
          <w:p w14:paraId="2A33EDA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992556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40CA48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线缆水密处理服务</w:t>
            </w:r>
          </w:p>
        </w:tc>
        <w:tc>
          <w:tcPr>
            <w:tcW w:w="780" w:type="dxa"/>
            <w:shd w:val="clear" w:color="auto" w:fill="auto"/>
            <w:noWrap/>
            <w:vAlign w:val="center"/>
          </w:tcPr>
          <w:p w14:paraId="12711B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01F86D8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5600B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81EAF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continue"/>
            <w:shd w:val="clear" w:color="auto" w:fill="auto"/>
            <w:vAlign w:val="center"/>
          </w:tcPr>
          <w:p w14:paraId="5AA0230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AC9036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F92E0C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维修设备箱服务</w:t>
            </w:r>
          </w:p>
        </w:tc>
        <w:tc>
          <w:tcPr>
            <w:tcW w:w="780" w:type="dxa"/>
            <w:shd w:val="clear" w:color="auto" w:fill="auto"/>
            <w:noWrap/>
            <w:vAlign w:val="center"/>
          </w:tcPr>
          <w:p w14:paraId="3C171E3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8AFB5A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058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188724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continue"/>
            <w:shd w:val="clear" w:color="auto" w:fill="auto"/>
            <w:vAlign w:val="center"/>
          </w:tcPr>
          <w:p w14:paraId="2BADD24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E8D1B9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F2DF5A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59D599F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664123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5F9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B1865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6F4BAC1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应力检测仪</w:t>
            </w:r>
          </w:p>
        </w:tc>
        <w:tc>
          <w:tcPr>
            <w:tcW w:w="2310" w:type="dxa"/>
            <w:vMerge w:val="restart"/>
            <w:shd w:val="clear" w:color="auto" w:fill="auto"/>
            <w:vAlign w:val="center"/>
          </w:tcPr>
          <w:p w14:paraId="10B6169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HS1010等型号</w:t>
            </w:r>
          </w:p>
        </w:tc>
        <w:tc>
          <w:tcPr>
            <w:tcW w:w="2742" w:type="dxa"/>
            <w:shd w:val="clear" w:color="auto" w:fill="auto"/>
            <w:noWrap/>
            <w:vAlign w:val="center"/>
          </w:tcPr>
          <w:p w14:paraId="2E5678F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维修探头及线缆服务</w:t>
            </w:r>
          </w:p>
        </w:tc>
        <w:tc>
          <w:tcPr>
            <w:tcW w:w="780" w:type="dxa"/>
            <w:shd w:val="clear" w:color="auto" w:fill="auto"/>
            <w:noWrap/>
            <w:vAlign w:val="center"/>
          </w:tcPr>
          <w:p w14:paraId="23A2CE1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144369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4114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45B00C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A0719A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D56D38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510EB8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维修楔块服务</w:t>
            </w:r>
          </w:p>
        </w:tc>
        <w:tc>
          <w:tcPr>
            <w:tcW w:w="780" w:type="dxa"/>
            <w:shd w:val="clear" w:color="auto" w:fill="auto"/>
            <w:noWrap/>
            <w:vAlign w:val="center"/>
          </w:tcPr>
          <w:p w14:paraId="2274DA8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对</w:t>
            </w:r>
          </w:p>
        </w:tc>
        <w:tc>
          <w:tcPr>
            <w:tcW w:w="855" w:type="dxa"/>
            <w:shd w:val="clear" w:color="auto" w:fill="auto"/>
            <w:noWrap/>
            <w:vAlign w:val="center"/>
          </w:tcPr>
          <w:p w14:paraId="691FC85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403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7C6331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9CD017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817C21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709DF3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更换楔块服务</w:t>
            </w:r>
          </w:p>
        </w:tc>
        <w:tc>
          <w:tcPr>
            <w:tcW w:w="780" w:type="dxa"/>
            <w:shd w:val="clear" w:color="auto" w:fill="auto"/>
            <w:noWrap/>
            <w:vAlign w:val="center"/>
          </w:tcPr>
          <w:p w14:paraId="7E7C2F6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对</w:t>
            </w:r>
          </w:p>
        </w:tc>
        <w:tc>
          <w:tcPr>
            <w:tcW w:w="855" w:type="dxa"/>
            <w:shd w:val="clear" w:color="auto" w:fill="auto"/>
            <w:noWrap/>
            <w:vAlign w:val="center"/>
          </w:tcPr>
          <w:p w14:paraId="15D0F8F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9</w:t>
            </w:r>
          </w:p>
        </w:tc>
      </w:tr>
      <w:tr w14:paraId="11F4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BCC26D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F7EE6C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07E5F6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BC3613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维修设备主机服务</w:t>
            </w:r>
          </w:p>
        </w:tc>
        <w:tc>
          <w:tcPr>
            <w:tcW w:w="780" w:type="dxa"/>
            <w:shd w:val="clear" w:color="auto" w:fill="auto"/>
            <w:noWrap/>
            <w:vAlign w:val="center"/>
          </w:tcPr>
          <w:p w14:paraId="3B63997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2FBE667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27B3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084EDB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248784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3AAA67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AE5D45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维修主机电池服务</w:t>
            </w:r>
          </w:p>
        </w:tc>
        <w:tc>
          <w:tcPr>
            <w:tcW w:w="780" w:type="dxa"/>
            <w:shd w:val="clear" w:color="auto" w:fill="auto"/>
            <w:noWrap/>
            <w:vAlign w:val="center"/>
          </w:tcPr>
          <w:p w14:paraId="18F0A44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C76FA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AAE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ACAB15">
            <w:pPr>
              <w:pageBreakBefore w:val="0"/>
              <w:numPr>
                <w:ilvl w:val="0"/>
                <w:numId w:val="2"/>
              </w:numPr>
              <w:kinsoku/>
              <w:overflowPunct/>
              <w:topLinePunct w:val="0"/>
              <w:bidi w:val="0"/>
              <w:adjustRightInd/>
              <w:snapToGrid/>
              <w:spacing w:before="0" w:after="0" w:line="240" w:lineRule="auto"/>
              <w:ind w:left="0" w:leftChars="0" w:firstLine="0" w:firstLineChars="0"/>
              <w:jc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0ECE4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A0B704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D287BD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线缆水密处理服务</w:t>
            </w:r>
          </w:p>
        </w:tc>
        <w:tc>
          <w:tcPr>
            <w:tcW w:w="780" w:type="dxa"/>
            <w:shd w:val="clear" w:color="auto" w:fill="auto"/>
            <w:noWrap/>
            <w:vAlign w:val="center"/>
          </w:tcPr>
          <w:p w14:paraId="5C4E3CC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3623A30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BCB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105D6F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6FF7EE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8EEAEE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A06586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u w:val="none"/>
                <w:lang w:val="en-US" w:eastAsia="zh-CN" w:bidi="ar"/>
              </w:rPr>
              <w:t>维修电池充电器服务</w:t>
            </w:r>
          </w:p>
        </w:tc>
        <w:tc>
          <w:tcPr>
            <w:tcW w:w="780" w:type="dxa"/>
            <w:shd w:val="clear" w:color="auto" w:fill="auto"/>
            <w:noWrap/>
            <w:vAlign w:val="center"/>
          </w:tcPr>
          <w:p w14:paraId="63C5BB7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3D39D2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FA6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D957CF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0A9883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48714B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288880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更换电池充电器服务</w:t>
            </w:r>
          </w:p>
        </w:tc>
        <w:tc>
          <w:tcPr>
            <w:tcW w:w="780" w:type="dxa"/>
            <w:shd w:val="clear" w:color="auto" w:fill="auto"/>
            <w:noWrap/>
            <w:vAlign w:val="center"/>
          </w:tcPr>
          <w:p w14:paraId="36CC24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A72964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BC7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0A850C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4A0C56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EAFDEF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7A8CF7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维修设备箱服务</w:t>
            </w:r>
          </w:p>
        </w:tc>
        <w:tc>
          <w:tcPr>
            <w:tcW w:w="780" w:type="dxa"/>
            <w:shd w:val="clear" w:color="auto" w:fill="auto"/>
            <w:noWrap/>
            <w:vAlign w:val="center"/>
          </w:tcPr>
          <w:p w14:paraId="5C39C78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C7B0B7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C89D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3A355B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25C6DC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63B655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AE0700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6056FB3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358571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596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B6EB37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rPr>
            </w:pPr>
          </w:p>
        </w:tc>
        <w:tc>
          <w:tcPr>
            <w:tcW w:w="1785" w:type="dxa"/>
            <w:vMerge w:val="restart"/>
            <w:shd w:val="clear" w:color="auto" w:fill="auto"/>
            <w:vAlign w:val="center"/>
          </w:tcPr>
          <w:p w14:paraId="048F1B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超声波测厚仪</w:t>
            </w:r>
          </w:p>
        </w:tc>
        <w:tc>
          <w:tcPr>
            <w:tcW w:w="2310" w:type="dxa"/>
            <w:vMerge w:val="restart"/>
            <w:shd w:val="clear" w:color="auto" w:fill="auto"/>
            <w:vAlign w:val="center"/>
          </w:tcPr>
          <w:p w14:paraId="06536C7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38DL PLUS/信固4+/信固6+/信固CYGNUS2+/ZSSEI-YT1/EM1401/EM2210/TT5500等型号</w:t>
            </w:r>
          </w:p>
        </w:tc>
        <w:tc>
          <w:tcPr>
            <w:tcW w:w="2742" w:type="dxa"/>
            <w:shd w:val="clear" w:color="auto" w:fill="auto"/>
            <w:noWrap/>
            <w:vAlign w:val="center"/>
          </w:tcPr>
          <w:p w14:paraId="19AB384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noWrap/>
            <w:vAlign w:val="center"/>
          </w:tcPr>
          <w:p w14:paraId="16AEC75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AC5110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121</w:t>
            </w:r>
          </w:p>
        </w:tc>
      </w:tr>
      <w:tr w14:paraId="7DE3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3FA473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71476D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6E80AC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62C167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更换探头线缆服务</w:t>
            </w:r>
          </w:p>
        </w:tc>
        <w:tc>
          <w:tcPr>
            <w:tcW w:w="780" w:type="dxa"/>
            <w:shd w:val="clear" w:color="auto" w:fill="auto"/>
            <w:noWrap/>
            <w:vAlign w:val="center"/>
          </w:tcPr>
          <w:p w14:paraId="7F5C6A6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48BEB80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118</w:t>
            </w:r>
          </w:p>
        </w:tc>
      </w:tr>
      <w:tr w14:paraId="6500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BD450B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1B5DF0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3FC868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C395A1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维修主机服务</w:t>
            </w:r>
          </w:p>
        </w:tc>
        <w:tc>
          <w:tcPr>
            <w:tcW w:w="780" w:type="dxa"/>
            <w:shd w:val="clear" w:color="auto" w:fill="auto"/>
            <w:noWrap/>
            <w:vAlign w:val="center"/>
          </w:tcPr>
          <w:p w14:paraId="40D079F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1AC30F9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47</w:t>
            </w:r>
          </w:p>
        </w:tc>
      </w:tr>
      <w:tr w14:paraId="57FD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BCEDCF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8841D7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5DC635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1B0293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noWrap/>
            <w:vAlign w:val="center"/>
          </w:tcPr>
          <w:p w14:paraId="618E3A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CD1F04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5DEB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DBFE3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5BEF93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5A8DB8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E3F404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noWrap/>
            <w:vAlign w:val="center"/>
          </w:tcPr>
          <w:p w14:paraId="2FD9E50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67944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47</w:t>
            </w:r>
          </w:p>
        </w:tc>
      </w:tr>
      <w:tr w14:paraId="78F8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39AE8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212A01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AB7B7D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B3D8E2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36F2BD9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7A3DAF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7785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0C24A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A3FFDA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4E87DF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7D9BE8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62C456F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0E3571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45</w:t>
            </w:r>
          </w:p>
        </w:tc>
      </w:tr>
      <w:tr w14:paraId="3A79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EA0FAF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1A7F01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4A894D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4D8590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维修显示屏幕服务</w:t>
            </w:r>
          </w:p>
        </w:tc>
        <w:tc>
          <w:tcPr>
            <w:tcW w:w="780" w:type="dxa"/>
            <w:shd w:val="clear" w:color="auto" w:fill="auto"/>
            <w:noWrap/>
            <w:vAlign w:val="center"/>
          </w:tcPr>
          <w:p w14:paraId="4F69081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268916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567F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CC637C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E7EF49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2F28EF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062F3D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更换显示屏幕服务</w:t>
            </w:r>
          </w:p>
        </w:tc>
        <w:tc>
          <w:tcPr>
            <w:tcW w:w="780" w:type="dxa"/>
            <w:shd w:val="clear" w:color="auto" w:fill="auto"/>
            <w:noWrap/>
            <w:vAlign w:val="center"/>
          </w:tcPr>
          <w:p w14:paraId="22B0D28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58363A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47</w:t>
            </w:r>
          </w:p>
        </w:tc>
      </w:tr>
      <w:tr w14:paraId="6711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D70A09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7C8DD2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F94067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A37F93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维修设备箱服务</w:t>
            </w:r>
          </w:p>
        </w:tc>
        <w:tc>
          <w:tcPr>
            <w:tcW w:w="780" w:type="dxa"/>
            <w:shd w:val="clear" w:color="auto" w:fill="auto"/>
            <w:noWrap/>
            <w:vAlign w:val="center"/>
          </w:tcPr>
          <w:p w14:paraId="32F892F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B910C8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5D45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924776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6C2BC3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7E25FB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57F69A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6BED33A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51A779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35</w:t>
            </w:r>
          </w:p>
        </w:tc>
      </w:tr>
      <w:tr w14:paraId="5A81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B3A71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52A3971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超声波探伤仪</w:t>
            </w:r>
          </w:p>
        </w:tc>
        <w:tc>
          <w:tcPr>
            <w:tcW w:w="2310" w:type="dxa"/>
            <w:vMerge w:val="restart"/>
            <w:shd w:val="clear" w:color="auto" w:fill="auto"/>
            <w:vAlign w:val="center"/>
          </w:tcPr>
          <w:p w14:paraId="35F9A69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color w:val="000000"/>
                <w:sz w:val="21"/>
                <w:szCs w:val="21"/>
                <w:highlight w:val="none"/>
                <w:u w:val="none"/>
                <w:lang w:eastAsia="zh-CN" w:bidi="ar"/>
              </w:rPr>
              <w:t>HS700/HS616E/U982Expert/350B+/PXUT-320N/PXUT-330N/U982Expert等型号</w:t>
            </w:r>
          </w:p>
        </w:tc>
        <w:tc>
          <w:tcPr>
            <w:tcW w:w="2742" w:type="dxa"/>
            <w:shd w:val="clear" w:color="auto" w:fill="auto"/>
            <w:noWrap/>
            <w:vAlign w:val="center"/>
          </w:tcPr>
          <w:p w14:paraId="0248C19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noWrap/>
            <w:vAlign w:val="center"/>
          </w:tcPr>
          <w:p w14:paraId="73C4BD0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CB1197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55</w:t>
            </w:r>
          </w:p>
        </w:tc>
      </w:tr>
      <w:tr w14:paraId="1174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B3902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B1B1D5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CAAFFB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CB3936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维修主机服务</w:t>
            </w:r>
          </w:p>
        </w:tc>
        <w:tc>
          <w:tcPr>
            <w:tcW w:w="780" w:type="dxa"/>
            <w:shd w:val="clear" w:color="auto" w:fill="auto"/>
            <w:noWrap/>
            <w:vAlign w:val="center"/>
          </w:tcPr>
          <w:p w14:paraId="07C4FB7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2D4E10D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w:t>
            </w:r>
          </w:p>
        </w:tc>
      </w:tr>
      <w:tr w14:paraId="52E0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B7F658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1EF6E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FEEC4E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D5C44A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156EE78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CA8BB7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23</w:t>
            </w:r>
          </w:p>
        </w:tc>
      </w:tr>
      <w:tr w14:paraId="688A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37F098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925A7A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CE69A0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A907C1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noWrap/>
            <w:vAlign w:val="center"/>
          </w:tcPr>
          <w:p w14:paraId="4E4BC44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5574D3F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4335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0B4D9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FAAF69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7F48BA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DDB19F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noWrap/>
            <w:vAlign w:val="center"/>
          </w:tcPr>
          <w:p w14:paraId="1DC26CA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F0620B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w:t>
            </w:r>
          </w:p>
        </w:tc>
      </w:tr>
      <w:tr w14:paraId="3C45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4F8DB7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CCCCB1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4DCD9F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479ADA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027324E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D0ABDB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23</w:t>
            </w:r>
          </w:p>
        </w:tc>
      </w:tr>
      <w:tr w14:paraId="20F3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650209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A29CB5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084A9F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024645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维修显示屏幕服务</w:t>
            </w:r>
          </w:p>
        </w:tc>
        <w:tc>
          <w:tcPr>
            <w:tcW w:w="780" w:type="dxa"/>
            <w:shd w:val="clear" w:color="auto" w:fill="auto"/>
            <w:noWrap/>
            <w:vAlign w:val="center"/>
          </w:tcPr>
          <w:p w14:paraId="7004538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B84A61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1222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63AD0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AFCB8D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F199D6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BBFB31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更换显示屏幕服务</w:t>
            </w:r>
          </w:p>
        </w:tc>
        <w:tc>
          <w:tcPr>
            <w:tcW w:w="780" w:type="dxa"/>
            <w:shd w:val="clear" w:color="auto" w:fill="auto"/>
            <w:noWrap/>
            <w:vAlign w:val="center"/>
          </w:tcPr>
          <w:p w14:paraId="35ECF99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1A8479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w:t>
            </w:r>
          </w:p>
        </w:tc>
      </w:tr>
      <w:tr w14:paraId="5079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D8FA8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74086F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BBC6A2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0911EC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5AF755E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DBDCED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7A7E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040B45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DD5EC1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2D215A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10E39F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更换探头线服务</w:t>
            </w:r>
          </w:p>
        </w:tc>
        <w:tc>
          <w:tcPr>
            <w:tcW w:w="780" w:type="dxa"/>
            <w:shd w:val="clear" w:color="auto" w:fill="auto"/>
            <w:noWrap/>
            <w:vAlign w:val="center"/>
          </w:tcPr>
          <w:p w14:paraId="5E58639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7D244C7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47</w:t>
            </w:r>
          </w:p>
        </w:tc>
      </w:tr>
      <w:tr w14:paraId="06BE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99B340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restart"/>
            <w:shd w:val="clear" w:color="auto" w:fill="auto"/>
            <w:vAlign w:val="center"/>
          </w:tcPr>
          <w:p w14:paraId="17D3E07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磁粉探伤仪</w:t>
            </w:r>
          </w:p>
        </w:tc>
        <w:tc>
          <w:tcPr>
            <w:tcW w:w="2310" w:type="dxa"/>
            <w:vMerge w:val="restart"/>
            <w:shd w:val="clear" w:color="auto" w:fill="auto"/>
            <w:vAlign w:val="center"/>
          </w:tcPr>
          <w:p w14:paraId="0C534B3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color w:val="000000"/>
                <w:sz w:val="21"/>
                <w:szCs w:val="21"/>
                <w:highlight w:val="none"/>
                <w:u w:val="none"/>
                <w:lang w:eastAsia="zh-CN" w:bidi="ar"/>
              </w:rPr>
              <w:t>XDL-W2/ZCM-XYDA1702/STC-1YB/ZCM-DA1203/ZCM-DA1203A/CDX-III/PL-10S/ZCM-XYDA1702A/ZCM-XYDA1702B/100X/ZCM-DX1206/触头式（输出1000A）/ZCM-MW1602-Dv/ZCM-MW1602-UV/STC-1YA</w:t>
            </w:r>
            <w:r>
              <w:rPr>
                <w:rFonts w:hint="eastAsia" w:ascii="微软雅黑" w:hAnsi="微软雅黑" w:eastAsia="微软雅黑" w:cs="微软雅黑"/>
                <w:color w:val="auto"/>
                <w:sz w:val="21"/>
                <w:szCs w:val="21"/>
                <w:highlight w:val="none"/>
                <w:u w:val="none"/>
                <w:lang w:val="en-US" w:eastAsia="zh-CN" w:bidi="ar"/>
              </w:rPr>
              <w:t>/ZCM-XYDX1702B-DV</w:t>
            </w:r>
            <w:r>
              <w:rPr>
                <w:rFonts w:hint="eastAsia" w:ascii="微软雅黑" w:hAnsi="微软雅黑" w:eastAsia="微软雅黑" w:cs="微软雅黑"/>
                <w:color w:val="auto"/>
                <w:sz w:val="21"/>
                <w:szCs w:val="21"/>
                <w:highlight w:val="none"/>
                <w:u w:val="none"/>
                <w:lang w:eastAsia="zh-CN" w:bidi="ar"/>
              </w:rPr>
              <w:t>等</w:t>
            </w:r>
            <w:r>
              <w:rPr>
                <w:rFonts w:hint="eastAsia" w:ascii="微软雅黑" w:hAnsi="微软雅黑" w:eastAsia="微软雅黑" w:cs="微软雅黑"/>
                <w:color w:val="000000"/>
                <w:sz w:val="21"/>
                <w:szCs w:val="21"/>
                <w:highlight w:val="none"/>
                <w:u w:val="none"/>
                <w:lang w:eastAsia="zh-CN" w:bidi="ar"/>
              </w:rPr>
              <w:t>型号</w:t>
            </w:r>
          </w:p>
        </w:tc>
        <w:tc>
          <w:tcPr>
            <w:tcW w:w="2742" w:type="dxa"/>
            <w:shd w:val="clear" w:color="auto" w:fill="auto"/>
            <w:noWrap/>
            <w:vAlign w:val="center"/>
          </w:tcPr>
          <w:p w14:paraId="043437F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维修电磁轭服务</w:t>
            </w:r>
          </w:p>
        </w:tc>
        <w:tc>
          <w:tcPr>
            <w:tcW w:w="780" w:type="dxa"/>
            <w:shd w:val="clear" w:color="auto" w:fill="auto"/>
            <w:noWrap/>
            <w:vAlign w:val="center"/>
          </w:tcPr>
          <w:p w14:paraId="16C9929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9E6D2B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60</w:t>
            </w:r>
          </w:p>
        </w:tc>
      </w:tr>
      <w:tr w14:paraId="7425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F414FE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3FF3AF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CACD5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eastAsia="zh-CN" w:bidi="ar"/>
              </w:rPr>
            </w:pPr>
          </w:p>
        </w:tc>
        <w:tc>
          <w:tcPr>
            <w:tcW w:w="2742" w:type="dxa"/>
            <w:shd w:val="clear" w:color="auto" w:fill="auto"/>
            <w:noWrap/>
            <w:vAlign w:val="center"/>
          </w:tcPr>
          <w:p w14:paraId="42E6CCF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更换电磁轭服务</w:t>
            </w:r>
          </w:p>
        </w:tc>
        <w:tc>
          <w:tcPr>
            <w:tcW w:w="780" w:type="dxa"/>
            <w:shd w:val="clear" w:color="auto" w:fill="auto"/>
            <w:noWrap/>
            <w:vAlign w:val="center"/>
          </w:tcPr>
          <w:p w14:paraId="29602CB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35E909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128</w:t>
            </w:r>
          </w:p>
        </w:tc>
      </w:tr>
      <w:tr w14:paraId="0EDA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4ACB0B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20DD8B76">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3D5B0B23">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4C33B72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维修紫外线灯管服务</w:t>
            </w:r>
          </w:p>
        </w:tc>
        <w:tc>
          <w:tcPr>
            <w:tcW w:w="780" w:type="dxa"/>
            <w:shd w:val="clear" w:color="auto" w:fill="auto"/>
            <w:noWrap/>
            <w:vAlign w:val="center"/>
          </w:tcPr>
          <w:p w14:paraId="58004CE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D24734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60</w:t>
            </w:r>
          </w:p>
        </w:tc>
      </w:tr>
      <w:tr w14:paraId="0D27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7B74A3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72E30A55">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2009AB1B">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6DE2857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更换紫外线灯管服务</w:t>
            </w:r>
          </w:p>
        </w:tc>
        <w:tc>
          <w:tcPr>
            <w:tcW w:w="780" w:type="dxa"/>
            <w:shd w:val="clear" w:color="auto" w:fill="auto"/>
            <w:noWrap/>
            <w:vAlign w:val="center"/>
          </w:tcPr>
          <w:p w14:paraId="2CCC0C4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59F54E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128</w:t>
            </w:r>
          </w:p>
        </w:tc>
      </w:tr>
      <w:tr w14:paraId="0F4A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B992B7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264EE459">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55087FC9">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76175BA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维修变压器服务</w:t>
            </w:r>
          </w:p>
        </w:tc>
        <w:tc>
          <w:tcPr>
            <w:tcW w:w="780" w:type="dxa"/>
            <w:shd w:val="clear" w:color="auto" w:fill="auto"/>
            <w:noWrap/>
            <w:vAlign w:val="center"/>
          </w:tcPr>
          <w:p w14:paraId="19BC34D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983258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50</w:t>
            </w:r>
          </w:p>
        </w:tc>
      </w:tr>
      <w:tr w14:paraId="1C4F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12913D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24A12E8B">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6F9F2B30">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2F0543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更换变压器服务</w:t>
            </w:r>
          </w:p>
        </w:tc>
        <w:tc>
          <w:tcPr>
            <w:tcW w:w="780" w:type="dxa"/>
            <w:shd w:val="clear" w:color="auto" w:fill="auto"/>
            <w:noWrap/>
            <w:vAlign w:val="center"/>
          </w:tcPr>
          <w:p w14:paraId="22E9528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16C6A2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100</w:t>
            </w:r>
          </w:p>
        </w:tc>
      </w:tr>
      <w:tr w14:paraId="6764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4D981F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32EAE046">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5521A56F">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4F6EED8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维修控制板服务</w:t>
            </w:r>
          </w:p>
        </w:tc>
        <w:tc>
          <w:tcPr>
            <w:tcW w:w="780" w:type="dxa"/>
            <w:shd w:val="clear" w:color="auto" w:fill="auto"/>
            <w:noWrap/>
            <w:vAlign w:val="center"/>
          </w:tcPr>
          <w:p w14:paraId="199AC75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219799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40</w:t>
            </w:r>
          </w:p>
        </w:tc>
      </w:tr>
      <w:tr w14:paraId="0A50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4B5D83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39F71D57">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4663DAD2">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382AC97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更换控制板服务</w:t>
            </w:r>
          </w:p>
        </w:tc>
        <w:tc>
          <w:tcPr>
            <w:tcW w:w="780" w:type="dxa"/>
            <w:shd w:val="clear" w:color="auto" w:fill="auto"/>
            <w:noWrap/>
            <w:vAlign w:val="center"/>
          </w:tcPr>
          <w:p w14:paraId="0D074B5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1332B3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100</w:t>
            </w:r>
          </w:p>
        </w:tc>
      </w:tr>
      <w:tr w14:paraId="246E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23FA31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6A58EC6F">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3EF1AA98">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5A242AD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418A83E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5FCA86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152</w:t>
            </w:r>
          </w:p>
        </w:tc>
      </w:tr>
      <w:tr w14:paraId="53F5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F5AD18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155B0DA3">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64FCCB93">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5864B08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3666A7C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10BBEF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102</w:t>
            </w:r>
          </w:p>
        </w:tc>
      </w:tr>
      <w:tr w14:paraId="37CB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852383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221331E4">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26E9E1C4">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71503D8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26073E5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DF2864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62</w:t>
            </w:r>
          </w:p>
        </w:tc>
      </w:tr>
      <w:tr w14:paraId="12AC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4607836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45D524CF">
            <w:pPr>
              <w:keepNext w:val="0"/>
              <w:keepLines w:val="0"/>
              <w:pageBreakBefore w:val="0"/>
              <w:widowControl w:val="0"/>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涡流探伤仪</w:t>
            </w:r>
          </w:p>
        </w:tc>
        <w:tc>
          <w:tcPr>
            <w:tcW w:w="2310" w:type="dxa"/>
            <w:vMerge w:val="restart"/>
            <w:shd w:val="clear" w:color="auto" w:fill="auto"/>
            <w:vAlign w:val="center"/>
          </w:tcPr>
          <w:p w14:paraId="6A7B4004">
            <w:pPr>
              <w:keepNext w:val="0"/>
              <w:keepLines w:val="0"/>
              <w:pageBreakBefore w:val="0"/>
              <w:widowControl w:val="0"/>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WELD SCOPE/Nortec 600/CTS-608/SMART-501/EEC-30</w:t>
            </w:r>
            <w:r>
              <w:rPr>
                <w:rFonts w:hint="eastAsia" w:ascii="微软雅黑" w:hAnsi="微软雅黑" w:eastAsia="微软雅黑" w:cs="微软雅黑"/>
                <w:i w:val="0"/>
                <w:iCs w:val="0"/>
                <w:color w:val="auto"/>
                <w:kern w:val="0"/>
                <w:sz w:val="21"/>
                <w:szCs w:val="21"/>
                <w:highlight w:val="none"/>
                <w:u w:val="none"/>
                <w:lang w:val="en-US" w:eastAsia="zh-CN" w:bidi="ar"/>
              </w:rPr>
              <w:t>9/SMART-501S</w:t>
            </w:r>
            <w:r>
              <w:rPr>
                <w:rFonts w:hint="eastAsia" w:ascii="微软雅黑" w:hAnsi="微软雅黑" w:eastAsia="微软雅黑" w:cs="微软雅黑"/>
                <w:i w:val="0"/>
                <w:iCs w:val="0"/>
                <w:color w:val="000000"/>
                <w:kern w:val="0"/>
                <w:sz w:val="21"/>
                <w:szCs w:val="21"/>
                <w:highlight w:val="none"/>
                <w:u w:val="none"/>
                <w:lang w:val="en-US" w:eastAsia="zh-CN" w:bidi="ar"/>
              </w:rPr>
              <w:t>等型号</w:t>
            </w:r>
          </w:p>
        </w:tc>
        <w:tc>
          <w:tcPr>
            <w:tcW w:w="2742" w:type="dxa"/>
            <w:shd w:val="clear" w:color="auto" w:fill="auto"/>
            <w:noWrap/>
            <w:vAlign w:val="center"/>
          </w:tcPr>
          <w:p w14:paraId="3A9781D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noWrap/>
            <w:vAlign w:val="center"/>
          </w:tcPr>
          <w:p w14:paraId="114E7FC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4CE165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36</w:t>
            </w:r>
          </w:p>
        </w:tc>
      </w:tr>
      <w:tr w14:paraId="6BB87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5AB9455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F2FFC0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3556A9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43CFED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维修主机服务</w:t>
            </w:r>
          </w:p>
        </w:tc>
        <w:tc>
          <w:tcPr>
            <w:tcW w:w="780" w:type="dxa"/>
            <w:shd w:val="clear" w:color="auto" w:fill="auto"/>
            <w:noWrap/>
            <w:vAlign w:val="center"/>
          </w:tcPr>
          <w:p w14:paraId="393399E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1FDE036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23</w:t>
            </w:r>
          </w:p>
        </w:tc>
      </w:tr>
      <w:tr w14:paraId="37C0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5269DDE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15B8FA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44626C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7D36FE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noWrap/>
            <w:vAlign w:val="center"/>
          </w:tcPr>
          <w:p w14:paraId="11A9B02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135D6E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09DE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3219FF4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702BC7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7F2E96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0D9292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noWrap/>
            <w:vAlign w:val="center"/>
          </w:tcPr>
          <w:p w14:paraId="25732FB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86C647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24</w:t>
            </w:r>
          </w:p>
        </w:tc>
      </w:tr>
      <w:tr w14:paraId="27C0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67366CD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0AEA30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93192C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3114FD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7A102E6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5977D9D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23</w:t>
            </w:r>
          </w:p>
        </w:tc>
      </w:tr>
      <w:tr w14:paraId="5A52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7BC0971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4440C8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1130B7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CFFF4D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665E25C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67BAFF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23</w:t>
            </w:r>
          </w:p>
        </w:tc>
      </w:tr>
      <w:tr w14:paraId="094E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1969E8E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88F48C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43BEC3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E3523A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更换探头线服务</w:t>
            </w:r>
          </w:p>
        </w:tc>
        <w:tc>
          <w:tcPr>
            <w:tcW w:w="780" w:type="dxa"/>
            <w:shd w:val="clear" w:color="auto" w:fill="auto"/>
            <w:noWrap/>
            <w:vAlign w:val="center"/>
          </w:tcPr>
          <w:p w14:paraId="3845513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23BD99E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40</w:t>
            </w:r>
          </w:p>
        </w:tc>
      </w:tr>
      <w:tr w14:paraId="5492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4F61F97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B87B89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C14C4C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E48DDE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维修显示屏幕服务</w:t>
            </w:r>
          </w:p>
        </w:tc>
        <w:tc>
          <w:tcPr>
            <w:tcW w:w="780" w:type="dxa"/>
            <w:shd w:val="clear" w:color="auto" w:fill="auto"/>
            <w:noWrap/>
            <w:vAlign w:val="center"/>
          </w:tcPr>
          <w:p w14:paraId="274CBD2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DB7754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745C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7D0B723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358B5C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30845A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71E1F7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更换显示屏幕服务</w:t>
            </w:r>
          </w:p>
        </w:tc>
        <w:tc>
          <w:tcPr>
            <w:tcW w:w="780" w:type="dxa"/>
            <w:shd w:val="clear" w:color="auto" w:fill="auto"/>
            <w:noWrap/>
            <w:vAlign w:val="center"/>
          </w:tcPr>
          <w:p w14:paraId="70F0D80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CF7D42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25</w:t>
            </w:r>
          </w:p>
        </w:tc>
      </w:tr>
      <w:tr w14:paraId="0333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756CD11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F4C758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C25648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68EBE2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73BC5B5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DE0D18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w:t>
            </w:r>
          </w:p>
        </w:tc>
      </w:tr>
      <w:tr w14:paraId="0891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5C3EC4D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589ADE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FF4537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7D5D81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维修电源开关服务</w:t>
            </w:r>
          </w:p>
        </w:tc>
        <w:tc>
          <w:tcPr>
            <w:tcW w:w="780" w:type="dxa"/>
            <w:shd w:val="clear" w:color="auto" w:fill="auto"/>
            <w:vAlign w:val="center"/>
          </w:tcPr>
          <w:p w14:paraId="2088A45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312386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23</w:t>
            </w:r>
          </w:p>
        </w:tc>
      </w:tr>
      <w:tr w14:paraId="24C3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6FED0A3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E56C6E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B8EDF3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797624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vAlign w:val="center"/>
          </w:tcPr>
          <w:p w14:paraId="0154222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C305F6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077E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12DE6D6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525E72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D5CE6A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1AE711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vAlign w:val="center"/>
          </w:tcPr>
          <w:p w14:paraId="1B9F328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381CD5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18</w:t>
            </w:r>
          </w:p>
        </w:tc>
      </w:tr>
      <w:tr w14:paraId="3469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3F1A3DA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65AA02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9E3418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1E116C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维修笔记本电脑服务</w:t>
            </w:r>
          </w:p>
        </w:tc>
        <w:tc>
          <w:tcPr>
            <w:tcW w:w="780" w:type="dxa"/>
            <w:shd w:val="clear" w:color="auto" w:fill="auto"/>
            <w:vAlign w:val="center"/>
          </w:tcPr>
          <w:p w14:paraId="352863C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1B3F591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4F7A1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07439DA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9982AB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118806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791B3F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维修连接线服务</w:t>
            </w:r>
          </w:p>
        </w:tc>
        <w:tc>
          <w:tcPr>
            <w:tcW w:w="780" w:type="dxa"/>
            <w:shd w:val="clear" w:color="auto" w:fill="auto"/>
            <w:vAlign w:val="center"/>
          </w:tcPr>
          <w:p w14:paraId="2D01F48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394FD63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4FBEC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690" w:type="dxa"/>
            <w:shd w:val="clear" w:color="auto" w:fill="auto"/>
            <w:noWrap/>
            <w:vAlign w:val="center"/>
          </w:tcPr>
          <w:p w14:paraId="1E40E9E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6E984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9A61BB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176F3C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更换连接线服务</w:t>
            </w:r>
          </w:p>
        </w:tc>
        <w:tc>
          <w:tcPr>
            <w:tcW w:w="780" w:type="dxa"/>
            <w:shd w:val="clear" w:color="auto" w:fill="auto"/>
            <w:vAlign w:val="center"/>
          </w:tcPr>
          <w:p w14:paraId="192A9F1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188F268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19</w:t>
            </w:r>
          </w:p>
        </w:tc>
      </w:tr>
      <w:tr w14:paraId="61A1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182A01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78423CE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箱式空气供气系统</w:t>
            </w:r>
            <w:r>
              <w:rPr>
                <w:rFonts w:hint="eastAsia" w:ascii="微软雅黑" w:hAnsi="微软雅黑" w:eastAsia="微软雅黑" w:cs="微软雅黑"/>
                <w:i w:val="0"/>
                <w:iCs w:val="0"/>
                <w:color w:val="000000"/>
                <w:kern w:val="0"/>
                <w:sz w:val="21"/>
                <w:szCs w:val="21"/>
                <w:highlight w:val="none"/>
                <w:u w:val="none"/>
                <w:lang w:val="en-US" w:eastAsia="zh-CN" w:bidi="ar"/>
              </w:rPr>
              <w:br w:type="textWrapping"/>
            </w:r>
            <w:r>
              <w:rPr>
                <w:rFonts w:hint="eastAsia" w:ascii="微软雅黑" w:hAnsi="微软雅黑" w:eastAsia="微软雅黑" w:cs="微软雅黑"/>
                <w:i w:val="0"/>
                <w:iCs w:val="0"/>
                <w:color w:val="000000"/>
                <w:kern w:val="0"/>
                <w:sz w:val="21"/>
                <w:szCs w:val="21"/>
                <w:highlight w:val="none"/>
                <w:u w:val="none"/>
                <w:lang w:val="en-US" w:eastAsia="zh-CN" w:bidi="ar"/>
              </w:rPr>
              <w:t>（螺杆式空气压缩机、呼吸空气压缩机、中压空气压缩机、储气罐、高压气瓶组等）</w:t>
            </w:r>
          </w:p>
        </w:tc>
        <w:tc>
          <w:tcPr>
            <w:tcW w:w="2310" w:type="dxa"/>
            <w:vMerge w:val="restart"/>
            <w:shd w:val="clear" w:color="auto" w:fill="auto"/>
            <w:vAlign w:val="center"/>
          </w:tcPr>
          <w:p w14:paraId="4DBF27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2742" w:type="dxa"/>
            <w:shd w:val="clear" w:color="auto" w:fill="auto"/>
            <w:noWrap/>
            <w:vAlign w:val="center"/>
          </w:tcPr>
          <w:p w14:paraId="031DFD4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维修空压机操作屏服务</w:t>
            </w:r>
          </w:p>
        </w:tc>
        <w:tc>
          <w:tcPr>
            <w:tcW w:w="780" w:type="dxa"/>
            <w:shd w:val="clear" w:color="auto" w:fill="auto"/>
            <w:noWrap/>
            <w:vAlign w:val="center"/>
          </w:tcPr>
          <w:p w14:paraId="7B15F8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3FA012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6ED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580E9E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CCCAC3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CD0FB2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noWrap/>
            <w:vAlign w:val="center"/>
          </w:tcPr>
          <w:p w14:paraId="476AEC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更换空压机操作屏服务</w:t>
            </w:r>
          </w:p>
        </w:tc>
        <w:tc>
          <w:tcPr>
            <w:tcW w:w="780" w:type="dxa"/>
            <w:shd w:val="clear" w:color="auto" w:fill="auto"/>
            <w:noWrap/>
            <w:vAlign w:val="center"/>
          </w:tcPr>
          <w:p w14:paraId="1317129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88C6CD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615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19DBE9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142EFC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000FAB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E123B9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维修空压机皮带服务</w:t>
            </w:r>
          </w:p>
        </w:tc>
        <w:tc>
          <w:tcPr>
            <w:tcW w:w="780" w:type="dxa"/>
            <w:shd w:val="clear" w:color="auto" w:fill="auto"/>
            <w:noWrap/>
            <w:vAlign w:val="center"/>
          </w:tcPr>
          <w:p w14:paraId="58F4FF8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1FCF558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7869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72141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4549C8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D2D7CE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449282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更换空压机皮带服务</w:t>
            </w:r>
          </w:p>
        </w:tc>
        <w:tc>
          <w:tcPr>
            <w:tcW w:w="780" w:type="dxa"/>
            <w:shd w:val="clear" w:color="auto" w:fill="auto"/>
            <w:noWrap/>
            <w:vAlign w:val="center"/>
          </w:tcPr>
          <w:p w14:paraId="29B6555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20737AD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1EDC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640A6E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73F02C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B083F8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7811D5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维修空压机电机服务</w:t>
            </w:r>
          </w:p>
        </w:tc>
        <w:tc>
          <w:tcPr>
            <w:tcW w:w="780" w:type="dxa"/>
            <w:shd w:val="clear" w:color="auto" w:fill="auto"/>
            <w:noWrap/>
            <w:vAlign w:val="center"/>
          </w:tcPr>
          <w:p w14:paraId="13E3E91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763F8D8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1988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E2394A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C67498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D670D4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89B8DD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更换空压机电机服务</w:t>
            </w:r>
          </w:p>
        </w:tc>
        <w:tc>
          <w:tcPr>
            <w:tcW w:w="780" w:type="dxa"/>
            <w:shd w:val="clear" w:color="auto" w:fill="auto"/>
            <w:noWrap/>
            <w:vAlign w:val="center"/>
          </w:tcPr>
          <w:p w14:paraId="0ADD9E2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2A76C64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4B22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4B7F0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9C7732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2246FC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15BC59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空压机机油滤芯更换服务</w:t>
            </w:r>
          </w:p>
        </w:tc>
        <w:tc>
          <w:tcPr>
            <w:tcW w:w="780" w:type="dxa"/>
            <w:shd w:val="clear" w:color="auto" w:fill="auto"/>
            <w:noWrap/>
            <w:vAlign w:val="center"/>
          </w:tcPr>
          <w:p w14:paraId="4D3819A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B6DD24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18</w:t>
            </w:r>
          </w:p>
        </w:tc>
      </w:tr>
      <w:tr w14:paraId="5F1E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273BB3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FDB253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ECE9F4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668407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空压机四级空气滤芯更换服务</w:t>
            </w:r>
          </w:p>
        </w:tc>
        <w:tc>
          <w:tcPr>
            <w:tcW w:w="780" w:type="dxa"/>
            <w:shd w:val="clear" w:color="auto" w:fill="auto"/>
            <w:noWrap/>
            <w:vAlign w:val="center"/>
          </w:tcPr>
          <w:p w14:paraId="4849D12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99188E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18</w:t>
            </w:r>
          </w:p>
        </w:tc>
      </w:tr>
      <w:tr w14:paraId="47FD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2FB515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61FC3F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399E66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9EC791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空压机可食用机油更换服务</w:t>
            </w:r>
          </w:p>
        </w:tc>
        <w:tc>
          <w:tcPr>
            <w:tcW w:w="780" w:type="dxa"/>
            <w:shd w:val="clear" w:color="auto" w:fill="auto"/>
            <w:noWrap/>
            <w:vAlign w:val="center"/>
          </w:tcPr>
          <w:p w14:paraId="1F66FB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升</w:t>
            </w:r>
          </w:p>
        </w:tc>
        <w:tc>
          <w:tcPr>
            <w:tcW w:w="855" w:type="dxa"/>
            <w:shd w:val="clear" w:color="auto" w:fill="auto"/>
            <w:noWrap/>
            <w:vAlign w:val="center"/>
          </w:tcPr>
          <w:p w14:paraId="1BA8A86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110</w:t>
            </w:r>
          </w:p>
        </w:tc>
      </w:tr>
      <w:tr w14:paraId="4BD9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9F58EA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6F4336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8DC68F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134D02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维修空压机压力表服务</w:t>
            </w:r>
          </w:p>
        </w:tc>
        <w:tc>
          <w:tcPr>
            <w:tcW w:w="780" w:type="dxa"/>
            <w:shd w:val="clear" w:color="auto" w:fill="auto"/>
            <w:noWrap/>
            <w:vAlign w:val="center"/>
          </w:tcPr>
          <w:p w14:paraId="722D33E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5BC25A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2589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E13FF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940673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7DA430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66E653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更换空压机压力表服务</w:t>
            </w:r>
          </w:p>
        </w:tc>
        <w:tc>
          <w:tcPr>
            <w:tcW w:w="780" w:type="dxa"/>
            <w:shd w:val="clear" w:color="auto" w:fill="auto"/>
            <w:noWrap/>
            <w:vAlign w:val="center"/>
          </w:tcPr>
          <w:p w14:paraId="1B0B5D3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B49DC9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30</w:t>
            </w:r>
          </w:p>
        </w:tc>
      </w:tr>
      <w:tr w14:paraId="43F2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CAAE70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6F2F26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2CBED8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682FE6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维修空压机安全阀服务</w:t>
            </w:r>
          </w:p>
        </w:tc>
        <w:tc>
          <w:tcPr>
            <w:tcW w:w="780" w:type="dxa"/>
            <w:shd w:val="clear" w:color="auto" w:fill="auto"/>
            <w:noWrap/>
            <w:vAlign w:val="center"/>
          </w:tcPr>
          <w:p w14:paraId="55C41B6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1994CE1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59A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60120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A78878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B378D7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3BDD3A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更换空压机安全阀服务</w:t>
            </w:r>
          </w:p>
        </w:tc>
        <w:tc>
          <w:tcPr>
            <w:tcW w:w="780" w:type="dxa"/>
            <w:shd w:val="clear" w:color="auto" w:fill="auto"/>
            <w:noWrap/>
            <w:vAlign w:val="center"/>
          </w:tcPr>
          <w:p w14:paraId="4B847F3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6BB4315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30</w:t>
            </w:r>
          </w:p>
        </w:tc>
      </w:tr>
      <w:tr w14:paraId="3122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D92C1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D72C83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E20150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99C879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维修空压机供气软管服务</w:t>
            </w:r>
          </w:p>
        </w:tc>
        <w:tc>
          <w:tcPr>
            <w:tcW w:w="780" w:type="dxa"/>
            <w:shd w:val="clear" w:color="auto" w:fill="auto"/>
            <w:noWrap/>
            <w:vAlign w:val="center"/>
          </w:tcPr>
          <w:p w14:paraId="473FFF4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6196F73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100</w:t>
            </w:r>
          </w:p>
        </w:tc>
      </w:tr>
      <w:tr w14:paraId="40CF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9A119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187C80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1DE116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096F72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更换空压机供气软管服务</w:t>
            </w:r>
          </w:p>
        </w:tc>
        <w:tc>
          <w:tcPr>
            <w:tcW w:w="780" w:type="dxa"/>
            <w:shd w:val="clear" w:color="auto" w:fill="auto"/>
            <w:noWrap/>
            <w:vAlign w:val="center"/>
          </w:tcPr>
          <w:p w14:paraId="7A40459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1524573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220</w:t>
            </w:r>
          </w:p>
        </w:tc>
      </w:tr>
      <w:tr w14:paraId="5332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9E0F8C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B000DC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006490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85B34A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维修高压管服务</w:t>
            </w:r>
          </w:p>
        </w:tc>
        <w:tc>
          <w:tcPr>
            <w:tcW w:w="780" w:type="dxa"/>
            <w:shd w:val="clear" w:color="auto" w:fill="auto"/>
            <w:noWrap/>
            <w:vAlign w:val="center"/>
          </w:tcPr>
          <w:p w14:paraId="3340D65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7E4F4B1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200</w:t>
            </w:r>
          </w:p>
        </w:tc>
      </w:tr>
      <w:tr w14:paraId="705F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2A9B6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80EDF7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CA9433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8A4C7A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更换高压管服务</w:t>
            </w:r>
          </w:p>
        </w:tc>
        <w:tc>
          <w:tcPr>
            <w:tcW w:w="780" w:type="dxa"/>
            <w:shd w:val="clear" w:color="auto" w:fill="auto"/>
            <w:noWrap/>
            <w:vAlign w:val="center"/>
          </w:tcPr>
          <w:p w14:paraId="139C2C4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6EE9F3B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520</w:t>
            </w:r>
          </w:p>
        </w:tc>
      </w:tr>
      <w:tr w14:paraId="1005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F47176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2B31FB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C93E7F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4C4112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储气罐除锈刷漆服务</w:t>
            </w:r>
          </w:p>
        </w:tc>
        <w:tc>
          <w:tcPr>
            <w:tcW w:w="780" w:type="dxa"/>
            <w:shd w:val="clear" w:color="auto" w:fill="auto"/>
            <w:noWrap/>
            <w:vAlign w:val="center"/>
          </w:tcPr>
          <w:p w14:paraId="5C58470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5D1F2B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2AAF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A323CF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484DE4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DB0D63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B6BF6D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维修球阀服务</w:t>
            </w:r>
          </w:p>
        </w:tc>
        <w:tc>
          <w:tcPr>
            <w:tcW w:w="780" w:type="dxa"/>
            <w:shd w:val="clear" w:color="auto" w:fill="auto"/>
            <w:noWrap/>
            <w:vAlign w:val="center"/>
          </w:tcPr>
          <w:p w14:paraId="0E0D41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63CCCC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0CB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CB6E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905551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727FA4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6F962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更换球阀服务</w:t>
            </w:r>
          </w:p>
        </w:tc>
        <w:tc>
          <w:tcPr>
            <w:tcW w:w="780" w:type="dxa"/>
            <w:shd w:val="clear" w:color="auto" w:fill="auto"/>
            <w:noWrap/>
            <w:vAlign w:val="center"/>
          </w:tcPr>
          <w:p w14:paraId="1AAE26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F2B0F5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7CF0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F515FF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75F943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5958DB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53DAEB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高压气瓶组总成维修服务</w:t>
            </w:r>
          </w:p>
        </w:tc>
        <w:tc>
          <w:tcPr>
            <w:tcW w:w="780" w:type="dxa"/>
            <w:shd w:val="clear" w:color="auto" w:fill="auto"/>
            <w:noWrap/>
            <w:vAlign w:val="center"/>
          </w:tcPr>
          <w:p w14:paraId="26A0D1B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8529A6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253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6B41DB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498F4C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4AC7C7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CB15AE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高压气瓶组总成更换服务</w:t>
            </w:r>
          </w:p>
        </w:tc>
        <w:tc>
          <w:tcPr>
            <w:tcW w:w="780" w:type="dxa"/>
            <w:shd w:val="clear" w:color="auto" w:fill="auto"/>
            <w:noWrap/>
            <w:vAlign w:val="center"/>
          </w:tcPr>
          <w:p w14:paraId="610C9DD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FB2969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5FC9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EED1F7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8F75B5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7F4DD3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D7EAEA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高压气瓶组维修服务</w:t>
            </w:r>
          </w:p>
        </w:tc>
        <w:tc>
          <w:tcPr>
            <w:tcW w:w="780" w:type="dxa"/>
            <w:shd w:val="clear" w:color="auto" w:fill="auto"/>
            <w:noWrap/>
            <w:vAlign w:val="center"/>
          </w:tcPr>
          <w:p w14:paraId="034F4A2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组</w:t>
            </w:r>
          </w:p>
        </w:tc>
        <w:tc>
          <w:tcPr>
            <w:tcW w:w="855" w:type="dxa"/>
            <w:shd w:val="clear" w:color="auto" w:fill="auto"/>
            <w:noWrap/>
            <w:vAlign w:val="center"/>
          </w:tcPr>
          <w:p w14:paraId="286ABDC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A612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24D174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F29C87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65C0DD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8542A1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高压气瓶组更换服务</w:t>
            </w:r>
          </w:p>
        </w:tc>
        <w:tc>
          <w:tcPr>
            <w:tcW w:w="780" w:type="dxa"/>
            <w:shd w:val="clear" w:color="auto" w:fill="auto"/>
            <w:noWrap/>
            <w:vAlign w:val="center"/>
          </w:tcPr>
          <w:p w14:paraId="12B7268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组</w:t>
            </w:r>
          </w:p>
        </w:tc>
        <w:tc>
          <w:tcPr>
            <w:tcW w:w="855" w:type="dxa"/>
            <w:shd w:val="clear" w:color="auto" w:fill="auto"/>
            <w:noWrap/>
            <w:vAlign w:val="center"/>
          </w:tcPr>
          <w:p w14:paraId="06C404D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05E12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36DD197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AAE897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EA918F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77B8A6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维修防爆闸箱服务</w:t>
            </w:r>
          </w:p>
        </w:tc>
        <w:tc>
          <w:tcPr>
            <w:tcW w:w="780" w:type="dxa"/>
            <w:shd w:val="clear" w:color="auto" w:fill="auto"/>
            <w:noWrap/>
            <w:vAlign w:val="center"/>
          </w:tcPr>
          <w:p w14:paraId="6E67B1A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1D3DFF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DDA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2DDF36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8FEDF3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9DCE51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021225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更换防爆闸箱服务</w:t>
            </w:r>
          </w:p>
        </w:tc>
        <w:tc>
          <w:tcPr>
            <w:tcW w:w="780" w:type="dxa"/>
            <w:shd w:val="clear" w:color="auto" w:fill="auto"/>
            <w:noWrap/>
            <w:vAlign w:val="center"/>
          </w:tcPr>
          <w:p w14:paraId="5533134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467F93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78FED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502EC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EE976E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1AB00F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51016D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维修减压器服务</w:t>
            </w:r>
          </w:p>
        </w:tc>
        <w:tc>
          <w:tcPr>
            <w:tcW w:w="780" w:type="dxa"/>
            <w:shd w:val="clear" w:color="auto" w:fill="auto"/>
            <w:noWrap/>
            <w:vAlign w:val="center"/>
          </w:tcPr>
          <w:p w14:paraId="34652C3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F4C585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24C4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4C79BF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AC1F4F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279F61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A7BEC7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更换减压器服务</w:t>
            </w:r>
          </w:p>
        </w:tc>
        <w:tc>
          <w:tcPr>
            <w:tcW w:w="780" w:type="dxa"/>
            <w:shd w:val="clear" w:color="auto" w:fill="auto"/>
            <w:noWrap/>
            <w:vAlign w:val="center"/>
          </w:tcPr>
          <w:p w14:paraId="499B87C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314A12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58BA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54E0C1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CE60C2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DBAE6E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3906C6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维修防脱扣服务</w:t>
            </w:r>
          </w:p>
        </w:tc>
        <w:tc>
          <w:tcPr>
            <w:tcW w:w="780" w:type="dxa"/>
            <w:shd w:val="clear" w:color="auto" w:fill="auto"/>
            <w:noWrap/>
            <w:vAlign w:val="center"/>
          </w:tcPr>
          <w:p w14:paraId="589129D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CDF3F8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0474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E75F1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AA6C0D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3CAFA2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FF8ECD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更换防脱扣服务</w:t>
            </w:r>
          </w:p>
        </w:tc>
        <w:tc>
          <w:tcPr>
            <w:tcW w:w="780" w:type="dxa"/>
            <w:shd w:val="clear" w:color="auto" w:fill="auto"/>
            <w:noWrap/>
            <w:vAlign w:val="center"/>
          </w:tcPr>
          <w:p w14:paraId="7DBC707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5E6F31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55</w:t>
            </w:r>
          </w:p>
        </w:tc>
      </w:tr>
      <w:tr w14:paraId="744EB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581B11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9F0C37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D5DFE4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380266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维修线缆防爆接头服务</w:t>
            </w:r>
          </w:p>
        </w:tc>
        <w:tc>
          <w:tcPr>
            <w:tcW w:w="780" w:type="dxa"/>
            <w:shd w:val="clear" w:color="auto" w:fill="auto"/>
            <w:noWrap/>
            <w:vAlign w:val="center"/>
          </w:tcPr>
          <w:p w14:paraId="1F5A6D4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D8D360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64B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949AAF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D201F2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5447A8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89E495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更换线缆防爆接头服务</w:t>
            </w:r>
          </w:p>
        </w:tc>
        <w:tc>
          <w:tcPr>
            <w:tcW w:w="780" w:type="dxa"/>
            <w:shd w:val="clear" w:color="auto" w:fill="auto"/>
            <w:noWrap/>
            <w:vAlign w:val="center"/>
          </w:tcPr>
          <w:p w14:paraId="17D67AA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CECACA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5BEC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619BAA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A64312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43285F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91556B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维修高压线缆服务</w:t>
            </w:r>
          </w:p>
        </w:tc>
        <w:tc>
          <w:tcPr>
            <w:tcW w:w="780" w:type="dxa"/>
            <w:shd w:val="clear" w:color="auto" w:fill="auto"/>
            <w:noWrap/>
            <w:vAlign w:val="center"/>
          </w:tcPr>
          <w:p w14:paraId="653FC30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23B7704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100</w:t>
            </w:r>
          </w:p>
        </w:tc>
      </w:tr>
      <w:tr w14:paraId="5033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8BE095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B67E0A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F083F1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27D3CC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更换高压线缆服务</w:t>
            </w:r>
          </w:p>
        </w:tc>
        <w:tc>
          <w:tcPr>
            <w:tcW w:w="780" w:type="dxa"/>
            <w:shd w:val="clear" w:color="auto" w:fill="auto"/>
            <w:noWrap/>
            <w:vAlign w:val="center"/>
          </w:tcPr>
          <w:p w14:paraId="2832D0A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5FA81DA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215</w:t>
            </w:r>
          </w:p>
        </w:tc>
      </w:tr>
      <w:tr w14:paraId="0B64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69846D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01269E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61F7B9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63F8A0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维修照明系统服务</w:t>
            </w:r>
          </w:p>
        </w:tc>
        <w:tc>
          <w:tcPr>
            <w:tcW w:w="780" w:type="dxa"/>
            <w:shd w:val="clear" w:color="auto" w:fill="auto"/>
            <w:noWrap/>
            <w:vAlign w:val="center"/>
          </w:tcPr>
          <w:p w14:paraId="05B678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7E0C5E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B394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AC6E0D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920602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53A494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90BDED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更换照明系统服务</w:t>
            </w:r>
          </w:p>
        </w:tc>
        <w:tc>
          <w:tcPr>
            <w:tcW w:w="780" w:type="dxa"/>
            <w:shd w:val="clear" w:color="auto" w:fill="auto"/>
            <w:noWrap/>
            <w:vAlign w:val="center"/>
          </w:tcPr>
          <w:p w14:paraId="2E643C0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316120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1496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6CE9E4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146B2A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70509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18DEDC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维修四级油水过滤器芯服务</w:t>
            </w:r>
          </w:p>
        </w:tc>
        <w:tc>
          <w:tcPr>
            <w:tcW w:w="780" w:type="dxa"/>
            <w:shd w:val="clear" w:color="auto" w:fill="auto"/>
            <w:noWrap/>
            <w:vAlign w:val="center"/>
          </w:tcPr>
          <w:p w14:paraId="397AB76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128691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4901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FB2F36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B8348A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88F256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8307A6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更换四级油水过滤器芯服务</w:t>
            </w:r>
          </w:p>
        </w:tc>
        <w:tc>
          <w:tcPr>
            <w:tcW w:w="780" w:type="dxa"/>
            <w:shd w:val="clear" w:color="auto" w:fill="auto"/>
            <w:noWrap/>
            <w:vAlign w:val="center"/>
          </w:tcPr>
          <w:p w14:paraId="6080231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CE8428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18</w:t>
            </w:r>
          </w:p>
        </w:tc>
      </w:tr>
      <w:tr w14:paraId="6939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2DA038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88A5AE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719B35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16FF19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维修储气罐压力电磁阀服务</w:t>
            </w:r>
          </w:p>
        </w:tc>
        <w:tc>
          <w:tcPr>
            <w:tcW w:w="780" w:type="dxa"/>
            <w:shd w:val="clear" w:color="auto" w:fill="auto"/>
            <w:noWrap/>
            <w:vAlign w:val="center"/>
          </w:tcPr>
          <w:p w14:paraId="6EFFF20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8AEA47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597E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939CA5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446D34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01D290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A042FF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更换储气罐压力电磁阀服务</w:t>
            </w:r>
          </w:p>
        </w:tc>
        <w:tc>
          <w:tcPr>
            <w:tcW w:w="780" w:type="dxa"/>
            <w:shd w:val="clear" w:color="auto" w:fill="auto"/>
            <w:noWrap/>
            <w:vAlign w:val="center"/>
          </w:tcPr>
          <w:p w14:paraId="14C49EC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170BBD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w:t>
            </w:r>
          </w:p>
        </w:tc>
      </w:tr>
      <w:tr w14:paraId="383CD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0FF9EA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6CBA889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减压舱</w:t>
            </w:r>
          </w:p>
        </w:tc>
        <w:tc>
          <w:tcPr>
            <w:tcW w:w="2310" w:type="dxa"/>
            <w:vMerge w:val="restart"/>
            <w:shd w:val="clear" w:color="auto" w:fill="auto"/>
            <w:vAlign w:val="center"/>
          </w:tcPr>
          <w:p w14:paraId="6CBC09A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2742" w:type="dxa"/>
            <w:shd w:val="clear" w:color="auto" w:fill="auto"/>
            <w:noWrap/>
            <w:vAlign w:val="center"/>
          </w:tcPr>
          <w:p w14:paraId="1B075E4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维修阀门开关服务</w:t>
            </w:r>
          </w:p>
        </w:tc>
        <w:tc>
          <w:tcPr>
            <w:tcW w:w="780" w:type="dxa"/>
            <w:shd w:val="clear" w:color="auto" w:fill="auto"/>
            <w:noWrap/>
            <w:vAlign w:val="center"/>
          </w:tcPr>
          <w:p w14:paraId="7EA75E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D46BFE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3B7F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3C1209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C68E42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4C54CF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083504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更换阀门开关服务</w:t>
            </w:r>
          </w:p>
        </w:tc>
        <w:tc>
          <w:tcPr>
            <w:tcW w:w="780" w:type="dxa"/>
            <w:shd w:val="clear" w:color="auto" w:fill="auto"/>
            <w:noWrap/>
            <w:vAlign w:val="center"/>
          </w:tcPr>
          <w:p w14:paraId="6AB38B1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4FE49B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w:t>
            </w:r>
          </w:p>
        </w:tc>
      </w:tr>
      <w:tr w14:paraId="56B9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1F875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1A5B31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426406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994204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维修呼吸面罩及软管服务</w:t>
            </w:r>
          </w:p>
        </w:tc>
        <w:tc>
          <w:tcPr>
            <w:tcW w:w="780" w:type="dxa"/>
            <w:shd w:val="clear" w:color="auto" w:fill="auto"/>
            <w:noWrap/>
            <w:vAlign w:val="center"/>
          </w:tcPr>
          <w:p w14:paraId="485EF95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212184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500D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899774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787139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85D3E4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CF976D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更换呼吸面罩及软管服务</w:t>
            </w:r>
          </w:p>
        </w:tc>
        <w:tc>
          <w:tcPr>
            <w:tcW w:w="780" w:type="dxa"/>
            <w:shd w:val="clear" w:color="auto" w:fill="auto"/>
            <w:noWrap/>
            <w:vAlign w:val="center"/>
          </w:tcPr>
          <w:p w14:paraId="5D0544D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CFED72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22</w:t>
            </w:r>
          </w:p>
        </w:tc>
      </w:tr>
      <w:tr w14:paraId="7F51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0E866B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17C0C0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0FF528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BCAE0C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维修供气管线服务</w:t>
            </w:r>
          </w:p>
        </w:tc>
        <w:tc>
          <w:tcPr>
            <w:tcW w:w="780" w:type="dxa"/>
            <w:shd w:val="clear" w:color="auto" w:fill="auto"/>
            <w:noWrap/>
            <w:vAlign w:val="center"/>
          </w:tcPr>
          <w:p w14:paraId="249CBD7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271DC6E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4A08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3812D1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900AEA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6296E3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CEEFD7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更换供气管线服务</w:t>
            </w:r>
          </w:p>
        </w:tc>
        <w:tc>
          <w:tcPr>
            <w:tcW w:w="780" w:type="dxa"/>
            <w:shd w:val="clear" w:color="auto" w:fill="auto"/>
            <w:noWrap/>
            <w:vAlign w:val="center"/>
          </w:tcPr>
          <w:p w14:paraId="2E605E1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102088A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110</w:t>
            </w:r>
          </w:p>
        </w:tc>
      </w:tr>
      <w:tr w14:paraId="00C2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1B584C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EA9F53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EEE4A5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42F571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维修密封条服务</w:t>
            </w:r>
          </w:p>
        </w:tc>
        <w:tc>
          <w:tcPr>
            <w:tcW w:w="780" w:type="dxa"/>
            <w:shd w:val="clear" w:color="auto" w:fill="auto"/>
            <w:noWrap/>
            <w:vAlign w:val="center"/>
          </w:tcPr>
          <w:p w14:paraId="57FE8B2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59C6FD9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30</w:t>
            </w:r>
          </w:p>
        </w:tc>
      </w:tr>
      <w:tr w14:paraId="11F0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632BAB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AEADFA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F1BE3A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E176C9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更换密封条服务</w:t>
            </w:r>
          </w:p>
        </w:tc>
        <w:tc>
          <w:tcPr>
            <w:tcW w:w="780" w:type="dxa"/>
            <w:shd w:val="clear" w:color="auto" w:fill="auto"/>
            <w:noWrap/>
            <w:vAlign w:val="center"/>
          </w:tcPr>
          <w:p w14:paraId="0A8BFE6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7E32EAB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60</w:t>
            </w:r>
          </w:p>
        </w:tc>
      </w:tr>
      <w:tr w14:paraId="1A8B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7B86D6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C32FA6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A39C32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23642D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维修通讯系统服务</w:t>
            </w:r>
          </w:p>
        </w:tc>
        <w:tc>
          <w:tcPr>
            <w:tcW w:w="780" w:type="dxa"/>
            <w:shd w:val="clear" w:color="auto" w:fill="auto"/>
            <w:noWrap/>
            <w:vAlign w:val="center"/>
          </w:tcPr>
          <w:p w14:paraId="3378176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B07C56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43D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AAD3E9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DF8789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9F333D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EABE9D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维修视频监控系统服务</w:t>
            </w:r>
          </w:p>
        </w:tc>
        <w:tc>
          <w:tcPr>
            <w:tcW w:w="780" w:type="dxa"/>
            <w:shd w:val="clear" w:color="auto" w:fill="auto"/>
            <w:noWrap/>
            <w:vAlign w:val="center"/>
          </w:tcPr>
          <w:p w14:paraId="29C1094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25FDCEE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2C9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10CAAA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7EAE6C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4CA4F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35F83B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更换视频监控系统服务</w:t>
            </w:r>
          </w:p>
        </w:tc>
        <w:tc>
          <w:tcPr>
            <w:tcW w:w="780" w:type="dxa"/>
            <w:shd w:val="clear" w:color="auto" w:fill="auto"/>
            <w:noWrap/>
            <w:vAlign w:val="center"/>
          </w:tcPr>
          <w:p w14:paraId="0864A16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27C2076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B98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8C48F2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D45FE8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89599D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C98ECF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维修电路系统服务</w:t>
            </w:r>
          </w:p>
        </w:tc>
        <w:tc>
          <w:tcPr>
            <w:tcW w:w="780" w:type="dxa"/>
            <w:shd w:val="clear" w:color="auto" w:fill="auto"/>
            <w:noWrap/>
            <w:vAlign w:val="center"/>
          </w:tcPr>
          <w:p w14:paraId="3889384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7D14E57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7E7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573C4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06BF86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BA4602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A28CE8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维修照明系统服务</w:t>
            </w:r>
          </w:p>
        </w:tc>
        <w:tc>
          <w:tcPr>
            <w:tcW w:w="780" w:type="dxa"/>
            <w:shd w:val="clear" w:color="auto" w:fill="auto"/>
            <w:noWrap/>
            <w:vAlign w:val="center"/>
          </w:tcPr>
          <w:p w14:paraId="2D3AA7E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6A36469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CE7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80E8CC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55A630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C03E88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1ACA3B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维修气体传感器服务</w:t>
            </w:r>
          </w:p>
        </w:tc>
        <w:tc>
          <w:tcPr>
            <w:tcW w:w="780" w:type="dxa"/>
            <w:shd w:val="clear" w:color="auto" w:fill="auto"/>
            <w:noWrap/>
            <w:vAlign w:val="center"/>
          </w:tcPr>
          <w:p w14:paraId="5A69A16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4BC1AF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0B93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F2651D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460BD4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0AD6E3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1A2293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维修空调设备服务</w:t>
            </w:r>
          </w:p>
        </w:tc>
        <w:tc>
          <w:tcPr>
            <w:tcW w:w="780" w:type="dxa"/>
            <w:shd w:val="clear" w:color="auto" w:fill="auto"/>
            <w:noWrap/>
            <w:vAlign w:val="center"/>
          </w:tcPr>
          <w:p w14:paraId="2FE2509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6ED7F22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3D6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E10141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75FAF3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CFC559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9CE9FF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维修显示器服务</w:t>
            </w:r>
          </w:p>
        </w:tc>
        <w:tc>
          <w:tcPr>
            <w:tcW w:w="780" w:type="dxa"/>
            <w:shd w:val="clear" w:color="auto" w:fill="auto"/>
            <w:noWrap/>
            <w:vAlign w:val="center"/>
          </w:tcPr>
          <w:p w14:paraId="47287F0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057B3B7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89D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76CC43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6EE648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79254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44A197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更换显示器服务</w:t>
            </w:r>
          </w:p>
        </w:tc>
        <w:tc>
          <w:tcPr>
            <w:tcW w:w="780" w:type="dxa"/>
            <w:shd w:val="clear" w:color="auto" w:fill="auto"/>
            <w:noWrap/>
            <w:vAlign w:val="center"/>
          </w:tcPr>
          <w:p w14:paraId="3219D5D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C5C34C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2E2E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88D09B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CDAE41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908074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0BBD8B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维修应急电系统（UPS)服务</w:t>
            </w:r>
          </w:p>
        </w:tc>
        <w:tc>
          <w:tcPr>
            <w:tcW w:w="780" w:type="dxa"/>
            <w:shd w:val="clear" w:color="auto" w:fill="auto"/>
            <w:noWrap/>
            <w:vAlign w:val="center"/>
          </w:tcPr>
          <w:p w14:paraId="7A0AE68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次</w:t>
            </w:r>
          </w:p>
        </w:tc>
        <w:tc>
          <w:tcPr>
            <w:tcW w:w="855" w:type="dxa"/>
            <w:shd w:val="clear" w:color="auto" w:fill="auto"/>
            <w:noWrap/>
            <w:vAlign w:val="center"/>
          </w:tcPr>
          <w:p w14:paraId="0BD5A42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697B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0DA9EE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336B2B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172805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87D203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维修氧气减压器服务</w:t>
            </w:r>
          </w:p>
        </w:tc>
        <w:tc>
          <w:tcPr>
            <w:tcW w:w="780" w:type="dxa"/>
            <w:shd w:val="clear" w:color="auto" w:fill="auto"/>
            <w:noWrap/>
            <w:vAlign w:val="center"/>
          </w:tcPr>
          <w:p w14:paraId="00484E6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30D9B5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9AAB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93C3FB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05CF78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E1CD4D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3BA7E1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更换氧气减压器服务</w:t>
            </w:r>
          </w:p>
        </w:tc>
        <w:tc>
          <w:tcPr>
            <w:tcW w:w="780" w:type="dxa"/>
            <w:shd w:val="clear" w:color="auto" w:fill="auto"/>
            <w:noWrap/>
            <w:vAlign w:val="center"/>
          </w:tcPr>
          <w:p w14:paraId="03F77FC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695183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3C24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8A6263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EA59DD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BF69E6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F072EE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维修压力表服务</w:t>
            </w:r>
          </w:p>
        </w:tc>
        <w:tc>
          <w:tcPr>
            <w:tcW w:w="780" w:type="dxa"/>
            <w:shd w:val="clear" w:color="auto" w:fill="auto"/>
            <w:noWrap/>
            <w:vAlign w:val="center"/>
          </w:tcPr>
          <w:p w14:paraId="67AFEBC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D260BB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7006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ADB04D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866138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319B4D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CFAFDE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更换压力表服务</w:t>
            </w:r>
          </w:p>
        </w:tc>
        <w:tc>
          <w:tcPr>
            <w:tcW w:w="780" w:type="dxa"/>
            <w:shd w:val="clear" w:color="auto" w:fill="auto"/>
            <w:noWrap/>
            <w:vAlign w:val="center"/>
          </w:tcPr>
          <w:p w14:paraId="1AA2FAB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F2473A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40</w:t>
            </w:r>
          </w:p>
        </w:tc>
      </w:tr>
      <w:tr w14:paraId="64BB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B69AE6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AB36DA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D5CA09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8F4624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维修安全阀服务</w:t>
            </w:r>
          </w:p>
        </w:tc>
        <w:tc>
          <w:tcPr>
            <w:tcW w:w="780" w:type="dxa"/>
            <w:shd w:val="clear" w:color="auto" w:fill="auto"/>
            <w:noWrap/>
            <w:vAlign w:val="center"/>
          </w:tcPr>
          <w:p w14:paraId="3FC2A66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971E35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45EEB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B311E1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EB8F9F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B08B66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8D35EF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更换安全阀服务</w:t>
            </w:r>
          </w:p>
        </w:tc>
        <w:tc>
          <w:tcPr>
            <w:tcW w:w="780" w:type="dxa"/>
            <w:shd w:val="clear" w:color="auto" w:fill="auto"/>
            <w:noWrap/>
            <w:vAlign w:val="center"/>
          </w:tcPr>
          <w:p w14:paraId="3AC01CE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4CD7D2E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40</w:t>
            </w:r>
          </w:p>
        </w:tc>
      </w:tr>
      <w:tr w14:paraId="5358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418C8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878A9E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A47FF2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80D66F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维修电表箱服务</w:t>
            </w:r>
          </w:p>
        </w:tc>
        <w:tc>
          <w:tcPr>
            <w:tcW w:w="780" w:type="dxa"/>
            <w:shd w:val="clear" w:color="auto" w:fill="auto"/>
            <w:noWrap/>
            <w:vAlign w:val="center"/>
          </w:tcPr>
          <w:p w14:paraId="508890E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4CC73CF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DA9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0BE8F3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E4FBE0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00F66E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489597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更换电表箱服务</w:t>
            </w:r>
          </w:p>
        </w:tc>
        <w:tc>
          <w:tcPr>
            <w:tcW w:w="780" w:type="dxa"/>
            <w:shd w:val="clear" w:color="auto" w:fill="auto"/>
            <w:noWrap/>
            <w:vAlign w:val="center"/>
          </w:tcPr>
          <w:p w14:paraId="4CA2A4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484DDD7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622F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FAC33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DC74E0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DF1C33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2CD36D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维修电源线缆（含接头）服务</w:t>
            </w:r>
          </w:p>
        </w:tc>
        <w:tc>
          <w:tcPr>
            <w:tcW w:w="780" w:type="dxa"/>
            <w:shd w:val="clear" w:color="auto" w:fill="auto"/>
            <w:noWrap/>
            <w:vAlign w:val="center"/>
          </w:tcPr>
          <w:p w14:paraId="53BB6F5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16B4E76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100</w:t>
            </w:r>
          </w:p>
        </w:tc>
      </w:tr>
      <w:tr w14:paraId="6F95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EA5951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B9C4E3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299B1F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D5272C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更换电源线缆（含接头）服务</w:t>
            </w:r>
          </w:p>
        </w:tc>
        <w:tc>
          <w:tcPr>
            <w:tcW w:w="780" w:type="dxa"/>
            <w:shd w:val="clear" w:color="auto" w:fill="auto"/>
            <w:noWrap/>
            <w:vAlign w:val="center"/>
          </w:tcPr>
          <w:p w14:paraId="3403752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4BFAD7A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202</w:t>
            </w:r>
          </w:p>
        </w:tc>
      </w:tr>
      <w:tr w14:paraId="356D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2A9E69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528F53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B8FF0F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EBE696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舱体内部防腐处理（无毒环保漆）服务</w:t>
            </w:r>
          </w:p>
        </w:tc>
        <w:tc>
          <w:tcPr>
            <w:tcW w:w="780" w:type="dxa"/>
            <w:shd w:val="clear" w:color="auto" w:fill="auto"/>
            <w:noWrap/>
            <w:vAlign w:val="center"/>
          </w:tcPr>
          <w:p w14:paraId="6B57F13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855" w:type="dxa"/>
            <w:shd w:val="clear" w:color="auto" w:fill="auto"/>
            <w:noWrap/>
            <w:vAlign w:val="center"/>
          </w:tcPr>
          <w:p w14:paraId="56579A3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110</w:t>
            </w:r>
          </w:p>
        </w:tc>
      </w:tr>
      <w:tr w14:paraId="4C4D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027693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391D40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418AEF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A34FA4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维修气体检测装置服务</w:t>
            </w:r>
          </w:p>
        </w:tc>
        <w:tc>
          <w:tcPr>
            <w:tcW w:w="780" w:type="dxa"/>
            <w:shd w:val="clear" w:color="auto" w:fill="auto"/>
            <w:noWrap/>
            <w:vAlign w:val="center"/>
          </w:tcPr>
          <w:p w14:paraId="5E69713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76E32FA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22</w:t>
            </w:r>
          </w:p>
        </w:tc>
      </w:tr>
      <w:tr w14:paraId="0085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12020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0A11D8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F715C3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70951F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氧气管维修服务</w:t>
            </w:r>
          </w:p>
        </w:tc>
        <w:tc>
          <w:tcPr>
            <w:tcW w:w="780" w:type="dxa"/>
            <w:shd w:val="clear" w:color="auto" w:fill="auto"/>
            <w:noWrap/>
            <w:vAlign w:val="center"/>
          </w:tcPr>
          <w:p w14:paraId="74DF1AC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6530E9E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3372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FEE42B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444918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BCFA23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EF8F8E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氧气管更换服务</w:t>
            </w:r>
          </w:p>
        </w:tc>
        <w:tc>
          <w:tcPr>
            <w:tcW w:w="780" w:type="dxa"/>
            <w:shd w:val="clear" w:color="auto" w:fill="auto"/>
            <w:noWrap/>
            <w:vAlign w:val="center"/>
          </w:tcPr>
          <w:p w14:paraId="2C06DAD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77C8D24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w:t>
            </w:r>
          </w:p>
        </w:tc>
      </w:tr>
      <w:tr w14:paraId="52D3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AB0EFB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147050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中央控制室</w:t>
            </w:r>
          </w:p>
        </w:tc>
        <w:tc>
          <w:tcPr>
            <w:tcW w:w="2310" w:type="dxa"/>
            <w:vMerge w:val="restart"/>
            <w:shd w:val="clear" w:color="auto" w:fill="auto"/>
            <w:vAlign w:val="center"/>
          </w:tcPr>
          <w:p w14:paraId="7ECC535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2742" w:type="dxa"/>
            <w:shd w:val="clear" w:color="auto" w:fill="auto"/>
            <w:noWrap/>
            <w:vAlign w:val="center"/>
          </w:tcPr>
          <w:p w14:paraId="0A7279F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维修阀门开关服务</w:t>
            </w:r>
          </w:p>
        </w:tc>
        <w:tc>
          <w:tcPr>
            <w:tcW w:w="780" w:type="dxa"/>
            <w:shd w:val="clear" w:color="auto" w:fill="auto"/>
            <w:noWrap/>
            <w:vAlign w:val="center"/>
          </w:tcPr>
          <w:p w14:paraId="6A3F851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9FE763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9EF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C569EE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83F4B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E4E1E2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noWrap/>
            <w:vAlign w:val="center"/>
          </w:tcPr>
          <w:p w14:paraId="3FA9322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更换阀门开关服务</w:t>
            </w:r>
          </w:p>
        </w:tc>
        <w:tc>
          <w:tcPr>
            <w:tcW w:w="780" w:type="dxa"/>
            <w:shd w:val="clear" w:color="auto" w:fill="auto"/>
            <w:noWrap/>
            <w:vAlign w:val="center"/>
          </w:tcPr>
          <w:p w14:paraId="49CBF39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362E4C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550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87BC88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3978AF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74BD6B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743A75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维修供气管线服务</w:t>
            </w:r>
          </w:p>
        </w:tc>
        <w:tc>
          <w:tcPr>
            <w:tcW w:w="780" w:type="dxa"/>
            <w:shd w:val="clear" w:color="auto" w:fill="auto"/>
            <w:noWrap/>
            <w:vAlign w:val="center"/>
          </w:tcPr>
          <w:p w14:paraId="4B0E215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0515063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60D1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79D466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2FBF0F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2F05F2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A80B41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更换供气管线服务</w:t>
            </w:r>
          </w:p>
        </w:tc>
        <w:tc>
          <w:tcPr>
            <w:tcW w:w="780" w:type="dxa"/>
            <w:shd w:val="clear" w:color="auto" w:fill="auto"/>
            <w:noWrap/>
            <w:vAlign w:val="center"/>
          </w:tcPr>
          <w:p w14:paraId="7BA85A2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0AA0BB0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110</w:t>
            </w:r>
          </w:p>
        </w:tc>
      </w:tr>
      <w:tr w14:paraId="7ABC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65BD7D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82E44F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28B8CF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CD6413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维修通讯系统服务</w:t>
            </w:r>
          </w:p>
        </w:tc>
        <w:tc>
          <w:tcPr>
            <w:tcW w:w="780" w:type="dxa"/>
            <w:shd w:val="clear" w:color="auto" w:fill="auto"/>
            <w:noWrap/>
            <w:vAlign w:val="center"/>
          </w:tcPr>
          <w:p w14:paraId="402D5C4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次</w:t>
            </w:r>
          </w:p>
        </w:tc>
        <w:tc>
          <w:tcPr>
            <w:tcW w:w="855" w:type="dxa"/>
            <w:shd w:val="clear" w:color="auto" w:fill="auto"/>
            <w:noWrap/>
            <w:vAlign w:val="center"/>
          </w:tcPr>
          <w:p w14:paraId="4A2D464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5CB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F1FD8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B892FF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4F51DB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16C2DD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维修视频监控系统服务</w:t>
            </w:r>
          </w:p>
        </w:tc>
        <w:tc>
          <w:tcPr>
            <w:tcW w:w="780" w:type="dxa"/>
            <w:shd w:val="clear" w:color="auto" w:fill="auto"/>
            <w:noWrap/>
            <w:vAlign w:val="center"/>
          </w:tcPr>
          <w:p w14:paraId="56FFE74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次</w:t>
            </w:r>
          </w:p>
        </w:tc>
        <w:tc>
          <w:tcPr>
            <w:tcW w:w="855" w:type="dxa"/>
            <w:shd w:val="clear" w:color="auto" w:fill="auto"/>
            <w:noWrap/>
            <w:vAlign w:val="center"/>
          </w:tcPr>
          <w:p w14:paraId="680B1D1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7A3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CD3E1D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F1CD5A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C4A274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D5116E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更换视频监控系统服务</w:t>
            </w:r>
          </w:p>
        </w:tc>
        <w:tc>
          <w:tcPr>
            <w:tcW w:w="780" w:type="dxa"/>
            <w:shd w:val="clear" w:color="auto" w:fill="auto"/>
            <w:noWrap/>
            <w:vAlign w:val="center"/>
          </w:tcPr>
          <w:p w14:paraId="667B6E9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次</w:t>
            </w:r>
          </w:p>
        </w:tc>
        <w:tc>
          <w:tcPr>
            <w:tcW w:w="855" w:type="dxa"/>
            <w:shd w:val="clear" w:color="auto" w:fill="auto"/>
            <w:noWrap/>
            <w:vAlign w:val="center"/>
          </w:tcPr>
          <w:p w14:paraId="1425EBC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E31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2B62BB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1A81B9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520030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35487E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维修电路系统服务</w:t>
            </w:r>
          </w:p>
        </w:tc>
        <w:tc>
          <w:tcPr>
            <w:tcW w:w="780" w:type="dxa"/>
            <w:shd w:val="clear" w:color="auto" w:fill="auto"/>
            <w:noWrap/>
            <w:vAlign w:val="center"/>
          </w:tcPr>
          <w:p w14:paraId="785764B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次</w:t>
            </w:r>
          </w:p>
        </w:tc>
        <w:tc>
          <w:tcPr>
            <w:tcW w:w="855" w:type="dxa"/>
            <w:shd w:val="clear" w:color="auto" w:fill="auto"/>
            <w:noWrap/>
            <w:vAlign w:val="center"/>
          </w:tcPr>
          <w:p w14:paraId="7BDDB5C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7604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683C2E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A97870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F38B6C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6A4AAE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维修照明系统服务</w:t>
            </w:r>
          </w:p>
        </w:tc>
        <w:tc>
          <w:tcPr>
            <w:tcW w:w="780" w:type="dxa"/>
            <w:shd w:val="clear" w:color="auto" w:fill="auto"/>
            <w:noWrap/>
            <w:vAlign w:val="center"/>
          </w:tcPr>
          <w:p w14:paraId="1D82454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次</w:t>
            </w:r>
          </w:p>
        </w:tc>
        <w:tc>
          <w:tcPr>
            <w:tcW w:w="855" w:type="dxa"/>
            <w:shd w:val="clear" w:color="auto" w:fill="auto"/>
            <w:noWrap/>
            <w:vAlign w:val="center"/>
          </w:tcPr>
          <w:p w14:paraId="2353F77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00F2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648AD3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81C05B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8452A6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781F99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维修传感器服务</w:t>
            </w:r>
          </w:p>
        </w:tc>
        <w:tc>
          <w:tcPr>
            <w:tcW w:w="780" w:type="dxa"/>
            <w:shd w:val="clear" w:color="auto" w:fill="auto"/>
            <w:noWrap/>
            <w:vAlign w:val="center"/>
          </w:tcPr>
          <w:p w14:paraId="5D71BC3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125B6B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1F72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39A962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ED1D38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E386F3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8D3328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维修空调设备服务</w:t>
            </w:r>
          </w:p>
        </w:tc>
        <w:tc>
          <w:tcPr>
            <w:tcW w:w="780" w:type="dxa"/>
            <w:shd w:val="clear" w:color="auto" w:fill="auto"/>
            <w:noWrap/>
            <w:vAlign w:val="center"/>
          </w:tcPr>
          <w:p w14:paraId="633500F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03F5269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7B94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30246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8E69AA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3F079F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170157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维修显示器服务</w:t>
            </w:r>
          </w:p>
        </w:tc>
        <w:tc>
          <w:tcPr>
            <w:tcW w:w="780" w:type="dxa"/>
            <w:shd w:val="clear" w:color="auto" w:fill="auto"/>
            <w:noWrap/>
            <w:vAlign w:val="center"/>
          </w:tcPr>
          <w:p w14:paraId="4720732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D1E1BE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6CE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75454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CA6E5B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E7320A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256AEC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更换显示器服务</w:t>
            </w:r>
          </w:p>
        </w:tc>
        <w:tc>
          <w:tcPr>
            <w:tcW w:w="780" w:type="dxa"/>
            <w:shd w:val="clear" w:color="auto" w:fill="auto"/>
            <w:noWrap/>
            <w:vAlign w:val="center"/>
          </w:tcPr>
          <w:p w14:paraId="7AAADE3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F50646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5A28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AF81E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8DA903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2FF994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75A8E0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维修应急电系统（UPS)服务</w:t>
            </w:r>
          </w:p>
        </w:tc>
        <w:tc>
          <w:tcPr>
            <w:tcW w:w="780" w:type="dxa"/>
            <w:shd w:val="clear" w:color="auto" w:fill="auto"/>
            <w:noWrap/>
            <w:vAlign w:val="center"/>
          </w:tcPr>
          <w:p w14:paraId="77546C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次</w:t>
            </w:r>
          </w:p>
        </w:tc>
        <w:tc>
          <w:tcPr>
            <w:tcW w:w="855" w:type="dxa"/>
            <w:shd w:val="clear" w:color="auto" w:fill="auto"/>
            <w:noWrap/>
            <w:vAlign w:val="center"/>
          </w:tcPr>
          <w:p w14:paraId="0D5624B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68FF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76DD5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7B04F7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F21E72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406962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维修压力表服务</w:t>
            </w:r>
          </w:p>
        </w:tc>
        <w:tc>
          <w:tcPr>
            <w:tcW w:w="780" w:type="dxa"/>
            <w:shd w:val="clear" w:color="auto" w:fill="auto"/>
            <w:noWrap/>
            <w:vAlign w:val="center"/>
          </w:tcPr>
          <w:p w14:paraId="3BE020F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5F923D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77EC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DA8DEF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EB8878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8FF5B5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416845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更换压力表服务</w:t>
            </w:r>
          </w:p>
        </w:tc>
        <w:tc>
          <w:tcPr>
            <w:tcW w:w="780" w:type="dxa"/>
            <w:shd w:val="clear" w:color="auto" w:fill="auto"/>
            <w:noWrap/>
            <w:vAlign w:val="center"/>
          </w:tcPr>
          <w:p w14:paraId="2F6B9D1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C20A7E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30</w:t>
            </w:r>
          </w:p>
        </w:tc>
      </w:tr>
      <w:tr w14:paraId="54EE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9E63B8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D27F18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715E41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126427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维修安全阀服务</w:t>
            </w:r>
          </w:p>
        </w:tc>
        <w:tc>
          <w:tcPr>
            <w:tcW w:w="780" w:type="dxa"/>
            <w:shd w:val="clear" w:color="auto" w:fill="auto"/>
            <w:noWrap/>
            <w:vAlign w:val="center"/>
          </w:tcPr>
          <w:p w14:paraId="1029A38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86A59D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2170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B5729C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D6C414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28D6A6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9E1E67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更换安全阀服务</w:t>
            </w:r>
          </w:p>
        </w:tc>
        <w:tc>
          <w:tcPr>
            <w:tcW w:w="780" w:type="dxa"/>
            <w:shd w:val="clear" w:color="auto" w:fill="auto"/>
            <w:noWrap/>
            <w:vAlign w:val="center"/>
          </w:tcPr>
          <w:p w14:paraId="6D96839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18EF363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24</w:t>
            </w:r>
          </w:p>
        </w:tc>
      </w:tr>
      <w:tr w14:paraId="4CC6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F4AC1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7EAAFA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11566E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619112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维修电表箱服务</w:t>
            </w:r>
          </w:p>
        </w:tc>
        <w:tc>
          <w:tcPr>
            <w:tcW w:w="780" w:type="dxa"/>
            <w:shd w:val="clear" w:color="auto" w:fill="auto"/>
            <w:noWrap/>
            <w:vAlign w:val="center"/>
          </w:tcPr>
          <w:p w14:paraId="5C6C1B4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ABF7C7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D89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735BB9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F2D212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C5B2C2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4CEEE0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更换电表箱服务</w:t>
            </w:r>
          </w:p>
        </w:tc>
        <w:tc>
          <w:tcPr>
            <w:tcW w:w="780" w:type="dxa"/>
            <w:shd w:val="clear" w:color="auto" w:fill="auto"/>
            <w:noWrap/>
            <w:vAlign w:val="center"/>
          </w:tcPr>
          <w:p w14:paraId="1DC9457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DF4AB3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C81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5C8EE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E9885E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8E1F2A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C9E64D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维修电源线缆服务</w:t>
            </w:r>
          </w:p>
        </w:tc>
        <w:tc>
          <w:tcPr>
            <w:tcW w:w="780" w:type="dxa"/>
            <w:shd w:val="clear" w:color="auto" w:fill="auto"/>
            <w:noWrap/>
            <w:vAlign w:val="center"/>
          </w:tcPr>
          <w:p w14:paraId="5969BB0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02E71CA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466D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C39013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FE7CD4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C599CD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9431B8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更换电源线缆服务</w:t>
            </w:r>
          </w:p>
        </w:tc>
        <w:tc>
          <w:tcPr>
            <w:tcW w:w="780" w:type="dxa"/>
            <w:shd w:val="clear" w:color="auto" w:fill="auto"/>
            <w:noWrap/>
            <w:vAlign w:val="center"/>
          </w:tcPr>
          <w:p w14:paraId="53F6D01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241A9FE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110</w:t>
            </w:r>
          </w:p>
        </w:tc>
      </w:tr>
      <w:tr w14:paraId="68F2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2DA9F9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90CA1B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24637B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7D78C1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控制面板操作台防腐处理（无毒环保漆）服务</w:t>
            </w:r>
          </w:p>
        </w:tc>
        <w:tc>
          <w:tcPr>
            <w:tcW w:w="780" w:type="dxa"/>
            <w:shd w:val="clear" w:color="auto" w:fill="auto"/>
            <w:noWrap/>
            <w:vAlign w:val="center"/>
          </w:tcPr>
          <w:p w14:paraId="1DABF5F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855" w:type="dxa"/>
            <w:shd w:val="clear" w:color="auto" w:fill="auto"/>
            <w:noWrap/>
            <w:vAlign w:val="center"/>
          </w:tcPr>
          <w:p w14:paraId="65E1C86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60</w:t>
            </w:r>
          </w:p>
        </w:tc>
      </w:tr>
      <w:tr w14:paraId="7B9F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E53835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1909D5C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气动载人吊放系统</w:t>
            </w:r>
          </w:p>
        </w:tc>
        <w:tc>
          <w:tcPr>
            <w:tcW w:w="2310" w:type="dxa"/>
            <w:vMerge w:val="restart"/>
            <w:shd w:val="clear" w:color="auto" w:fill="auto"/>
            <w:vAlign w:val="center"/>
          </w:tcPr>
          <w:p w14:paraId="2732753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WDL1.2/60/2QA等型号</w:t>
            </w:r>
          </w:p>
        </w:tc>
        <w:tc>
          <w:tcPr>
            <w:tcW w:w="2742" w:type="dxa"/>
            <w:shd w:val="clear" w:color="auto" w:fill="auto"/>
            <w:vAlign w:val="center"/>
          </w:tcPr>
          <w:p w14:paraId="4181478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维修供气管线服务</w:t>
            </w:r>
          </w:p>
        </w:tc>
        <w:tc>
          <w:tcPr>
            <w:tcW w:w="780" w:type="dxa"/>
            <w:shd w:val="clear" w:color="auto" w:fill="auto"/>
            <w:noWrap/>
            <w:vAlign w:val="center"/>
          </w:tcPr>
          <w:p w14:paraId="1DD6C1B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21D7CD0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F94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E79BCE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51CADD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1C49FD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C40150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更换供气管线服务</w:t>
            </w:r>
          </w:p>
        </w:tc>
        <w:tc>
          <w:tcPr>
            <w:tcW w:w="780" w:type="dxa"/>
            <w:shd w:val="clear" w:color="auto" w:fill="auto"/>
            <w:noWrap/>
            <w:vAlign w:val="center"/>
          </w:tcPr>
          <w:p w14:paraId="5A6BFAE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6C0CB70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200D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B8166A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1ACCA1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92781F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9F03F2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维修液压管线服务</w:t>
            </w:r>
          </w:p>
        </w:tc>
        <w:tc>
          <w:tcPr>
            <w:tcW w:w="780" w:type="dxa"/>
            <w:shd w:val="clear" w:color="auto" w:fill="auto"/>
            <w:noWrap/>
            <w:vAlign w:val="center"/>
          </w:tcPr>
          <w:p w14:paraId="083403B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4675B07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6029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00C373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4643DF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55173E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CD3A30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更换液压管线服务</w:t>
            </w:r>
          </w:p>
        </w:tc>
        <w:tc>
          <w:tcPr>
            <w:tcW w:w="780" w:type="dxa"/>
            <w:shd w:val="clear" w:color="auto" w:fill="auto"/>
            <w:noWrap/>
            <w:vAlign w:val="center"/>
          </w:tcPr>
          <w:p w14:paraId="422163D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7920F9B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131F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D40854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6BBD42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207AB1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DC8829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更换油杯服务</w:t>
            </w:r>
          </w:p>
        </w:tc>
        <w:tc>
          <w:tcPr>
            <w:tcW w:w="780" w:type="dxa"/>
            <w:shd w:val="clear" w:color="auto" w:fill="auto"/>
            <w:noWrap/>
            <w:vAlign w:val="center"/>
          </w:tcPr>
          <w:p w14:paraId="17ABFD8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4BEC41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w:t>
            </w:r>
          </w:p>
        </w:tc>
      </w:tr>
      <w:tr w14:paraId="237F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9ED03B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48FB90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637EED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E6C40F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维修滑轮服务</w:t>
            </w:r>
          </w:p>
        </w:tc>
        <w:tc>
          <w:tcPr>
            <w:tcW w:w="780" w:type="dxa"/>
            <w:shd w:val="clear" w:color="auto" w:fill="auto"/>
            <w:noWrap/>
            <w:vAlign w:val="center"/>
          </w:tcPr>
          <w:p w14:paraId="0BAE687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08A7E1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3503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F3630F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07D1C0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8FD163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F4181F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更换滑轮服务</w:t>
            </w:r>
          </w:p>
        </w:tc>
        <w:tc>
          <w:tcPr>
            <w:tcW w:w="780" w:type="dxa"/>
            <w:shd w:val="clear" w:color="auto" w:fill="auto"/>
            <w:noWrap/>
            <w:vAlign w:val="center"/>
          </w:tcPr>
          <w:p w14:paraId="496F6A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DCF345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2AA4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D34361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7BF190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B8FF73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F5E9C8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更换滚筒刹车片服务</w:t>
            </w:r>
          </w:p>
        </w:tc>
        <w:tc>
          <w:tcPr>
            <w:tcW w:w="780" w:type="dxa"/>
            <w:shd w:val="clear" w:color="auto" w:fill="auto"/>
            <w:noWrap/>
            <w:vAlign w:val="center"/>
          </w:tcPr>
          <w:p w14:paraId="51F6E6B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68AA9B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0ED0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D7FE52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53B49B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8565B9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EC578E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维修油缸及活塞服务</w:t>
            </w:r>
          </w:p>
        </w:tc>
        <w:tc>
          <w:tcPr>
            <w:tcW w:w="780" w:type="dxa"/>
            <w:shd w:val="clear" w:color="auto" w:fill="auto"/>
            <w:noWrap/>
            <w:vAlign w:val="center"/>
          </w:tcPr>
          <w:p w14:paraId="4C0392D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5324C70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18CF5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5FDD52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C51CA4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534AFC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753134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更换防扭转钢丝绳服务</w:t>
            </w:r>
          </w:p>
        </w:tc>
        <w:tc>
          <w:tcPr>
            <w:tcW w:w="780" w:type="dxa"/>
            <w:shd w:val="clear" w:color="auto" w:fill="auto"/>
            <w:noWrap/>
            <w:vAlign w:val="center"/>
          </w:tcPr>
          <w:p w14:paraId="1C6DDBF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6228866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310</w:t>
            </w:r>
          </w:p>
        </w:tc>
      </w:tr>
      <w:tr w14:paraId="2026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F0450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CBAE7C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09E246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15A3B9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维修压力表服务</w:t>
            </w:r>
          </w:p>
        </w:tc>
        <w:tc>
          <w:tcPr>
            <w:tcW w:w="780" w:type="dxa"/>
            <w:shd w:val="clear" w:color="auto" w:fill="auto"/>
            <w:noWrap/>
            <w:vAlign w:val="center"/>
          </w:tcPr>
          <w:p w14:paraId="13EC8AC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7A9EDD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615F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7B70E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44EA94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FF7860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2F9FB0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更换压力表服务</w:t>
            </w:r>
          </w:p>
        </w:tc>
        <w:tc>
          <w:tcPr>
            <w:tcW w:w="780" w:type="dxa"/>
            <w:shd w:val="clear" w:color="auto" w:fill="auto"/>
            <w:noWrap/>
            <w:vAlign w:val="center"/>
          </w:tcPr>
          <w:p w14:paraId="15051BB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980F1A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44EE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93F6E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915BBD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105657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8854CC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应急气瓶除锈刷漆服务</w:t>
            </w:r>
          </w:p>
        </w:tc>
        <w:tc>
          <w:tcPr>
            <w:tcW w:w="780" w:type="dxa"/>
            <w:shd w:val="clear" w:color="auto" w:fill="auto"/>
            <w:noWrap/>
            <w:vAlign w:val="center"/>
          </w:tcPr>
          <w:p w14:paraId="25DCDF3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7D10F1A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410B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DBFE73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FA2EE4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3882AC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857EFE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更换咬嘴面镜服务</w:t>
            </w:r>
          </w:p>
        </w:tc>
        <w:tc>
          <w:tcPr>
            <w:tcW w:w="780" w:type="dxa"/>
            <w:shd w:val="clear" w:color="auto" w:fill="auto"/>
            <w:noWrap/>
            <w:vAlign w:val="center"/>
          </w:tcPr>
          <w:p w14:paraId="4F367F6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FA02CB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E70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38CB4E9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D48272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D92380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9ABC72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更换一级减压器服务</w:t>
            </w:r>
          </w:p>
        </w:tc>
        <w:tc>
          <w:tcPr>
            <w:tcW w:w="780" w:type="dxa"/>
            <w:shd w:val="clear" w:color="auto" w:fill="auto"/>
            <w:noWrap/>
            <w:vAlign w:val="center"/>
          </w:tcPr>
          <w:p w14:paraId="6DD562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15559D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C0D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4B2D6B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5435111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空化射流/高压水清洗设备（系统）</w:t>
            </w:r>
          </w:p>
        </w:tc>
        <w:tc>
          <w:tcPr>
            <w:tcW w:w="2310" w:type="dxa"/>
            <w:vMerge w:val="restart"/>
            <w:shd w:val="clear" w:color="auto" w:fill="auto"/>
            <w:vAlign w:val="center"/>
          </w:tcPr>
          <w:p w14:paraId="5A71293D">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CaviBlaster2040/Fedjetting-OTC2070E/HWH Fedjetting-OTC2070E/620DS/250TJ3等型号</w:t>
            </w:r>
          </w:p>
        </w:tc>
        <w:tc>
          <w:tcPr>
            <w:tcW w:w="2742" w:type="dxa"/>
            <w:shd w:val="clear" w:color="auto" w:fill="auto"/>
            <w:vAlign w:val="center"/>
          </w:tcPr>
          <w:p w14:paraId="1A7EAAB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维修高压水枪服务</w:t>
            </w:r>
          </w:p>
        </w:tc>
        <w:tc>
          <w:tcPr>
            <w:tcW w:w="780" w:type="dxa"/>
            <w:shd w:val="clear" w:color="auto" w:fill="auto"/>
            <w:noWrap/>
            <w:vAlign w:val="center"/>
          </w:tcPr>
          <w:p w14:paraId="058840A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把</w:t>
            </w:r>
          </w:p>
        </w:tc>
        <w:tc>
          <w:tcPr>
            <w:tcW w:w="855" w:type="dxa"/>
            <w:shd w:val="clear" w:color="auto" w:fill="auto"/>
            <w:noWrap/>
            <w:vAlign w:val="center"/>
          </w:tcPr>
          <w:p w14:paraId="58559E3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FDF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960833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63A341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D3A9C0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556DDA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更换高压水枪服务</w:t>
            </w:r>
          </w:p>
        </w:tc>
        <w:tc>
          <w:tcPr>
            <w:tcW w:w="780" w:type="dxa"/>
            <w:shd w:val="clear" w:color="auto" w:fill="auto"/>
            <w:noWrap/>
            <w:vAlign w:val="center"/>
          </w:tcPr>
          <w:p w14:paraId="4F385EF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把</w:t>
            </w:r>
          </w:p>
        </w:tc>
        <w:tc>
          <w:tcPr>
            <w:tcW w:w="855" w:type="dxa"/>
            <w:shd w:val="clear" w:color="auto" w:fill="auto"/>
            <w:noWrap/>
            <w:vAlign w:val="center"/>
          </w:tcPr>
          <w:p w14:paraId="12711D1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515E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928275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42C520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06671E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DAEB36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维修高压水管服务</w:t>
            </w:r>
          </w:p>
        </w:tc>
        <w:tc>
          <w:tcPr>
            <w:tcW w:w="780" w:type="dxa"/>
            <w:shd w:val="clear" w:color="auto" w:fill="auto"/>
            <w:noWrap/>
            <w:vAlign w:val="center"/>
          </w:tcPr>
          <w:p w14:paraId="7E12859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7ADF2B8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100</w:t>
            </w:r>
          </w:p>
        </w:tc>
      </w:tr>
      <w:tr w14:paraId="562D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56EAE3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6C16C1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DFC551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999A11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更换高压水管服务</w:t>
            </w:r>
          </w:p>
        </w:tc>
        <w:tc>
          <w:tcPr>
            <w:tcW w:w="780" w:type="dxa"/>
            <w:shd w:val="clear" w:color="auto" w:fill="auto"/>
            <w:noWrap/>
            <w:vAlign w:val="center"/>
          </w:tcPr>
          <w:p w14:paraId="10535CB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55000E5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210</w:t>
            </w:r>
          </w:p>
        </w:tc>
      </w:tr>
      <w:tr w14:paraId="2FF3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0D5587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F4957B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5ABF4B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574396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维修电机服务</w:t>
            </w:r>
          </w:p>
        </w:tc>
        <w:tc>
          <w:tcPr>
            <w:tcW w:w="780" w:type="dxa"/>
            <w:shd w:val="clear" w:color="auto" w:fill="auto"/>
            <w:noWrap/>
            <w:vAlign w:val="center"/>
          </w:tcPr>
          <w:p w14:paraId="406C144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95F624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82B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178951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00CD65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2289EF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66F005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更换电机服务</w:t>
            </w:r>
          </w:p>
        </w:tc>
        <w:tc>
          <w:tcPr>
            <w:tcW w:w="780" w:type="dxa"/>
            <w:shd w:val="clear" w:color="auto" w:fill="auto"/>
            <w:noWrap/>
            <w:vAlign w:val="center"/>
          </w:tcPr>
          <w:p w14:paraId="6770F9B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0215C0B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3C29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C955CF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4B7753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D97BC6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2B86FF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维修压力表服务</w:t>
            </w:r>
          </w:p>
        </w:tc>
        <w:tc>
          <w:tcPr>
            <w:tcW w:w="780" w:type="dxa"/>
            <w:shd w:val="clear" w:color="auto" w:fill="auto"/>
            <w:noWrap/>
            <w:vAlign w:val="center"/>
          </w:tcPr>
          <w:p w14:paraId="0508AE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A7B615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21A7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171EBF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73FCCF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6359F8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E31CCE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更换压力表服务</w:t>
            </w:r>
          </w:p>
        </w:tc>
        <w:tc>
          <w:tcPr>
            <w:tcW w:w="780" w:type="dxa"/>
            <w:shd w:val="clear" w:color="auto" w:fill="auto"/>
            <w:noWrap/>
            <w:vAlign w:val="center"/>
          </w:tcPr>
          <w:p w14:paraId="1353372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B6B93D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7A54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1CF25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E1EE8C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138442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7DFC90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维修高压机服务</w:t>
            </w:r>
          </w:p>
        </w:tc>
        <w:tc>
          <w:tcPr>
            <w:tcW w:w="780" w:type="dxa"/>
            <w:shd w:val="clear" w:color="auto" w:fill="auto"/>
            <w:noWrap/>
            <w:vAlign w:val="center"/>
          </w:tcPr>
          <w:p w14:paraId="79890E6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73C60B9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418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3FD5BE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20C244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04D738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945F95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更换高压机服务</w:t>
            </w:r>
          </w:p>
        </w:tc>
        <w:tc>
          <w:tcPr>
            <w:tcW w:w="780" w:type="dxa"/>
            <w:shd w:val="clear" w:color="auto" w:fill="auto"/>
            <w:noWrap/>
            <w:vAlign w:val="center"/>
          </w:tcPr>
          <w:p w14:paraId="5637572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1A8E882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D56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5AECC6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246C16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DDF5C6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62240F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维修水箱服务</w:t>
            </w:r>
          </w:p>
        </w:tc>
        <w:tc>
          <w:tcPr>
            <w:tcW w:w="780" w:type="dxa"/>
            <w:shd w:val="clear" w:color="auto" w:fill="auto"/>
            <w:noWrap/>
            <w:vAlign w:val="center"/>
          </w:tcPr>
          <w:p w14:paraId="414A3D2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3DBE59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5C9E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1708A0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946BBB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CEC3A9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DA9427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更换水箱服务</w:t>
            </w:r>
          </w:p>
        </w:tc>
        <w:tc>
          <w:tcPr>
            <w:tcW w:w="780" w:type="dxa"/>
            <w:shd w:val="clear" w:color="auto" w:fill="auto"/>
            <w:noWrap/>
            <w:vAlign w:val="center"/>
          </w:tcPr>
          <w:p w14:paraId="3E093DC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14921E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B94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C2B035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7DC57F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7CA9C1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A35B5C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维修电缆服务</w:t>
            </w:r>
          </w:p>
        </w:tc>
        <w:tc>
          <w:tcPr>
            <w:tcW w:w="780" w:type="dxa"/>
            <w:shd w:val="clear" w:color="auto" w:fill="auto"/>
            <w:noWrap/>
            <w:vAlign w:val="center"/>
          </w:tcPr>
          <w:p w14:paraId="0EAC68F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651D22C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100</w:t>
            </w:r>
          </w:p>
        </w:tc>
      </w:tr>
      <w:tr w14:paraId="4D9A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870C80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1D2B69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EE14A5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92607A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更换电缆服务</w:t>
            </w:r>
          </w:p>
        </w:tc>
        <w:tc>
          <w:tcPr>
            <w:tcW w:w="780" w:type="dxa"/>
            <w:shd w:val="clear" w:color="auto" w:fill="auto"/>
            <w:noWrap/>
            <w:vAlign w:val="center"/>
          </w:tcPr>
          <w:p w14:paraId="7E14A1A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05DD68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201</w:t>
            </w:r>
          </w:p>
        </w:tc>
      </w:tr>
      <w:tr w14:paraId="0F66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0ECEE9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2E7471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F5FBA0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2B6A8F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维修控制箱服务</w:t>
            </w:r>
          </w:p>
        </w:tc>
        <w:tc>
          <w:tcPr>
            <w:tcW w:w="780" w:type="dxa"/>
            <w:shd w:val="clear" w:color="auto" w:fill="auto"/>
            <w:noWrap/>
            <w:vAlign w:val="center"/>
          </w:tcPr>
          <w:p w14:paraId="6272C60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3895334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A87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ED98F8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B1D431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2F8B47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A05D88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更换控制箱服务</w:t>
            </w:r>
          </w:p>
        </w:tc>
        <w:tc>
          <w:tcPr>
            <w:tcW w:w="780" w:type="dxa"/>
            <w:shd w:val="clear" w:color="auto" w:fill="auto"/>
            <w:noWrap/>
            <w:vAlign w:val="center"/>
          </w:tcPr>
          <w:p w14:paraId="1FC7434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6418070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FDE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0FEB7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7FF2C2A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浅水导管架结构自动化检测清理装置</w:t>
            </w:r>
          </w:p>
        </w:tc>
        <w:tc>
          <w:tcPr>
            <w:tcW w:w="2310" w:type="dxa"/>
            <w:vMerge w:val="restart"/>
            <w:shd w:val="clear" w:color="auto" w:fill="auto"/>
            <w:vAlign w:val="center"/>
          </w:tcPr>
          <w:p w14:paraId="21274B1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MSDR-101等型号</w:t>
            </w:r>
          </w:p>
        </w:tc>
        <w:tc>
          <w:tcPr>
            <w:tcW w:w="2742" w:type="dxa"/>
            <w:shd w:val="clear" w:color="auto" w:fill="auto"/>
            <w:vAlign w:val="center"/>
          </w:tcPr>
          <w:p w14:paraId="06CA214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维修机器人小车服务</w:t>
            </w:r>
          </w:p>
        </w:tc>
        <w:tc>
          <w:tcPr>
            <w:tcW w:w="780" w:type="dxa"/>
            <w:shd w:val="clear" w:color="auto" w:fill="auto"/>
            <w:noWrap/>
            <w:vAlign w:val="center"/>
          </w:tcPr>
          <w:p w14:paraId="3B4D02A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5A2534B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C12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96266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7F6C7B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7942C5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820F9A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维修控制箱服务</w:t>
            </w:r>
          </w:p>
        </w:tc>
        <w:tc>
          <w:tcPr>
            <w:tcW w:w="780" w:type="dxa"/>
            <w:shd w:val="clear" w:color="auto" w:fill="auto"/>
            <w:noWrap/>
            <w:vAlign w:val="center"/>
          </w:tcPr>
          <w:p w14:paraId="65FEC4B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4A1DFB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A7C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B49104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502859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58DCD5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6AE7B0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维修电缆水管复合缆服务</w:t>
            </w:r>
          </w:p>
        </w:tc>
        <w:tc>
          <w:tcPr>
            <w:tcW w:w="780" w:type="dxa"/>
            <w:shd w:val="clear" w:color="auto" w:fill="auto"/>
            <w:noWrap/>
            <w:vAlign w:val="center"/>
          </w:tcPr>
          <w:p w14:paraId="44FAA7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1F796CE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222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A6D075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673FB6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7C8E8A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8C7C33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维修高压水系统服务</w:t>
            </w:r>
          </w:p>
        </w:tc>
        <w:tc>
          <w:tcPr>
            <w:tcW w:w="780" w:type="dxa"/>
            <w:shd w:val="clear" w:color="auto" w:fill="auto"/>
            <w:noWrap/>
            <w:vAlign w:val="center"/>
          </w:tcPr>
          <w:p w14:paraId="56F7B44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5915884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AE99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BAF7E7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D107EB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FDBB2A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01E8DD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维修控制手柄服务</w:t>
            </w:r>
          </w:p>
        </w:tc>
        <w:tc>
          <w:tcPr>
            <w:tcW w:w="780" w:type="dxa"/>
            <w:shd w:val="clear" w:color="auto" w:fill="auto"/>
            <w:noWrap/>
            <w:vAlign w:val="center"/>
          </w:tcPr>
          <w:p w14:paraId="05FD341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32D7D6A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7512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A99D74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D2A495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DEC6EF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2F7329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维修脐带缆服务</w:t>
            </w:r>
          </w:p>
        </w:tc>
        <w:tc>
          <w:tcPr>
            <w:tcW w:w="780" w:type="dxa"/>
            <w:shd w:val="clear" w:color="auto" w:fill="auto"/>
            <w:noWrap/>
            <w:vAlign w:val="center"/>
          </w:tcPr>
          <w:p w14:paraId="33C160E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35239D7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FBC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DADC22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F98949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48F909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9EBAF8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线缆水密处理服务</w:t>
            </w:r>
          </w:p>
        </w:tc>
        <w:tc>
          <w:tcPr>
            <w:tcW w:w="780" w:type="dxa"/>
            <w:shd w:val="clear" w:color="auto" w:fill="auto"/>
            <w:noWrap/>
            <w:vAlign w:val="center"/>
          </w:tcPr>
          <w:p w14:paraId="24A861A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7F462F3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8C2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FBE4A7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BFC3C0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824E89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BA880D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维修高压水枪服务</w:t>
            </w:r>
          </w:p>
        </w:tc>
        <w:tc>
          <w:tcPr>
            <w:tcW w:w="780" w:type="dxa"/>
            <w:shd w:val="clear" w:color="auto" w:fill="auto"/>
            <w:noWrap/>
            <w:vAlign w:val="center"/>
          </w:tcPr>
          <w:p w14:paraId="79F0B7F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把</w:t>
            </w:r>
          </w:p>
        </w:tc>
        <w:tc>
          <w:tcPr>
            <w:tcW w:w="855" w:type="dxa"/>
            <w:shd w:val="clear" w:color="auto" w:fill="auto"/>
            <w:noWrap/>
            <w:vAlign w:val="center"/>
          </w:tcPr>
          <w:p w14:paraId="2FC53FB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E31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9AE27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601FDE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DEEC13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C5C71E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更换高压水枪服务</w:t>
            </w:r>
          </w:p>
        </w:tc>
        <w:tc>
          <w:tcPr>
            <w:tcW w:w="780" w:type="dxa"/>
            <w:shd w:val="clear" w:color="auto" w:fill="auto"/>
            <w:noWrap/>
            <w:vAlign w:val="center"/>
          </w:tcPr>
          <w:p w14:paraId="259EA4C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把</w:t>
            </w:r>
          </w:p>
        </w:tc>
        <w:tc>
          <w:tcPr>
            <w:tcW w:w="855" w:type="dxa"/>
            <w:shd w:val="clear" w:color="auto" w:fill="auto"/>
            <w:noWrap/>
            <w:vAlign w:val="center"/>
          </w:tcPr>
          <w:p w14:paraId="71857C8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442C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32A37A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3C975F4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潜水配气盘</w:t>
            </w:r>
          </w:p>
        </w:tc>
        <w:tc>
          <w:tcPr>
            <w:tcW w:w="2310" w:type="dxa"/>
            <w:vMerge w:val="restart"/>
            <w:shd w:val="clear" w:color="auto" w:fill="auto"/>
            <w:vAlign w:val="center"/>
          </w:tcPr>
          <w:p w14:paraId="011CACA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KMACS 5H/8255-HP2/阿姆龙82251/AMCOM/8330IC/8225-HP2/28FDW/8225-HP2/29FDW等型号</w:t>
            </w:r>
          </w:p>
        </w:tc>
        <w:tc>
          <w:tcPr>
            <w:tcW w:w="2742" w:type="dxa"/>
            <w:shd w:val="clear" w:color="auto" w:fill="auto"/>
            <w:noWrap/>
            <w:vAlign w:val="center"/>
          </w:tcPr>
          <w:p w14:paraId="46D0E5A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维修压力表服务</w:t>
            </w:r>
          </w:p>
        </w:tc>
        <w:tc>
          <w:tcPr>
            <w:tcW w:w="780" w:type="dxa"/>
            <w:shd w:val="clear" w:color="auto" w:fill="auto"/>
            <w:noWrap/>
            <w:vAlign w:val="center"/>
          </w:tcPr>
          <w:p w14:paraId="6F3CCA2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200B0B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6AB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EAAAF6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3559BD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AA81DD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EDEC43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更换压力表服务</w:t>
            </w:r>
          </w:p>
        </w:tc>
        <w:tc>
          <w:tcPr>
            <w:tcW w:w="780" w:type="dxa"/>
            <w:shd w:val="clear" w:color="auto" w:fill="auto"/>
            <w:noWrap/>
            <w:vAlign w:val="center"/>
          </w:tcPr>
          <w:p w14:paraId="77C9549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10FBF6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18</w:t>
            </w:r>
          </w:p>
        </w:tc>
      </w:tr>
      <w:tr w14:paraId="237C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F5C3B6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9F8354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59BDB8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82716E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维修气管接头服务</w:t>
            </w:r>
          </w:p>
        </w:tc>
        <w:tc>
          <w:tcPr>
            <w:tcW w:w="780" w:type="dxa"/>
            <w:shd w:val="clear" w:color="auto" w:fill="auto"/>
            <w:noWrap/>
            <w:vAlign w:val="center"/>
          </w:tcPr>
          <w:p w14:paraId="60A5907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AF70F9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21B5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27466B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9D7A8C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A5DBE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B353B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更换气管接头服务</w:t>
            </w:r>
          </w:p>
        </w:tc>
        <w:tc>
          <w:tcPr>
            <w:tcW w:w="780" w:type="dxa"/>
            <w:shd w:val="clear" w:color="auto" w:fill="auto"/>
            <w:noWrap/>
            <w:vAlign w:val="center"/>
          </w:tcPr>
          <w:p w14:paraId="3A48DFA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445213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18</w:t>
            </w:r>
          </w:p>
        </w:tc>
      </w:tr>
      <w:tr w14:paraId="5A1B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E49AE3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1245EA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74B3D0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6D68DE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维修高压管服务</w:t>
            </w:r>
          </w:p>
        </w:tc>
        <w:tc>
          <w:tcPr>
            <w:tcW w:w="780" w:type="dxa"/>
            <w:shd w:val="clear" w:color="auto" w:fill="auto"/>
            <w:noWrap/>
            <w:vAlign w:val="center"/>
          </w:tcPr>
          <w:p w14:paraId="6779267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3588711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1266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2FE233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D06CF4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6C0C81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A91C38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更换高压管服务</w:t>
            </w:r>
          </w:p>
        </w:tc>
        <w:tc>
          <w:tcPr>
            <w:tcW w:w="780" w:type="dxa"/>
            <w:shd w:val="clear" w:color="auto" w:fill="auto"/>
            <w:noWrap/>
            <w:vAlign w:val="center"/>
          </w:tcPr>
          <w:p w14:paraId="441BA08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6C7354D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110</w:t>
            </w:r>
          </w:p>
        </w:tc>
      </w:tr>
      <w:tr w14:paraId="701E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325C58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ED1EB7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170A9B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68C997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维修气管服务</w:t>
            </w:r>
          </w:p>
        </w:tc>
        <w:tc>
          <w:tcPr>
            <w:tcW w:w="780" w:type="dxa"/>
            <w:shd w:val="clear" w:color="auto" w:fill="auto"/>
            <w:noWrap/>
            <w:vAlign w:val="center"/>
          </w:tcPr>
          <w:p w14:paraId="2FD4FC2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5D3AA47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7553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530D42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034E84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72F3A5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901997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更换气管服务</w:t>
            </w:r>
          </w:p>
        </w:tc>
        <w:tc>
          <w:tcPr>
            <w:tcW w:w="780" w:type="dxa"/>
            <w:shd w:val="clear" w:color="auto" w:fill="auto"/>
            <w:noWrap/>
            <w:vAlign w:val="center"/>
          </w:tcPr>
          <w:p w14:paraId="72E8DAE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61C0043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110</w:t>
            </w:r>
          </w:p>
        </w:tc>
      </w:tr>
      <w:tr w14:paraId="5B69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B5B837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964627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82050B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126CAA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维修铜管线服务</w:t>
            </w:r>
          </w:p>
        </w:tc>
        <w:tc>
          <w:tcPr>
            <w:tcW w:w="780" w:type="dxa"/>
            <w:shd w:val="clear" w:color="auto" w:fill="auto"/>
            <w:noWrap/>
            <w:vAlign w:val="center"/>
          </w:tcPr>
          <w:p w14:paraId="050A9ED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596F5CD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1E8C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3EE851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F7FEC1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03C5AD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BE06B1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更换铜管线服务</w:t>
            </w:r>
          </w:p>
        </w:tc>
        <w:tc>
          <w:tcPr>
            <w:tcW w:w="780" w:type="dxa"/>
            <w:shd w:val="clear" w:color="auto" w:fill="auto"/>
            <w:noWrap/>
            <w:vAlign w:val="center"/>
          </w:tcPr>
          <w:p w14:paraId="1B74B42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7F54A13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110</w:t>
            </w:r>
          </w:p>
        </w:tc>
      </w:tr>
      <w:tr w14:paraId="691C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4A83C9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7DA80F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4AFC75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5BD504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维修开关服务</w:t>
            </w:r>
          </w:p>
        </w:tc>
        <w:tc>
          <w:tcPr>
            <w:tcW w:w="780" w:type="dxa"/>
            <w:shd w:val="clear" w:color="auto" w:fill="auto"/>
            <w:noWrap/>
            <w:vAlign w:val="center"/>
          </w:tcPr>
          <w:p w14:paraId="2762BFA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D08D49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0B5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0549AF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0E8690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B52B30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AE5F74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更换开关服务</w:t>
            </w:r>
          </w:p>
        </w:tc>
        <w:tc>
          <w:tcPr>
            <w:tcW w:w="780" w:type="dxa"/>
            <w:shd w:val="clear" w:color="auto" w:fill="auto"/>
            <w:noWrap/>
            <w:vAlign w:val="center"/>
          </w:tcPr>
          <w:p w14:paraId="507BF8A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DBE4B4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57AF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D5E9E5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C9CE3C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539A1A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1AE089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维修通讯装置服务</w:t>
            </w:r>
          </w:p>
        </w:tc>
        <w:tc>
          <w:tcPr>
            <w:tcW w:w="780" w:type="dxa"/>
            <w:shd w:val="clear" w:color="auto" w:fill="auto"/>
            <w:noWrap/>
            <w:vAlign w:val="center"/>
          </w:tcPr>
          <w:p w14:paraId="351164F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B75E30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29CD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A10AA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FD532C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1AD792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35DC3C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更换通讯装置服务</w:t>
            </w:r>
          </w:p>
        </w:tc>
        <w:tc>
          <w:tcPr>
            <w:tcW w:w="780" w:type="dxa"/>
            <w:shd w:val="clear" w:color="auto" w:fill="auto"/>
            <w:noWrap/>
            <w:vAlign w:val="center"/>
          </w:tcPr>
          <w:p w14:paraId="76D7354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91BD72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513EF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E5CEFB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3F1EF3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A8E818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9F4E4B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维修减压装置服务</w:t>
            </w:r>
          </w:p>
        </w:tc>
        <w:tc>
          <w:tcPr>
            <w:tcW w:w="780" w:type="dxa"/>
            <w:shd w:val="clear" w:color="auto" w:fill="auto"/>
            <w:noWrap/>
            <w:vAlign w:val="center"/>
          </w:tcPr>
          <w:p w14:paraId="0EBF16D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3A64A6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0A93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CC5963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2B9E77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9D05AD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040C79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更换减压装置服务</w:t>
            </w:r>
          </w:p>
        </w:tc>
        <w:tc>
          <w:tcPr>
            <w:tcW w:w="780" w:type="dxa"/>
            <w:shd w:val="clear" w:color="auto" w:fill="auto"/>
            <w:noWrap/>
            <w:vAlign w:val="center"/>
          </w:tcPr>
          <w:p w14:paraId="01121B9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7E76F5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2D21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32DA0B1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FB4954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468678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F31257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维修箱体外部把手服务</w:t>
            </w:r>
          </w:p>
        </w:tc>
        <w:tc>
          <w:tcPr>
            <w:tcW w:w="780" w:type="dxa"/>
            <w:shd w:val="clear" w:color="auto" w:fill="auto"/>
            <w:noWrap/>
            <w:vAlign w:val="center"/>
          </w:tcPr>
          <w:p w14:paraId="2763992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3F7FFD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7347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1F2B76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3FF321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B41AF4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87F0F3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更换箱体外部把手服务</w:t>
            </w:r>
          </w:p>
        </w:tc>
        <w:tc>
          <w:tcPr>
            <w:tcW w:w="780" w:type="dxa"/>
            <w:shd w:val="clear" w:color="auto" w:fill="auto"/>
            <w:noWrap/>
            <w:vAlign w:val="center"/>
          </w:tcPr>
          <w:p w14:paraId="2BE0FE4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A22140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1840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6388B1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33B6DF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90F27D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02897A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维修箱体外部卡扣服务</w:t>
            </w:r>
          </w:p>
        </w:tc>
        <w:tc>
          <w:tcPr>
            <w:tcW w:w="780" w:type="dxa"/>
            <w:shd w:val="clear" w:color="auto" w:fill="auto"/>
            <w:noWrap/>
            <w:vAlign w:val="center"/>
          </w:tcPr>
          <w:p w14:paraId="713FE59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AF49C6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4C01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51B95A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16CCC0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A9EDDA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4A6021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更换箱体外部卡扣服务</w:t>
            </w:r>
          </w:p>
        </w:tc>
        <w:tc>
          <w:tcPr>
            <w:tcW w:w="780" w:type="dxa"/>
            <w:shd w:val="clear" w:color="auto" w:fill="auto"/>
            <w:noWrap/>
            <w:vAlign w:val="center"/>
          </w:tcPr>
          <w:p w14:paraId="3F849F9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44B414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26FC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5CBD2A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73900E0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潜水头盔/潜水面罩</w:t>
            </w:r>
          </w:p>
        </w:tc>
        <w:tc>
          <w:tcPr>
            <w:tcW w:w="2310" w:type="dxa"/>
            <w:vMerge w:val="restart"/>
            <w:shd w:val="clear" w:color="auto" w:fill="auto"/>
            <w:vAlign w:val="center"/>
          </w:tcPr>
          <w:p w14:paraId="2B4F957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KMB-17/KMB18/KMB-18W/MWP/KMB-18B/KMB-57/KMB-37/KMB-28/KMB-97等型号</w:t>
            </w:r>
          </w:p>
        </w:tc>
        <w:tc>
          <w:tcPr>
            <w:tcW w:w="2742" w:type="dxa"/>
            <w:shd w:val="clear" w:color="auto" w:fill="auto"/>
            <w:vAlign w:val="center"/>
          </w:tcPr>
          <w:p w14:paraId="28101AE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更换O型圈服务</w:t>
            </w:r>
          </w:p>
        </w:tc>
        <w:tc>
          <w:tcPr>
            <w:tcW w:w="780" w:type="dxa"/>
            <w:shd w:val="clear" w:color="auto" w:fill="auto"/>
            <w:noWrap/>
            <w:vAlign w:val="center"/>
          </w:tcPr>
          <w:p w14:paraId="7EEC5C6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7A9D6C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55</w:t>
            </w:r>
          </w:p>
        </w:tc>
      </w:tr>
      <w:tr w14:paraId="6206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C99128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5C564E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437872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3A59DF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更换面镜服务</w:t>
            </w:r>
          </w:p>
        </w:tc>
        <w:tc>
          <w:tcPr>
            <w:tcW w:w="780" w:type="dxa"/>
            <w:shd w:val="clear" w:color="auto" w:fill="auto"/>
            <w:noWrap/>
            <w:vAlign w:val="center"/>
          </w:tcPr>
          <w:p w14:paraId="047D6B0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E3804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25</w:t>
            </w:r>
          </w:p>
        </w:tc>
      </w:tr>
      <w:tr w14:paraId="1D625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BC9FE3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4D7CC3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29AF04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B3B629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更换支架（含螺丝）服务</w:t>
            </w:r>
          </w:p>
        </w:tc>
        <w:tc>
          <w:tcPr>
            <w:tcW w:w="780" w:type="dxa"/>
            <w:shd w:val="clear" w:color="auto" w:fill="auto"/>
            <w:noWrap/>
            <w:vAlign w:val="center"/>
          </w:tcPr>
          <w:p w14:paraId="1A1F2AB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F740BD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6D1F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55BB3D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5DB8CC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7D662C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5D8DE4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更换披风服务</w:t>
            </w:r>
          </w:p>
        </w:tc>
        <w:tc>
          <w:tcPr>
            <w:tcW w:w="780" w:type="dxa"/>
            <w:shd w:val="clear" w:color="auto" w:fill="auto"/>
            <w:noWrap/>
            <w:vAlign w:val="center"/>
          </w:tcPr>
          <w:p w14:paraId="6584F2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D65190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35</w:t>
            </w:r>
          </w:p>
        </w:tc>
      </w:tr>
      <w:tr w14:paraId="7267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1BF445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8207D6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258FFF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A835C2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更换五爪带服务</w:t>
            </w:r>
          </w:p>
        </w:tc>
        <w:tc>
          <w:tcPr>
            <w:tcW w:w="780" w:type="dxa"/>
            <w:shd w:val="clear" w:color="auto" w:fill="auto"/>
            <w:noWrap/>
            <w:vAlign w:val="center"/>
          </w:tcPr>
          <w:p w14:paraId="70F5C89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C5B0B6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35</w:t>
            </w:r>
          </w:p>
        </w:tc>
      </w:tr>
      <w:tr w14:paraId="76F1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9A94F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A49B26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BB692F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C630D6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更换耳机送话器服务</w:t>
            </w:r>
          </w:p>
        </w:tc>
        <w:tc>
          <w:tcPr>
            <w:tcW w:w="780" w:type="dxa"/>
            <w:shd w:val="clear" w:color="auto" w:fill="auto"/>
            <w:noWrap/>
            <w:vAlign w:val="center"/>
          </w:tcPr>
          <w:p w14:paraId="432FFF4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CC852F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35</w:t>
            </w:r>
          </w:p>
        </w:tc>
      </w:tr>
      <w:tr w14:paraId="403A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C3AAF9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1BB72E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5A553F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0A709F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更换口鼻罩服务</w:t>
            </w:r>
          </w:p>
        </w:tc>
        <w:tc>
          <w:tcPr>
            <w:tcW w:w="780" w:type="dxa"/>
            <w:shd w:val="clear" w:color="auto" w:fill="auto"/>
            <w:noWrap/>
            <w:vAlign w:val="center"/>
          </w:tcPr>
          <w:p w14:paraId="61F6650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C60122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35</w:t>
            </w:r>
          </w:p>
        </w:tc>
      </w:tr>
      <w:tr w14:paraId="1E45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6CD8E7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925E8F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980DBE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318EA8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更换膜片服务</w:t>
            </w:r>
          </w:p>
        </w:tc>
        <w:tc>
          <w:tcPr>
            <w:tcW w:w="780" w:type="dxa"/>
            <w:shd w:val="clear" w:color="auto" w:fill="auto"/>
            <w:noWrap/>
            <w:vAlign w:val="center"/>
          </w:tcPr>
          <w:p w14:paraId="646CBBF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8877D5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35</w:t>
            </w:r>
          </w:p>
        </w:tc>
      </w:tr>
      <w:tr w14:paraId="12B4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57CB1C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4EEC8A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3751D8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E496A2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维修调节阀服务</w:t>
            </w:r>
          </w:p>
        </w:tc>
        <w:tc>
          <w:tcPr>
            <w:tcW w:w="780" w:type="dxa"/>
            <w:shd w:val="clear" w:color="auto" w:fill="auto"/>
            <w:noWrap/>
            <w:vAlign w:val="center"/>
          </w:tcPr>
          <w:p w14:paraId="7C255C0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103952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6F7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F43CBF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7DEBA8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DD00E5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96F169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更换调节阀服务</w:t>
            </w:r>
          </w:p>
        </w:tc>
        <w:tc>
          <w:tcPr>
            <w:tcW w:w="780" w:type="dxa"/>
            <w:shd w:val="clear" w:color="auto" w:fill="auto"/>
            <w:noWrap/>
            <w:vAlign w:val="center"/>
          </w:tcPr>
          <w:p w14:paraId="41DCAA4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BF6F1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4D14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91E0E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9C18A1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097CB0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1FC2C9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维修供气组件服务</w:t>
            </w:r>
          </w:p>
        </w:tc>
        <w:tc>
          <w:tcPr>
            <w:tcW w:w="780" w:type="dxa"/>
            <w:shd w:val="clear" w:color="auto" w:fill="auto"/>
            <w:noWrap/>
            <w:vAlign w:val="center"/>
          </w:tcPr>
          <w:p w14:paraId="5F4197E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8AA33D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7120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3EB676E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1ABCB4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CF49CF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8815B7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更换供气组件服务</w:t>
            </w:r>
          </w:p>
        </w:tc>
        <w:tc>
          <w:tcPr>
            <w:tcW w:w="780" w:type="dxa"/>
            <w:shd w:val="clear" w:color="auto" w:fill="auto"/>
            <w:noWrap/>
            <w:vAlign w:val="center"/>
          </w:tcPr>
          <w:p w14:paraId="2F53282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4083DB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63558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7660E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296C4E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CB3E43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5A7D4A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更换排气组件服务</w:t>
            </w:r>
          </w:p>
        </w:tc>
        <w:tc>
          <w:tcPr>
            <w:tcW w:w="780" w:type="dxa"/>
            <w:shd w:val="clear" w:color="auto" w:fill="auto"/>
            <w:noWrap/>
            <w:vAlign w:val="center"/>
          </w:tcPr>
          <w:p w14:paraId="47490FE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7B2CF6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25</w:t>
            </w:r>
          </w:p>
        </w:tc>
      </w:tr>
      <w:tr w14:paraId="7680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DDB6D8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96EE59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9D78E2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94B859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维修通讯组件服务</w:t>
            </w:r>
          </w:p>
        </w:tc>
        <w:tc>
          <w:tcPr>
            <w:tcW w:w="780" w:type="dxa"/>
            <w:shd w:val="clear" w:color="auto" w:fill="auto"/>
            <w:noWrap/>
            <w:vAlign w:val="center"/>
          </w:tcPr>
          <w:p w14:paraId="0730D7F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A838EA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C4F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FAFE2F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BAB130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CA636F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4B3059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更换通讯组件服务</w:t>
            </w:r>
          </w:p>
        </w:tc>
        <w:tc>
          <w:tcPr>
            <w:tcW w:w="780" w:type="dxa"/>
            <w:shd w:val="clear" w:color="auto" w:fill="auto"/>
            <w:noWrap/>
            <w:vAlign w:val="center"/>
          </w:tcPr>
          <w:p w14:paraId="2A9D8AF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622AD9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25</w:t>
            </w:r>
          </w:p>
        </w:tc>
      </w:tr>
      <w:tr w14:paraId="16C3C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06DB47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80C664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E4791C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5C8DF4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维修一级减压器服务</w:t>
            </w:r>
          </w:p>
        </w:tc>
        <w:tc>
          <w:tcPr>
            <w:tcW w:w="780" w:type="dxa"/>
            <w:shd w:val="clear" w:color="auto" w:fill="auto"/>
            <w:noWrap/>
            <w:vAlign w:val="center"/>
          </w:tcPr>
          <w:p w14:paraId="144E126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9676A6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7008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01264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3BE65F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66F291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EE56CC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更换一级减压器服务</w:t>
            </w:r>
          </w:p>
        </w:tc>
        <w:tc>
          <w:tcPr>
            <w:tcW w:w="780" w:type="dxa"/>
            <w:shd w:val="clear" w:color="auto" w:fill="auto"/>
            <w:noWrap/>
            <w:vAlign w:val="center"/>
          </w:tcPr>
          <w:p w14:paraId="0C8A949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F3670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25</w:t>
            </w:r>
          </w:p>
        </w:tc>
      </w:tr>
      <w:tr w14:paraId="4235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DA4D5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59390A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0959ED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3C8943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维修中压管服务</w:t>
            </w:r>
          </w:p>
        </w:tc>
        <w:tc>
          <w:tcPr>
            <w:tcW w:w="780" w:type="dxa"/>
            <w:shd w:val="clear" w:color="auto" w:fill="auto"/>
            <w:noWrap/>
            <w:vAlign w:val="center"/>
          </w:tcPr>
          <w:p w14:paraId="381E592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582E7BE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7D2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F30546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0C814F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BB22E3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838759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更换中压管服务</w:t>
            </w:r>
          </w:p>
        </w:tc>
        <w:tc>
          <w:tcPr>
            <w:tcW w:w="780" w:type="dxa"/>
            <w:shd w:val="clear" w:color="auto" w:fill="auto"/>
            <w:noWrap/>
            <w:vAlign w:val="center"/>
          </w:tcPr>
          <w:p w14:paraId="6749A40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69C59AC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25</w:t>
            </w:r>
          </w:p>
        </w:tc>
      </w:tr>
      <w:tr w14:paraId="7FCB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C57849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5B0E60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A03C64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5C7E9E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维修高压管服务</w:t>
            </w:r>
          </w:p>
        </w:tc>
        <w:tc>
          <w:tcPr>
            <w:tcW w:w="780" w:type="dxa"/>
            <w:shd w:val="clear" w:color="auto" w:fill="auto"/>
            <w:noWrap/>
            <w:vAlign w:val="center"/>
          </w:tcPr>
          <w:p w14:paraId="447DD31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2018690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4EF4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DF6A2A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EA8E7A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918E52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4D0C0D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更换高压管服务</w:t>
            </w:r>
          </w:p>
        </w:tc>
        <w:tc>
          <w:tcPr>
            <w:tcW w:w="780" w:type="dxa"/>
            <w:shd w:val="clear" w:color="auto" w:fill="auto"/>
            <w:noWrap/>
            <w:vAlign w:val="center"/>
          </w:tcPr>
          <w:p w14:paraId="04E9F65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640F780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25</w:t>
            </w:r>
          </w:p>
        </w:tc>
      </w:tr>
      <w:tr w14:paraId="4A74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6FFBC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B12900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357810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FAE095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维修潜水三联表服务</w:t>
            </w:r>
          </w:p>
        </w:tc>
        <w:tc>
          <w:tcPr>
            <w:tcW w:w="780" w:type="dxa"/>
            <w:shd w:val="clear" w:color="auto" w:fill="auto"/>
            <w:noWrap/>
            <w:vAlign w:val="center"/>
          </w:tcPr>
          <w:p w14:paraId="53B0C0F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43E6FE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1E4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08DB42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6A5BBB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439A66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649BDD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更换潜水三联表服务</w:t>
            </w:r>
          </w:p>
        </w:tc>
        <w:tc>
          <w:tcPr>
            <w:tcW w:w="780" w:type="dxa"/>
            <w:shd w:val="clear" w:color="auto" w:fill="auto"/>
            <w:noWrap/>
            <w:vAlign w:val="center"/>
          </w:tcPr>
          <w:p w14:paraId="0172B95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3F74B5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7A54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D3CE46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34F7AB0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潜水脐带</w:t>
            </w:r>
          </w:p>
        </w:tc>
        <w:tc>
          <w:tcPr>
            <w:tcW w:w="2310" w:type="dxa"/>
            <w:vMerge w:val="restart"/>
            <w:shd w:val="clear" w:color="auto" w:fill="auto"/>
            <w:vAlign w:val="center"/>
          </w:tcPr>
          <w:p w14:paraId="6080E6E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DSUS007/HIFELINE-301等型号</w:t>
            </w:r>
          </w:p>
        </w:tc>
        <w:tc>
          <w:tcPr>
            <w:tcW w:w="2742" w:type="dxa"/>
            <w:shd w:val="clear" w:color="auto" w:fill="auto"/>
            <w:noWrap/>
            <w:vAlign w:val="center"/>
          </w:tcPr>
          <w:p w14:paraId="728A876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维修供气软管服务</w:t>
            </w:r>
          </w:p>
        </w:tc>
        <w:tc>
          <w:tcPr>
            <w:tcW w:w="780" w:type="dxa"/>
            <w:shd w:val="clear" w:color="auto" w:fill="auto"/>
            <w:noWrap/>
            <w:vAlign w:val="center"/>
          </w:tcPr>
          <w:p w14:paraId="658D408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69637B8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210</w:t>
            </w:r>
          </w:p>
        </w:tc>
      </w:tr>
      <w:tr w14:paraId="7A34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ED820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62FA43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DA31CD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AB1FE6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维修通讯缆服务</w:t>
            </w:r>
          </w:p>
        </w:tc>
        <w:tc>
          <w:tcPr>
            <w:tcW w:w="780" w:type="dxa"/>
            <w:shd w:val="clear" w:color="auto" w:fill="auto"/>
            <w:noWrap/>
            <w:vAlign w:val="center"/>
          </w:tcPr>
          <w:p w14:paraId="76697BA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0493B97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210</w:t>
            </w:r>
          </w:p>
        </w:tc>
      </w:tr>
      <w:tr w14:paraId="3265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9A0D6E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5095BB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262DDB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D4A258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维修测深软管服务</w:t>
            </w:r>
          </w:p>
        </w:tc>
        <w:tc>
          <w:tcPr>
            <w:tcW w:w="780" w:type="dxa"/>
            <w:shd w:val="clear" w:color="auto" w:fill="auto"/>
            <w:noWrap/>
            <w:vAlign w:val="center"/>
          </w:tcPr>
          <w:p w14:paraId="4544E7D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3BB4C01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210</w:t>
            </w:r>
          </w:p>
        </w:tc>
      </w:tr>
      <w:tr w14:paraId="02E7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DCD0D5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A4DF33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F0C1AE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ECD93D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维修软管接头服务</w:t>
            </w:r>
          </w:p>
        </w:tc>
        <w:tc>
          <w:tcPr>
            <w:tcW w:w="780" w:type="dxa"/>
            <w:shd w:val="clear" w:color="auto" w:fill="auto"/>
            <w:noWrap/>
            <w:vAlign w:val="center"/>
          </w:tcPr>
          <w:p w14:paraId="05C11F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5A32FFC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4414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94CAD3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50B35A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350973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4F6206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更换软管接头服务</w:t>
            </w:r>
          </w:p>
        </w:tc>
        <w:tc>
          <w:tcPr>
            <w:tcW w:w="780" w:type="dxa"/>
            <w:shd w:val="clear" w:color="auto" w:fill="auto"/>
            <w:noWrap/>
            <w:vAlign w:val="center"/>
          </w:tcPr>
          <w:p w14:paraId="249A494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06D3F49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24</w:t>
            </w:r>
          </w:p>
        </w:tc>
      </w:tr>
      <w:tr w14:paraId="315E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28C51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9D16AC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77BC82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BB58FB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维修通讯接头服务</w:t>
            </w:r>
          </w:p>
        </w:tc>
        <w:tc>
          <w:tcPr>
            <w:tcW w:w="780" w:type="dxa"/>
            <w:shd w:val="clear" w:color="auto" w:fill="auto"/>
            <w:noWrap/>
            <w:vAlign w:val="center"/>
          </w:tcPr>
          <w:p w14:paraId="0DAD4EF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116E9ED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9B8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60FAB3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C69527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9BD709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56250A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更换通讯接头服务</w:t>
            </w:r>
          </w:p>
        </w:tc>
        <w:tc>
          <w:tcPr>
            <w:tcW w:w="780" w:type="dxa"/>
            <w:shd w:val="clear" w:color="auto" w:fill="auto"/>
            <w:noWrap/>
            <w:vAlign w:val="center"/>
          </w:tcPr>
          <w:p w14:paraId="4497800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191DBD3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24</w:t>
            </w:r>
          </w:p>
        </w:tc>
      </w:tr>
      <w:tr w14:paraId="195F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ECCBC9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42EDD3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2152B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3F80B2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维修固定环服务</w:t>
            </w:r>
          </w:p>
        </w:tc>
        <w:tc>
          <w:tcPr>
            <w:tcW w:w="780" w:type="dxa"/>
            <w:shd w:val="clear" w:color="auto" w:fill="auto"/>
            <w:noWrap/>
            <w:vAlign w:val="center"/>
          </w:tcPr>
          <w:p w14:paraId="68E2E91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0DFAD9F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5E2B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DC0ED7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C26CF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CD88B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CAC570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更换固定环服务</w:t>
            </w:r>
          </w:p>
        </w:tc>
        <w:tc>
          <w:tcPr>
            <w:tcW w:w="780" w:type="dxa"/>
            <w:shd w:val="clear" w:color="auto" w:fill="auto"/>
            <w:noWrap/>
            <w:vAlign w:val="center"/>
          </w:tcPr>
          <w:p w14:paraId="27CA728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2DA7BAF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24</w:t>
            </w:r>
          </w:p>
        </w:tc>
      </w:tr>
      <w:tr w14:paraId="697C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076A99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EEECE9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BAD037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5DB7E9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线缆水密处理服务</w:t>
            </w:r>
          </w:p>
        </w:tc>
        <w:tc>
          <w:tcPr>
            <w:tcW w:w="780" w:type="dxa"/>
            <w:shd w:val="clear" w:color="auto" w:fill="auto"/>
            <w:noWrap/>
            <w:vAlign w:val="center"/>
          </w:tcPr>
          <w:p w14:paraId="04E8698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19CCACC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24</w:t>
            </w:r>
          </w:p>
        </w:tc>
      </w:tr>
      <w:tr w14:paraId="2DA1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365EFC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8D2EA6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988F84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8E0F57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更换安全脱钩服务</w:t>
            </w:r>
          </w:p>
        </w:tc>
        <w:tc>
          <w:tcPr>
            <w:tcW w:w="780" w:type="dxa"/>
            <w:shd w:val="clear" w:color="auto" w:fill="auto"/>
            <w:noWrap/>
            <w:vAlign w:val="center"/>
          </w:tcPr>
          <w:p w14:paraId="1AEE6E9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4B33CC6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24</w:t>
            </w:r>
          </w:p>
        </w:tc>
      </w:tr>
      <w:tr w14:paraId="01BC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646A41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D3286D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93BA70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3AB5B9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脐带拉力及水压试验服务</w:t>
            </w:r>
          </w:p>
        </w:tc>
        <w:tc>
          <w:tcPr>
            <w:tcW w:w="780" w:type="dxa"/>
            <w:shd w:val="clear" w:color="auto" w:fill="auto"/>
            <w:noWrap/>
            <w:vAlign w:val="center"/>
          </w:tcPr>
          <w:p w14:paraId="7AAD6FE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5D6B4B9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54</w:t>
            </w:r>
          </w:p>
        </w:tc>
      </w:tr>
      <w:tr w14:paraId="2C588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12F6F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3400131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sz w:val="21"/>
                <w:szCs w:val="21"/>
                <w:highlight w:val="none"/>
                <w:u w:val="none"/>
              </w:rPr>
              <w:t>潜水电话</w:t>
            </w:r>
          </w:p>
        </w:tc>
        <w:tc>
          <w:tcPr>
            <w:tcW w:w="2310" w:type="dxa"/>
            <w:vMerge w:val="restart"/>
            <w:shd w:val="clear" w:color="auto" w:fill="auto"/>
            <w:vAlign w:val="center"/>
          </w:tcPr>
          <w:p w14:paraId="6BEF354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sz w:val="21"/>
                <w:szCs w:val="21"/>
                <w:highlight w:val="none"/>
                <w:u w:val="none"/>
              </w:rPr>
              <w:t>MDDEL2820/2810A/2810-01/2810B/2081A/2830A/24/28FDW-MS/Amron™2825等型号</w:t>
            </w:r>
          </w:p>
        </w:tc>
        <w:tc>
          <w:tcPr>
            <w:tcW w:w="2742" w:type="dxa"/>
            <w:shd w:val="clear" w:color="auto" w:fill="auto"/>
            <w:noWrap/>
            <w:vAlign w:val="center"/>
          </w:tcPr>
          <w:p w14:paraId="71044F3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42ED07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F40B49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23</w:t>
            </w:r>
          </w:p>
        </w:tc>
      </w:tr>
      <w:tr w14:paraId="6D18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B45D8F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133D97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37FA0F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34C532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维修接线柱服务</w:t>
            </w:r>
          </w:p>
        </w:tc>
        <w:tc>
          <w:tcPr>
            <w:tcW w:w="780" w:type="dxa"/>
            <w:shd w:val="clear" w:color="auto" w:fill="auto"/>
            <w:noWrap/>
            <w:vAlign w:val="center"/>
          </w:tcPr>
          <w:p w14:paraId="1345C66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E12119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7ABF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336CC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153592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7F29E3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42C52B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更换接线柱服务</w:t>
            </w:r>
          </w:p>
        </w:tc>
        <w:tc>
          <w:tcPr>
            <w:tcW w:w="780" w:type="dxa"/>
            <w:shd w:val="clear" w:color="auto" w:fill="auto"/>
            <w:noWrap/>
            <w:vAlign w:val="center"/>
          </w:tcPr>
          <w:p w14:paraId="6B0E7A8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12D2A1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23</w:t>
            </w:r>
          </w:p>
        </w:tc>
      </w:tr>
      <w:tr w14:paraId="4ABB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F10C0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6594AB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0B3E17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D73E59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维修控制开关服务</w:t>
            </w:r>
          </w:p>
        </w:tc>
        <w:tc>
          <w:tcPr>
            <w:tcW w:w="780" w:type="dxa"/>
            <w:shd w:val="clear" w:color="auto" w:fill="auto"/>
            <w:noWrap/>
            <w:vAlign w:val="center"/>
          </w:tcPr>
          <w:p w14:paraId="28C614E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11DDDD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536A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7EF32F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9DF888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070166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3AD99C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更换控制开关服务</w:t>
            </w:r>
          </w:p>
        </w:tc>
        <w:tc>
          <w:tcPr>
            <w:tcW w:w="780" w:type="dxa"/>
            <w:shd w:val="clear" w:color="auto" w:fill="auto"/>
            <w:noWrap/>
            <w:vAlign w:val="center"/>
          </w:tcPr>
          <w:p w14:paraId="32AC6F9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B16992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355B1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71076A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E09432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E19F43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BA940B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noWrap/>
            <w:vAlign w:val="center"/>
          </w:tcPr>
          <w:p w14:paraId="2947125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147598E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505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2FAEA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E80326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7A20E7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5E51A9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noWrap/>
            <w:vAlign w:val="center"/>
          </w:tcPr>
          <w:p w14:paraId="1760AB3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7B16316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w:t>
            </w:r>
          </w:p>
        </w:tc>
      </w:tr>
      <w:tr w14:paraId="5FA67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A78690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F05191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881718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BE47C7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维修电源适配器服务</w:t>
            </w:r>
          </w:p>
        </w:tc>
        <w:tc>
          <w:tcPr>
            <w:tcW w:w="780" w:type="dxa"/>
            <w:shd w:val="clear" w:color="auto" w:fill="auto"/>
            <w:noWrap/>
            <w:vAlign w:val="center"/>
          </w:tcPr>
          <w:p w14:paraId="3FAAD57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6FFB983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082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5FBFF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F6D96E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719D85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C8E9A5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33309F2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48B22AD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w:t>
            </w:r>
          </w:p>
        </w:tc>
      </w:tr>
      <w:tr w14:paraId="61C0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6F16B9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62BEF22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潜水气瓶/</w:t>
            </w:r>
            <w:r>
              <w:rPr>
                <w:rFonts w:hint="eastAsia" w:ascii="微软雅黑" w:hAnsi="微软雅黑" w:eastAsia="微软雅黑" w:cs="微软雅黑"/>
                <w:color w:val="000000"/>
                <w:sz w:val="21"/>
                <w:szCs w:val="21"/>
                <w:highlight w:val="none"/>
                <w:u w:val="none"/>
                <w:lang w:eastAsia="zh-CN" w:bidi="ar"/>
              </w:rPr>
              <w:t>高压压缩空气气瓶组</w:t>
            </w:r>
          </w:p>
        </w:tc>
        <w:tc>
          <w:tcPr>
            <w:tcW w:w="2310" w:type="dxa"/>
            <w:vMerge w:val="restart"/>
            <w:shd w:val="clear" w:color="auto" w:fill="auto"/>
            <w:vAlign w:val="center"/>
          </w:tcPr>
          <w:p w14:paraId="5B748C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8L-52L/luXfer LAL80  12L  铝制气瓶/40升钢瓶等型号</w:t>
            </w:r>
          </w:p>
        </w:tc>
        <w:tc>
          <w:tcPr>
            <w:tcW w:w="2742" w:type="dxa"/>
            <w:shd w:val="clear" w:color="auto" w:fill="auto"/>
            <w:noWrap/>
            <w:vAlign w:val="center"/>
          </w:tcPr>
          <w:p w14:paraId="090E721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除锈刷漆服务</w:t>
            </w:r>
          </w:p>
        </w:tc>
        <w:tc>
          <w:tcPr>
            <w:tcW w:w="780" w:type="dxa"/>
            <w:shd w:val="clear" w:color="auto" w:fill="auto"/>
            <w:noWrap/>
            <w:vAlign w:val="center"/>
          </w:tcPr>
          <w:p w14:paraId="7153C25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056689D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58</w:t>
            </w:r>
          </w:p>
        </w:tc>
      </w:tr>
      <w:tr w14:paraId="1A7C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CDD24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20A647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A45C9D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A60F1F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维修平头阀服务</w:t>
            </w:r>
          </w:p>
        </w:tc>
        <w:tc>
          <w:tcPr>
            <w:tcW w:w="780" w:type="dxa"/>
            <w:shd w:val="clear" w:color="auto" w:fill="auto"/>
            <w:noWrap/>
            <w:vAlign w:val="center"/>
          </w:tcPr>
          <w:p w14:paraId="77D9A7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03BF43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CD9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6D9F50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54E90E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7CBE93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5510CA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更换平头阀服务</w:t>
            </w:r>
          </w:p>
        </w:tc>
        <w:tc>
          <w:tcPr>
            <w:tcW w:w="780" w:type="dxa"/>
            <w:shd w:val="clear" w:color="auto" w:fill="auto"/>
            <w:noWrap/>
            <w:vAlign w:val="center"/>
          </w:tcPr>
          <w:p w14:paraId="4242BB8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BA6CB0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28</w:t>
            </w:r>
          </w:p>
        </w:tc>
      </w:tr>
      <w:tr w14:paraId="1467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E243A9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EBCE82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7D3AC6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347CAE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维修气瓶背架服务</w:t>
            </w:r>
          </w:p>
        </w:tc>
        <w:tc>
          <w:tcPr>
            <w:tcW w:w="780" w:type="dxa"/>
            <w:shd w:val="clear" w:color="auto" w:fill="auto"/>
            <w:noWrap/>
            <w:vAlign w:val="center"/>
          </w:tcPr>
          <w:p w14:paraId="4D64C82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C2A51D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194F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F696D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F1EE0F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8B04D6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DA8D4D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更换气瓶背架服务</w:t>
            </w:r>
          </w:p>
        </w:tc>
        <w:tc>
          <w:tcPr>
            <w:tcW w:w="780" w:type="dxa"/>
            <w:shd w:val="clear" w:color="auto" w:fill="auto"/>
            <w:noWrap/>
            <w:vAlign w:val="center"/>
          </w:tcPr>
          <w:p w14:paraId="095302D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69B83E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28</w:t>
            </w:r>
          </w:p>
        </w:tc>
      </w:tr>
      <w:tr w14:paraId="6F17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C89E54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BC1E88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AF93E3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ACE981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维修气瓶测压表服务</w:t>
            </w:r>
          </w:p>
        </w:tc>
        <w:tc>
          <w:tcPr>
            <w:tcW w:w="780" w:type="dxa"/>
            <w:shd w:val="clear" w:color="auto" w:fill="auto"/>
            <w:noWrap/>
            <w:vAlign w:val="center"/>
          </w:tcPr>
          <w:p w14:paraId="58E0CE2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F6B044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68B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DD18B9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36C951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7E08E4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B5E9AF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更换气瓶测压表服务</w:t>
            </w:r>
          </w:p>
        </w:tc>
        <w:tc>
          <w:tcPr>
            <w:tcW w:w="780" w:type="dxa"/>
            <w:shd w:val="clear" w:color="auto" w:fill="auto"/>
            <w:noWrap/>
            <w:vAlign w:val="center"/>
          </w:tcPr>
          <w:p w14:paraId="6EEB7D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BF9FE6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18</w:t>
            </w:r>
          </w:p>
        </w:tc>
      </w:tr>
      <w:tr w14:paraId="1557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2FA88B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B0FF43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2F809B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D490E0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维修一级减压器服务</w:t>
            </w:r>
          </w:p>
        </w:tc>
        <w:tc>
          <w:tcPr>
            <w:tcW w:w="780" w:type="dxa"/>
            <w:shd w:val="clear" w:color="auto" w:fill="auto"/>
            <w:noWrap/>
            <w:vAlign w:val="center"/>
          </w:tcPr>
          <w:p w14:paraId="6C10DA9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19E6CB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7B7B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82B838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7EFC7F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5FB548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CD4483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更换一级减压器服务</w:t>
            </w:r>
          </w:p>
        </w:tc>
        <w:tc>
          <w:tcPr>
            <w:tcW w:w="780" w:type="dxa"/>
            <w:shd w:val="clear" w:color="auto" w:fill="auto"/>
            <w:noWrap/>
            <w:vAlign w:val="center"/>
          </w:tcPr>
          <w:p w14:paraId="0999688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5A370F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18</w:t>
            </w:r>
          </w:p>
        </w:tc>
      </w:tr>
      <w:tr w14:paraId="0360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C3BBE5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3E604BC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潜水梯</w:t>
            </w:r>
          </w:p>
        </w:tc>
        <w:tc>
          <w:tcPr>
            <w:tcW w:w="2310" w:type="dxa"/>
            <w:vMerge w:val="restart"/>
            <w:shd w:val="clear" w:color="auto" w:fill="auto"/>
            <w:vAlign w:val="center"/>
          </w:tcPr>
          <w:p w14:paraId="5BDA976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5000*500mm等型号</w:t>
            </w:r>
          </w:p>
        </w:tc>
        <w:tc>
          <w:tcPr>
            <w:tcW w:w="2742" w:type="dxa"/>
            <w:shd w:val="clear" w:color="auto" w:fill="auto"/>
            <w:noWrap/>
            <w:vAlign w:val="center"/>
          </w:tcPr>
          <w:p w14:paraId="34326CE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结构焊接服务</w:t>
            </w:r>
          </w:p>
        </w:tc>
        <w:tc>
          <w:tcPr>
            <w:tcW w:w="780" w:type="dxa"/>
            <w:shd w:val="clear" w:color="auto" w:fill="auto"/>
            <w:noWrap/>
            <w:vAlign w:val="center"/>
          </w:tcPr>
          <w:p w14:paraId="029F669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4FDFE82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478B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67BE63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25F37A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F4A1A8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FA0DB4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防腐处理服务</w:t>
            </w:r>
          </w:p>
        </w:tc>
        <w:tc>
          <w:tcPr>
            <w:tcW w:w="780" w:type="dxa"/>
            <w:shd w:val="clear" w:color="auto" w:fill="auto"/>
            <w:noWrap/>
            <w:vAlign w:val="center"/>
          </w:tcPr>
          <w:p w14:paraId="0D47DD4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62FEF21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1347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C33411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4650235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潜水录像</w:t>
            </w:r>
          </w:p>
        </w:tc>
        <w:tc>
          <w:tcPr>
            <w:tcW w:w="2310" w:type="dxa"/>
            <w:vMerge w:val="restart"/>
            <w:shd w:val="clear" w:color="auto" w:fill="auto"/>
            <w:vAlign w:val="center"/>
          </w:tcPr>
          <w:p w14:paraId="3DECFC8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3220DVD HD/UWS-3220/美国奥特莱3210/OUTLAND/UWS-3400等型号</w:t>
            </w:r>
          </w:p>
        </w:tc>
        <w:tc>
          <w:tcPr>
            <w:tcW w:w="2742" w:type="dxa"/>
            <w:shd w:val="clear" w:color="auto" w:fill="auto"/>
            <w:noWrap/>
            <w:vAlign w:val="center"/>
          </w:tcPr>
          <w:p w14:paraId="4DB22C9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noWrap/>
            <w:vAlign w:val="center"/>
          </w:tcPr>
          <w:p w14:paraId="5C6E51D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7A52A3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361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3D454B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82380B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C33321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DCD91D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noWrap/>
            <w:vAlign w:val="center"/>
          </w:tcPr>
          <w:p w14:paraId="0B5587D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C37BCA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673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EF6597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309B6A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3E95C1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085D10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noWrap/>
            <w:vAlign w:val="center"/>
          </w:tcPr>
          <w:p w14:paraId="4C76960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633561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3DB3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A2F30D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A0000D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7EE0AF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85D30F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noWrap/>
            <w:vAlign w:val="center"/>
          </w:tcPr>
          <w:p w14:paraId="18AD09A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C33C8A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13C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14B26F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BD6D97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70F23A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FC755D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维修外壳服务</w:t>
            </w:r>
          </w:p>
        </w:tc>
        <w:tc>
          <w:tcPr>
            <w:tcW w:w="780" w:type="dxa"/>
            <w:shd w:val="clear" w:color="auto" w:fill="auto"/>
            <w:noWrap/>
            <w:vAlign w:val="center"/>
          </w:tcPr>
          <w:p w14:paraId="06E6D9E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5E59FB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5BF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5AB441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0DCAA0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A704BC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863FAD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更换外壳服务</w:t>
            </w:r>
          </w:p>
        </w:tc>
        <w:tc>
          <w:tcPr>
            <w:tcW w:w="780" w:type="dxa"/>
            <w:shd w:val="clear" w:color="auto" w:fill="auto"/>
            <w:noWrap/>
            <w:vAlign w:val="center"/>
          </w:tcPr>
          <w:p w14:paraId="52BA428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54D9E7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82D3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850904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B6CD5F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2C75D1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4E0BA5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维修潜水照明灯服务</w:t>
            </w:r>
          </w:p>
        </w:tc>
        <w:tc>
          <w:tcPr>
            <w:tcW w:w="780" w:type="dxa"/>
            <w:shd w:val="clear" w:color="auto" w:fill="auto"/>
            <w:noWrap/>
            <w:vAlign w:val="center"/>
          </w:tcPr>
          <w:p w14:paraId="5BAD8BA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675087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500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49708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C82548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8EA6CC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886979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更换潜水照明灯服务</w:t>
            </w:r>
          </w:p>
        </w:tc>
        <w:tc>
          <w:tcPr>
            <w:tcW w:w="780" w:type="dxa"/>
            <w:shd w:val="clear" w:color="auto" w:fill="auto"/>
            <w:noWrap/>
            <w:vAlign w:val="center"/>
          </w:tcPr>
          <w:p w14:paraId="2930C4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C36B35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w:t>
            </w:r>
          </w:p>
        </w:tc>
      </w:tr>
      <w:tr w14:paraId="740D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DA257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11D64C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E34E1B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D70C88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维修潜水摄像头服务</w:t>
            </w:r>
          </w:p>
        </w:tc>
        <w:tc>
          <w:tcPr>
            <w:tcW w:w="780" w:type="dxa"/>
            <w:shd w:val="clear" w:color="auto" w:fill="auto"/>
            <w:noWrap/>
            <w:vAlign w:val="center"/>
          </w:tcPr>
          <w:p w14:paraId="7CE9A5F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F75B3E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9C1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6B3DCF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EC5301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A9E953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E24F2D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更换潜水摄像头服务</w:t>
            </w:r>
          </w:p>
        </w:tc>
        <w:tc>
          <w:tcPr>
            <w:tcW w:w="780" w:type="dxa"/>
            <w:shd w:val="clear" w:color="auto" w:fill="auto"/>
            <w:noWrap/>
            <w:vAlign w:val="center"/>
          </w:tcPr>
          <w:p w14:paraId="45028B6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53DC05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w:t>
            </w:r>
          </w:p>
        </w:tc>
      </w:tr>
      <w:tr w14:paraId="60849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D7AB61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68D4EF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B65533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37AB06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维修电源适配器服务</w:t>
            </w:r>
          </w:p>
        </w:tc>
        <w:tc>
          <w:tcPr>
            <w:tcW w:w="780" w:type="dxa"/>
            <w:shd w:val="clear" w:color="auto" w:fill="auto"/>
            <w:noWrap/>
            <w:vAlign w:val="center"/>
          </w:tcPr>
          <w:p w14:paraId="441203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286663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9EB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1C4879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5A035D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616E68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29455B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76ECE2E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26C7FA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1090B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6C67CB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F344A6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40F4D7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B52A12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维修录像线服务</w:t>
            </w:r>
          </w:p>
        </w:tc>
        <w:tc>
          <w:tcPr>
            <w:tcW w:w="780" w:type="dxa"/>
            <w:shd w:val="clear" w:color="auto" w:fill="auto"/>
            <w:noWrap/>
            <w:vAlign w:val="center"/>
          </w:tcPr>
          <w:p w14:paraId="0E311DD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7E57322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500</w:t>
            </w:r>
          </w:p>
        </w:tc>
      </w:tr>
      <w:tr w14:paraId="421D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F02CD6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C4EDC6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77AAB2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9CA75D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更换录像线服务</w:t>
            </w:r>
          </w:p>
        </w:tc>
        <w:tc>
          <w:tcPr>
            <w:tcW w:w="780" w:type="dxa"/>
            <w:shd w:val="clear" w:color="auto" w:fill="auto"/>
            <w:noWrap/>
            <w:vAlign w:val="center"/>
          </w:tcPr>
          <w:p w14:paraId="2488F7B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55E8422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1002</w:t>
            </w:r>
          </w:p>
        </w:tc>
      </w:tr>
      <w:tr w14:paraId="6958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C99C91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16F2C1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00A07D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0475C8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线缆水密处理服务</w:t>
            </w:r>
          </w:p>
        </w:tc>
        <w:tc>
          <w:tcPr>
            <w:tcW w:w="780" w:type="dxa"/>
            <w:shd w:val="clear" w:color="auto" w:fill="auto"/>
            <w:noWrap/>
            <w:vAlign w:val="center"/>
          </w:tcPr>
          <w:p w14:paraId="0B9A71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75E9C1C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w:t>
            </w:r>
          </w:p>
        </w:tc>
      </w:tr>
      <w:tr w14:paraId="27B5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35E1BD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347442D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水下相机</w:t>
            </w:r>
          </w:p>
        </w:tc>
        <w:tc>
          <w:tcPr>
            <w:tcW w:w="2310" w:type="dxa"/>
            <w:vMerge w:val="restart"/>
            <w:shd w:val="clear" w:color="auto" w:fill="auto"/>
            <w:vAlign w:val="center"/>
          </w:tcPr>
          <w:p w14:paraId="1F8BF56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sealife micro2.0/sealife micro3.0/奥林巴斯 TG-6/TG-7等型号</w:t>
            </w:r>
          </w:p>
        </w:tc>
        <w:tc>
          <w:tcPr>
            <w:tcW w:w="2742" w:type="dxa"/>
            <w:shd w:val="clear" w:color="auto" w:fill="auto"/>
            <w:noWrap/>
            <w:vAlign w:val="center"/>
          </w:tcPr>
          <w:p w14:paraId="2B4F7EB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维修电源适配器服务</w:t>
            </w:r>
          </w:p>
        </w:tc>
        <w:tc>
          <w:tcPr>
            <w:tcW w:w="780" w:type="dxa"/>
            <w:shd w:val="clear" w:color="auto" w:fill="auto"/>
            <w:noWrap/>
            <w:vAlign w:val="center"/>
          </w:tcPr>
          <w:p w14:paraId="2F5E79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319D06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C06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E3788F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E1EDA1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EA1926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16780D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406712B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710E3E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2BD0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528E92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09CE5E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947175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2B5FDD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54FADF8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6A4621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2A2A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F4550D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2336C8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491484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55E5B9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维修补光灯服务</w:t>
            </w:r>
          </w:p>
        </w:tc>
        <w:tc>
          <w:tcPr>
            <w:tcW w:w="780" w:type="dxa"/>
            <w:shd w:val="clear" w:color="auto" w:fill="auto"/>
            <w:noWrap/>
            <w:vAlign w:val="center"/>
          </w:tcPr>
          <w:p w14:paraId="057A82D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D2AA0B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44B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9A100A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39DB20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9D7B3F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2BBBC8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更换补光灯服务</w:t>
            </w:r>
          </w:p>
        </w:tc>
        <w:tc>
          <w:tcPr>
            <w:tcW w:w="780" w:type="dxa"/>
            <w:shd w:val="clear" w:color="auto" w:fill="auto"/>
            <w:noWrap/>
            <w:vAlign w:val="center"/>
          </w:tcPr>
          <w:p w14:paraId="7F0952B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8EB480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651A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92324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66EE0ED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水下电位仪</w:t>
            </w:r>
          </w:p>
        </w:tc>
        <w:tc>
          <w:tcPr>
            <w:tcW w:w="2310" w:type="dxa"/>
            <w:vMerge w:val="restart"/>
            <w:shd w:val="clear" w:color="auto" w:fill="auto"/>
            <w:vAlign w:val="center"/>
          </w:tcPr>
          <w:p w14:paraId="08BC1AA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巴式/BUC309/MK7等型号</w:t>
            </w:r>
          </w:p>
        </w:tc>
        <w:tc>
          <w:tcPr>
            <w:tcW w:w="2742" w:type="dxa"/>
            <w:shd w:val="clear" w:color="auto" w:fill="auto"/>
            <w:noWrap/>
            <w:vAlign w:val="center"/>
          </w:tcPr>
          <w:p w14:paraId="5EB0F3E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维修探头服务</w:t>
            </w:r>
          </w:p>
        </w:tc>
        <w:tc>
          <w:tcPr>
            <w:tcW w:w="780" w:type="dxa"/>
            <w:shd w:val="clear" w:color="auto" w:fill="auto"/>
            <w:noWrap/>
            <w:vAlign w:val="center"/>
          </w:tcPr>
          <w:p w14:paraId="6DB7B6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0C30A0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C99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2D86B1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418FAE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020495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D2D4A0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noWrap/>
            <w:vAlign w:val="center"/>
          </w:tcPr>
          <w:p w14:paraId="119A54E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9B8C6A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4F20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379308E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723DE9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2CA437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82C5DA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2974686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9DB14A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7096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EDC2B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78E601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09C338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54FDF2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noWrap/>
            <w:vAlign w:val="center"/>
          </w:tcPr>
          <w:p w14:paraId="2144861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E42A4E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991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B0B49F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66F661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2ED094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3D34C9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noWrap/>
            <w:vAlign w:val="center"/>
          </w:tcPr>
          <w:p w14:paraId="77B0A10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211BDD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547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72B3C1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CF1F6A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54CA53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54F1F4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水密处理服务</w:t>
            </w:r>
          </w:p>
        </w:tc>
        <w:tc>
          <w:tcPr>
            <w:tcW w:w="780" w:type="dxa"/>
            <w:shd w:val="clear" w:color="auto" w:fill="auto"/>
            <w:noWrap/>
            <w:vAlign w:val="center"/>
          </w:tcPr>
          <w:p w14:paraId="246A16A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7C3ECB9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w:t>
            </w:r>
          </w:p>
        </w:tc>
      </w:tr>
      <w:tr w14:paraId="2AA4E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44B88E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09A5431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水下测厚仪</w:t>
            </w:r>
          </w:p>
        </w:tc>
        <w:tc>
          <w:tcPr>
            <w:tcW w:w="2310" w:type="dxa"/>
            <w:vMerge w:val="restart"/>
            <w:shd w:val="clear" w:color="auto" w:fill="auto"/>
            <w:vAlign w:val="center"/>
          </w:tcPr>
          <w:p w14:paraId="4BCCBBB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CYGNUD-1/UMX-2/信固1水下型/Multingauge3000等型号</w:t>
            </w:r>
          </w:p>
        </w:tc>
        <w:tc>
          <w:tcPr>
            <w:tcW w:w="2742" w:type="dxa"/>
            <w:shd w:val="clear" w:color="auto" w:fill="auto"/>
            <w:noWrap/>
            <w:vAlign w:val="center"/>
          </w:tcPr>
          <w:p w14:paraId="1DD9C83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维修探头服务</w:t>
            </w:r>
          </w:p>
        </w:tc>
        <w:tc>
          <w:tcPr>
            <w:tcW w:w="780" w:type="dxa"/>
            <w:shd w:val="clear" w:color="auto" w:fill="auto"/>
            <w:noWrap/>
            <w:vAlign w:val="center"/>
          </w:tcPr>
          <w:p w14:paraId="79E21B6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5AF3F7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456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D9CD7D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6C811C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3FF079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DC9C8B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noWrap/>
            <w:vAlign w:val="center"/>
          </w:tcPr>
          <w:p w14:paraId="2F1A55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2DD471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w:t>
            </w:r>
          </w:p>
        </w:tc>
      </w:tr>
      <w:tr w14:paraId="06A4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9D854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55F5E5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996EE5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F28534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29E14FA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00AEE9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4483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62959A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41B083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E7DB8B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1079F5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noWrap/>
            <w:vAlign w:val="center"/>
          </w:tcPr>
          <w:p w14:paraId="31943AE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0CB069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465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A9F861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303877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F3D510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72E996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noWrap/>
            <w:vAlign w:val="center"/>
          </w:tcPr>
          <w:p w14:paraId="586BCCD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0263E5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04ED7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C2362F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78DAB9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45DA21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9790AF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水密处理服务</w:t>
            </w:r>
          </w:p>
        </w:tc>
        <w:tc>
          <w:tcPr>
            <w:tcW w:w="780" w:type="dxa"/>
            <w:shd w:val="clear" w:color="auto" w:fill="auto"/>
            <w:noWrap/>
            <w:vAlign w:val="center"/>
          </w:tcPr>
          <w:p w14:paraId="61C779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4570B5E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w:t>
            </w:r>
          </w:p>
        </w:tc>
      </w:tr>
      <w:tr w14:paraId="4D594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026DCA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7DF0F3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水下磁粉探伤仪</w:t>
            </w:r>
          </w:p>
        </w:tc>
        <w:tc>
          <w:tcPr>
            <w:tcW w:w="2310" w:type="dxa"/>
            <w:vMerge w:val="restart"/>
            <w:shd w:val="clear" w:color="auto" w:fill="auto"/>
            <w:vAlign w:val="center"/>
          </w:tcPr>
          <w:p w14:paraId="4373971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HCM25/HWHASAMS/ZCM-XYUW2012等型号</w:t>
            </w:r>
          </w:p>
        </w:tc>
        <w:tc>
          <w:tcPr>
            <w:tcW w:w="2742" w:type="dxa"/>
            <w:shd w:val="clear" w:color="auto" w:fill="auto"/>
            <w:noWrap/>
            <w:vAlign w:val="center"/>
          </w:tcPr>
          <w:p w14:paraId="37BFF5F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维修电磁轭服务</w:t>
            </w:r>
          </w:p>
        </w:tc>
        <w:tc>
          <w:tcPr>
            <w:tcW w:w="780" w:type="dxa"/>
            <w:shd w:val="clear" w:color="auto" w:fill="auto"/>
            <w:noWrap/>
            <w:vAlign w:val="center"/>
          </w:tcPr>
          <w:p w14:paraId="30138FA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BFF2D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507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24F4D9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F1B933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88D04D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1FC10A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更换电磁轭服务</w:t>
            </w:r>
          </w:p>
        </w:tc>
        <w:tc>
          <w:tcPr>
            <w:tcW w:w="780" w:type="dxa"/>
            <w:shd w:val="clear" w:color="auto" w:fill="auto"/>
            <w:noWrap/>
            <w:vAlign w:val="center"/>
          </w:tcPr>
          <w:p w14:paraId="1430A7C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280EC3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796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96B717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ACC2BC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A3CAAD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C939C5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维修水下线缆服务</w:t>
            </w:r>
          </w:p>
        </w:tc>
        <w:tc>
          <w:tcPr>
            <w:tcW w:w="780" w:type="dxa"/>
            <w:shd w:val="clear" w:color="auto" w:fill="auto"/>
            <w:noWrap/>
            <w:vAlign w:val="center"/>
          </w:tcPr>
          <w:p w14:paraId="35E8E84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4A8F40B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73C9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F75239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2C3FDF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36F089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E482D6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更换水下线缆服务</w:t>
            </w:r>
          </w:p>
        </w:tc>
        <w:tc>
          <w:tcPr>
            <w:tcW w:w="780" w:type="dxa"/>
            <w:shd w:val="clear" w:color="auto" w:fill="auto"/>
            <w:noWrap/>
            <w:vAlign w:val="center"/>
          </w:tcPr>
          <w:p w14:paraId="4627064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1260361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3DF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50B927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AE87B7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7B8384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AC800F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水密处理服务</w:t>
            </w:r>
          </w:p>
        </w:tc>
        <w:tc>
          <w:tcPr>
            <w:tcW w:w="780" w:type="dxa"/>
            <w:shd w:val="clear" w:color="auto" w:fill="auto"/>
            <w:noWrap/>
            <w:vAlign w:val="center"/>
          </w:tcPr>
          <w:p w14:paraId="642C323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2D7378E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603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2C185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261BD7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920110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26AC95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维修电源线服务</w:t>
            </w:r>
          </w:p>
        </w:tc>
        <w:tc>
          <w:tcPr>
            <w:tcW w:w="780" w:type="dxa"/>
            <w:shd w:val="clear" w:color="auto" w:fill="auto"/>
            <w:noWrap/>
            <w:vAlign w:val="center"/>
          </w:tcPr>
          <w:p w14:paraId="1CB1B38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318A0C3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EE5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C2189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59EE55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B38918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B1D18D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维修设备箱服务</w:t>
            </w:r>
          </w:p>
        </w:tc>
        <w:tc>
          <w:tcPr>
            <w:tcW w:w="780" w:type="dxa"/>
            <w:shd w:val="clear" w:color="auto" w:fill="auto"/>
            <w:noWrap/>
            <w:vAlign w:val="center"/>
          </w:tcPr>
          <w:p w14:paraId="3D72D0B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E4C1FE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DE6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A1E9A6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531612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144938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98A5C4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356776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FFEA31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07D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E91A42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1487130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对讲机</w:t>
            </w:r>
          </w:p>
        </w:tc>
        <w:tc>
          <w:tcPr>
            <w:tcW w:w="2310" w:type="dxa"/>
            <w:vMerge w:val="restart"/>
            <w:shd w:val="clear" w:color="auto" w:fill="auto"/>
            <w:vAlign w:val="center"/>
          </w:tcPr>
          <w:p w14:paraId="52C828B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GP338Plus/GP338D/P8668i/GP338D+/摩托罗拉GP328等型号</w:t>
            </w:r>
          </w:p>
        </w:tc>
        <w:tc>
          <w:tcPr>
            <w:tcW w:w="2742" w:type="dxa"/>
            <w:shd w:val="clear" w:color="auto" w:fill="auto"/>
            <w:noWrap/>
            <w:vAlign w:val="center"/>
          </w:tcPr>
          <w:p w14:paraId="24DF764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维修天线服务</w:t>
            </w:r>
          </w:p>
        </w:tc>
        <w:tc>
          <w:tcPr>
            <w:tcW w:w="780" w:type="dxa"/>
            <w:shd w:val="clear" w:color="auto" w:fill="auto"/>
            <w:noWrap/>
            <w:vAlign w:val="center"/>
          </w:tcPr>
          <w:p w14:paraId="5497F1E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0676755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59398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13F8E3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532A3D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A4992E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CEC636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更换天线服务</w:t>
            </w:r>
          </w:p>
        </w:tc>
        <w:tc>
          <w:tcPr>
            <w:tcW w:w="780" w:type="dxa"/>
            <w:shd w:val="clear" w:color="auto" w:fill="auto"/>
            <w:noWrap/>
            <w:vAlign w:val="center"/>
          </w:tcPr>
          <w:p w14:paraId="70AD950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5DAAA71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98</w:t>
            </w:r>
          </w:p>
        </w:tc>
      </w:tr>
      <w:tr w14:paraId="3516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0AF49A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8A7B7D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9DB84A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FCAB96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更换防爆电池服务</w:t>
            </w:r>
          </w:p>
        </w:tc>
        <w:tc>
          <w:tcPr>
            <w:tcW w:w="780" w:type="dxa"/>
            <w:shd w:val="clear" w:color="auto" w:fill="auto"/>
            <w:noWrap/>
            <w:vAlign w:val="center"/>
          </w:tcPr>
          <w:p w14:paraId="51A4D20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5B4C832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68</w:t>
            </w:r>
          </w:p>
        </w:tc>
      </w:tr>
      <w:tr w14:paraId="58AB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72AAA2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A7DE33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1AAD12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CF5E4D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维修电源适配器服务</w:t>
            </w:r>
          </w:p>
        </w:tc>
        <w:tc>
          <w:tcPr>
            <w:tcW w:w="780" w:type="dxa"/>
            <w:shd w:val="clear" w:color="auto" w:fill="auto"/>
            <w:noWrap/>
            <w:vAlign w:val="center"/>
          </w:tcPr>
          <w:p w14:paraId="6C2C81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4D05C05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6181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E3F4CE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781F52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A4DF49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61EAFD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210C158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2D337EF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68</w:t>
            </w:r>
          </w:p>
        </w:tc>
      </w:tr>
      <w:tr w14:paraId="2713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9F1CC7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A8E8A2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BB83A7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B91877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维修扩音器服务</w:t>
            </w:r>
          </w:p>
        </w:tc>
        <w:tc>
          <w:tcPr>
            <w:tcW w:w="780" w:type="dxa"/>
            <w:shd w:val="clear" w:color="auto" w:fill="auto"/>
            <w:noWrap/>
            <w:vAlign w:val="center"/>
          </w:tcPr>
          <w:p w14:paraId="514BB20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14E56A6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7029F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D683D0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32701E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EF18D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1B39B1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更换扩音器服务</w:t>
            </w:r>
          </w:p>
        </w:tc>
        <w:tc>
          <w:tcPr>
            <w:tcW w:w="780" w:type="dxa"/>
            <w:shd w:val="clear" w:color="auto" w:fill="auto"/>
            <w:noWrap/>
            <w:vAlign w:val="center"/>
          </w:tcPr>
          <w:p w14:paraId="44D7BE5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1FE3278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118</w:t>
            </w:r>
          </w:p>
        </w:tc>
      </w:tr>
      <w:tr w14:paraId="0135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8C10B0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77A570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1DA4B1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C146BE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维修按键服务</w:t>
            </w:r>
          </w:p>
        </w:tc>
        <w:tc>
          <w:tcPr>
            <w:tcW w:w="780" w:type="dxa"/>
            <w:shd w:val="clear" w:color="auto" w:fill="auto"/>
            <w:noWrap/>
            <w:vAlign w:val="center"/>
          </w:tcPr>
          <w:p w14:paraId="1F5FBCE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686E654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28C3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E34DF2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5B6693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0797C9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A758F5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更换按键服务</w:t>
            </w:r>
          </w:p>
        </w:tc>
        <w:tc>
          <w:tcPr>
            <w:tcW w:w="780" w:type="dxa"/>
            <w:shd w:val="clear" w:color="auto" w:fill="auto"/>
            <w:noWrap/>
            <w:vAlign w:val="center"/>
          </w:tcPr>
          <w:p w14:paraId="0AFACF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506E215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93</w:t>
            </w:r>
          </w:p>
        </w:tc>
      </w:tr>
      <w:tr w14:paraId="15B0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E4327F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76FE075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测氧测爆仪</w:t>
            </w:r>
          </w:p>
        </w:tc>
        <w:tc>
          <w:tcPr>
            <w:tcW w:w="2310" w:type="dxa"/>
            <w:vMerge w:val="restart"/>
            <w:shd w:val="clear" w:color="auto" w:fill="auto"/>
            <w:vAlign w:val="center"/>
          </w:tcPr>
          <w:p w14:paraId="2F3CE8B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MCXL-XWHM-Y-CN/MicroRAE PGM 2680/QRAE 3 PGM 2500/MC2-XWHM-Y-CN/MSA  ALTAIR等型号</w:t>
            </w:r>
          </w:p>
        </w:tc>
        <w:tc>
          <w:tcPr>
            <w:tcW w:w="2742" w:type="dxa"/>
            <w:shd w:val="clear" w:color="auto" w:fill="auto"/>
            <w:vAlign w:val="center"/>
          </w:tcPr>
          <w:p w14:paraId="0C189E4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维修传感器（氧气）服务</w:t>
            </w:r>
          </w:p>
        </w:tc>
        <w:tc>
          <w:tcPr>
            <w:tcW w:w="780" w:type="dxa"/>
            <w:shd w:val="clear" w:color="auto" w:fill="auto"/>
            <w:noWrap/>
            <w:vAlign w:val="center"/>
          </w:tcPr>
          <w:p w14:paraId="161E0E0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42624C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10128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5892D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44432F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478D04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166BE2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更换传感器（氧气）服务</w:t>
            </w:r>
          </w:p>
        </w:tc>
        <w:tc>
          <w:tcPr>
            <w:tcW w:w="780" w:type="dxa"/>
            <w:shd w:val="clear" w:color="auto" w:fill="auto"/>
            <w:noWrap/>
            <w:vAlign w:val="center"/>
          </w:tcPr>
          <w:p w14:paraId="13EBD00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959123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174</w:t>
            </w:r>
          </w:p>
        </w:tc>
      </w:tr>
      <w:tr w14:paraId="2063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F692CB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AE63B7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62B4EB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4780F4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维修传感器（一氧化碳）服务</w:t>
            </w:r>
          </w:p>
        </w:tc>
        <w:tc>
          <w:tcPr>
            <w:tcW w:w="780" w:type="dxa"/>
            <w:shd w:val="clear" w:color="auto" w:fill="auto"/>
            <w:noWrap/>
            <w:vAlign w:val="center"/>
          </w:tcPr>
          <w:p w14:paraId="0FF687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F36226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6CDE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99CFA4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9A8D15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B8DD44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9D8B73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更换传感器（一氧化碳）服务</w:t>
            </w:r>
          </w:p>
        </w:tc>
        <w:tc>
          <w:tcPr>
            <w:tcW w:w="780" w:type="dxa"/>
            <w:shd w:val="clear" w:color="auto" w:fill="auto"/>
            <w:noWrap/>
            <w:vAlign w:val="center"/>
          </w:tcPr>
          <w:p w14:paraId="70C0E67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C8C38F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154</w:t>
            </w:r>
          </w:p>
        </w:tc>
      </w:tr>
      <w:tr w14:paraId="53DB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93AB3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425577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A42613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A516B2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维修传感器（硫化氢）服务</w:t>
            </w:r>
          </w:p>
        </w:tc>
        <w:tc>
          <w:tcPr>
            <w:tcW w:w="780" w:type="dxa"/>
            <w:shd w:val="clear" w:color="auto" w:fill="auto"/>
            <w:noWrap/>
            <w:vAlign w:val="center"/>
          </w:tcPr>
          <w:p w14:paraId="0B7E3BF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8D0E7C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7A61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F1CF4A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CCC643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4E5E8D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7A60FE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更换传感器（硫化氢）服务</w:t>
            </w:r>
          </w:p>
        </w:tc>
        <w:tc>
          <w:tcPr>
            <w:tcW w:w="780" w:type="dxa"/>
            <w:shd w:val="clear" w:color="auto" w:fill="auto"/>
            <w:noWrap/>
            <w:vAlign w:val="center"/>
          </w:tcPr>
          <w:p w14:paraId="1C0EA51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E78EDF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154</w:t>
            </w:r>
          </w:p>
        </w:tc>
      </w:tr>
      <w:tr w14:paraId="18F1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4D7AA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869C52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E2D799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31CA2B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维修传感器（可燃气体）服务</w:t>
            </w:r>
          </w:p>
        </w:tc>
        <w:tc>
          <w:tcPr>
            <w:tcW w:w="780" w:type="dxa"/>
            <w:shd w:val="clear" w:color="auto" w:fill="auto"/>
            <w:noWrap/>
            <w:vAlign w:val="center"/>
          </w:tcPr>
          <w:p w14:paraId="4E6822E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21F9B1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1C10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29D3B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0CF695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20A39C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0AA4D0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更换传感器（可燃气体）服务</w:t>
            </w:r>
          </w:p>
        </w:tc>
        <w:tc>
          <w:tcPr>
            <w:tcW w:w="780" w:type="dxa"/>
            <w:shd w:val="clear" w:color="auto" w:fill="auto"/>
            <w:noWrap/>
            <w:vAlign w:val="center"/>
          </w:tcPr>
          <w:p w14:paraId="627CF8D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DA22DC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154</w:t>
            </w:r>
          </w:p>
        </w:tc>
      </w:tr>
      <w:tr w14:paraId="3D43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30028B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C7456C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99D9FB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07CAAA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27568E9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DC228C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124</w:t>
            </w:r>
          </w:p>
        </w:tc>
      </w:tr>
      <w:tr w14:paraId="0597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34B4A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E04D59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D4E10C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1A43C0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维修电源适配器服务</w:t>
            </w:r>
          </w:p>
        </w:tc>
        <w:tc>
          <w:tcPr>
            <w:tcW w:w="780" w:type="dxa"/>
            <w:shd w:val="clear" w:color="auto" w:fill="auto"/>
            <w:noWrap/>
            <w:vAlign w:val="center"/>
          </w:tcPr>
          <w:p w14:paraId="79F20E1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9B0594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3659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14A45B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CE6A7F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DA70CD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7A605C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01C11BC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D40879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114</w:t>
            </w:r>
          </w:p>
        </w:tc>
      </w:tr>
      <w:tr w14:paraId="2380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86A390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restart"/>
            <w:shd w:val="clear" w:color="auto" w:fill="auto"/>
            <w:vAlign w:val="center"/>
          </w:tcPr>
          <w:p w14:paraId="6BCE0FF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防爆相机/防爆数码相机</w:t>
            </w:r>
            <w:r>
              <w:rPr>
                <w:rFonts w:hint="eastAsia" w:ascii="微软雅黑" w:hAnsi="微软雅黑" w:eastAsia="微软雅黑" w:cs="微软雅黑"/>
                <w:color w:val="000000"/>
                <w:sz w:val="21"/>
                <w:szCs w:val="21"/>
                <w:highlight w:val="none"/>
                <w:u w:val="none"/>
                <w:lang w:eastAsia="zh-CN" w:bidi="ar"/>
              </w:rPr>
              <w:t>/现场检验相机</w:t>
            </w:r>
          </w:p>
        </w:tc>
        <w:tc>
          <w:tcPr>
            <w:tcW w:w="2310" w:type="dxa"/>
            <w:vMerge w:val="restart"/>
            <w:shd w:val="clear" w:color="auto" w:fill="auto"/>
            <w:vAlign w:val="center"/>
          </w:tcPr>
          <w:p w14:paraId="3775576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color w:val="000000"/>
                <w:sz w:val="21"/>
                <w:szCs w:val="21"/>
                <w:highlight w:val="none"/>
                <w:u w:val="none"/>
                <w:lang w:eastAsia="zh-CN" w:bidi="ar"/>
              </w:rPr>
              <w:t>旭信 EXCAM1802S、柯安盾EX-SP30/V3-XUXIN/excam 1201/柯安顿ZHS2410/佳能EOS 90D/V8-XUXIN/柯安盾Excam1801S/佳能SX740 HS/佳能IXUS285 HS/佳能POWERSHOTSX720HS/索尼DSC-RX100DSC-RX100M3</w:t>
            </w:r>
            <w:r>
              <w:rPr>
                <w:rFonts w:hint="eastAsia" w:ascii="微软雅黑" w:hAnsi="微软雅黑" w:eastAsia="微软雅黑" w:cs="微软雅黑"/>
                <w:color w:val="000000"/>
                <w:sz w:val="21"/>
                <w:szCs w:val="21"/>
                <w:highlight w:val="none"/>
                <w:u w:val="none"/>
                <w:lang w:val="en-US" w:eastAsia="zh-CN" w:bidi="ar"/>
              </w:rPr>
              <w:t>/</w:t>
            </w:r>
            <w:r>
              <w:rPr>
                <w:rFonts w:hint="eastAsia" w:ascii="微软雅黑" w:hAnsi="微软雅黑" w:eastAsia="微软雅黑" w:cs="微软雅黑"/>
                <w:color w:val="000000"/>
                <w:sz w:val="21"/>
                <w:szCs w:val="21"/>
                <w:highlight w:val="none"/>
                <w:u w:val="none"/>
                <w:lang w:eastAsia="zh-CN" w:bidi="ar"/>
              </w:rPr>
              <w:t>COOLPIX W300s等型号</w:t>
            </w:r>
          </w:p>
        </w:tc>
        <w:tc>
          <w:tcPr>
            <w:tcW w:w="2742" w:type="dxa"/>
            <w:shd w:val="clear" w:color="auto" w:fill="auto"/>
            <w:noWrap/>
            <w:vAlign w:val="center"/>
          </w:tcPr>
          <w:p w14:paraId="2F96984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401BDEC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28DCF1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108</w:t>
            </w:r>
          </w:p>
        </w:tc>
      </w:tr>
      <w:tr w14:paraId="01B6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A0C2D0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12A68943">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28F19E8E">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6EED3C1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维修屏幕服务</w:t>
            </w:r>
          </w:p>
        </w:tc>
        <w:tc>
          <w:tcPr>
            <w:tcW w:w="780" w:type="dxa"/>
            <w:shd w:val="clear" w:color="auto" w:fill="auto"/>
            <w:noWrap/>
            <w:vAlign w:val="center"/>
          </w:tcPr>
          <w:p w14:paraId="47FC7DC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3E34BA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20</w:t>
            </w:r>
          </w:p>
        </w:tc>
      </w:tr>
      <w:tr w14:paraId="0778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44A790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5A3C0481">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725AD45C">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2CB6852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更换屏幕服务</w:t>
            </w:r>
          </w:p>
        </w:tc>
        <w:tc>
          <w:tcPr>
            <w:tcW w:w="780" w:type="dxa"/>
            <w:shd w:val="clear" w:color="auto" w:fill="auto"/>
            <w:noWrap/>
            <w:vAlign w:val="center"/>
          </w:tcPr>
          <w:p w14:paraId="643ED6B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AE88C4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88</w:t>
            </w:r>
          </w:p>
        </w:tc>
      </w:tr>
      <w:tr w14:paraId="7D69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C77B71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16878568">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28D8B9A1">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2432563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维修镜头盖服务</w:t>
            </w:r>
          </w:p>
        </w:tc>
        <w:tc>
          <w:tcPr>
            <w:tcW w:w="780" w:type="dxa"/>
            <w:shd w:val="clear" w:color="auto" w:fill="auto"/>
            <w:noWrap/>
            <w:vAlign w:val="center"/>
          </w:tcPr>
          <w:p w14:paraId="6810D17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FEB60D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20</w:t>
            </w:r>
          </w:p>
        </w:tc>
      </w:tr>
      <w:tr w14:paraId="3E64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DD68BE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29DC45E9">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3A4A4228">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5907DEA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更换镜头盖服务</w:t>
            </w:r>
          </w:p>
        </w:tc>
        <w:tc>
          <w:tcPr>
            <w:tcW w:w="780" w:type="dxa"/>
            <w:shd w:val="clear" w:color="auto" w:fill="auto"/>
            <w:noWrap/>
            <w:vAlign w:val="center"/>
          </w:tcPr>
          <w:p w14:paraId="104C50D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389A6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98</w:t>
            </w:r>
          </w:p>
        </w:tc>
      </w:tr>
      <w:tr w14:paraId="3AE3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D7FAC5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4811E8D5">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5BDD450C">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703B9D6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维修电源适配器服务</w:t>
            </w:r>
          </w:p>
        </w:tc>
        <w:tc>
          <w:tcPr>
            <w:tcW w:w="780" w:type="dxa"/>
            <w:shd w:val="clear" w:color="auto" w:fill="auto"/>
            <w:noWrap/>
            <w:vAlign w:val="center"/>
          </w:tcPr>
          <w:p w14:paraId="5317E5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1D38E2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20</w:t>
            </w:r>
          </w:p>
        </w:tc>
      </w:tr>
      <w:tr w14:paraId="4B64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5FC359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1785" w:type="dxa"/>
            <w:vMerge w:val="continue"/>
            <w:shd w:val="clear" w:color="auto" w:fill="auto"/>
            <w:vAlign w:val="center"/>
          </w:tcPr>
          <w:p w14:paraId="0A34AA33">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310" w:type="dxa"/>
            <w:vMerge w:val="continue"/>
            <w:shd w:val="clear" w:color="auto" w:fill="auto"/>
            <w:vAlign w:val="center"/>
          </w:tcPr>
          <w:p w14:paraId="4A95AF4F">
            <w:pPr>
              <w:pageBreakBefore w:val="0"/>
              <w:widowControl/>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p>
        </w:tc>
        <w:tc>
          <w:tcPr>
            <w:tcW w:w="2742" w:type="dxa"/>
            <w:shd w:val="clear" w:color="auto" w:fill="auto"/>
            <w:noWrap/>
            <w:vAlign w:val="center"/>
          </w:tcPr>
          <w:p w14:paraId="7C44C58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2A7937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A8E905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eastAsia="zh-CN" w:bidi="ar"/>
              </w:rPr>
            </w:pPr>
            <w:r>
              <w:rPr>
                <w:rFonts w:hint="eastAsia" w:ascii="宋体" w:hAnsi="宋体" w:eastAsia="宋体" w:cs="宋体"/>
                <w:i w:val="0"/>
                <w:iCs w:val="0"/>
                <w:color w:val="000000"/>
                <w:kern w:val="0"/>
                <w:sz w:val="22"/>
                <w:szCs w:val="22"/>
                <w:u w:val="none"/>
                <w:lang w:val="en-US" w:eastAsia="zh-CN" w:bidi="ar"/>
              </w:rPr>
              <w:t>83</w:t>
            </w:r>
          </w:p>
        </w:tc>
      </w:tr>
      <w:tr w14:paraId="2203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8EC997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0E5A627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集装箱/工具箱/吊笼</w:t>
            </w:r>
          </w:p>
        </w:tc>
        <w:tc>
          <w:tcPr>
            <w:tcW w:w="2310" w:type="dxa"/>
            <w:vMerge w:val="restart"/>
            <w:shd w:val="clear" w:color="auto" w:fill="auto"/>
            <w:vAlign w:val="center"/>
          </w:tcPr>
          <w:p w14:paraId="5BA5FC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2742" w:type="dxa"/>
            <w:shd w:val="clear" w:color="auto" w:fill="auto"/>
            <w:noWrap/>
            <w:vAlign w:val="center"/>
          </w:tcPr>
          <w:p w14:paraId="2427386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箱体内外防腐处理服务</w:t>
            </w:r>
          </w:p>
        </w:tc>
        <w:tc>
          <w:tcPr>
            <w:tcW w:w="780" w:type="dxa"/>
            <w:shd w:val="clear" w:color="auto" w:fill="auto"/>
            <w:noWrap/>
            <w:vAlign w:val="center"/>
          </w:tcPr>
          <w:p w14:paraId="007B660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855" w:type="dxa"/>
            <w:shd w:val="clear" w:color="auto" w:fill="auto"/>
            <w:noWrap/>
            <w:vAlign w:val="center"/>
          </w:tcPr>
          <w:p w14:paraId="6C7F547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6850</w:t>
            </w:r>
          </w:p>
        </w:tc>
      </w:tr>
      <w:tr w14:paraId="59030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867DC5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496DC9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BF6F64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FFFE43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箱体变形钣金修复服务</w:t>
            </w:r>
          </w:p>
        </w:tc>
        <w:tc>
          <w:tcPr>
            <w:tcW w:w="780" w:type="dxa"/>
            <w:shd w:val="clear" w:color="auto" w:fill="auto"/>
            <w:noWrap/>
            <w:vAlign w:val="center"/>
          </w:tcPr>
          <w:p w14:paraId="0B8D8A5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855" w:type="dxa"/>
            <w:shd w:val="clear" w:color="auto" w:fill="auto"/>
            <w:noWrap/>
            <w:vAlign w:val="center"/>
          </w:tcPr>
          <w:p w14:paraId="1CA8649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1320</w:t>
            </w:r>
          </w:p>
        </w:tc>
      </w:tr>
      <w:tr w14:paraId="1D0C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B35A58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D41427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5D6DDA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79A5FE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箱体破损、漏水修复服务</w:t>
            </w:r>
          </w:p>
        </w:tc>
        <w:tc>
          <w:tcPr>
            <w:tcW w:w="780" w:type="dxa"/>
            <w:shd w:val="clear" w:color="auto" w:fill="auto"/>
            <w:noWrap/>
            <w:vAlign w:val="center"/>
          </w:tcPr>
          <w:p w14:paraId="10097D3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855" w:type="dxa"/>
            <w:shd w:val="clear" w:color="auto" w:fill="auto"/>
            <w:noWrap/>
            <w:vAlign w:val="center"/>
          </w:tcPr>
          <w:p w14:paraId="3DFE5A7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1220</w:t>
            </w:r>
          </w:p>
        </w:tc>
      </w:tr>
      <w:tr w14:paraId="22FF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D7AC31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D32B8F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6B41BE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D5C9DC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箱体门柱变形维修服务</w:t>
            </w:r>
          </w:p>
        </w:tc>
        <w:tc>
          <w:tcPr>
            <w:tcW w:w="780" w:type="dxa"/>
            <w:shd w:val="clear" w:color="auto" w:fill="auto"/>
            <w:noWrap/>
            <w:vAlign w:val="center"/>
          </w:tcPr>
          <w:p w14:paraId="04F7DBE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04E0689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500</w:t>
            </w:r>
          </w:p>
        </w:tc>
      </w:tr>
      <w:tr w14:paraId="0FF2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1ECE8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EC3DCF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8CCE2A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928D4C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更换吊索钢丝绳服务</w:t>
            </w:r>
          </w:p>
        </w:tc>
        <w:tc>
          <w:tcPr>
            <w:tcW w:w="780" w:type="dxa"/>
            <w:shd w:val="clear" w:color="auto" w:fill="auto"/>
            <w:noWrap/>
            <w:vAlign w:val="center"/>
          </w:tcPr>
          <w:p w14:paraId="725EC84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6D79ABF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30</w:t>
            </w:r>
          </w:p>
        </w:tc>
      </w:tr>
      <w:tr w14:paraId="7C1F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C259A3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318A40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FD0F2E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AE16C7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维修密封条服务</w:t>
            </w:r>
          </w:p>
        </w:tc>
        <w:tc>
          <w:tcPr>
            <w:tcW w:w="780" w:type="dxa"/>
            <w:shd w:val="clear" w:color="auto" w:fill="auto"/>
            <w:noWrap/>
            <w:vAlign w:val="center"/>
          </w:tcPr>
          <w:p w14:paraId="283F2E0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1D0EE79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500</w:t>
            </w:r>
          </w:p>
        </w:tc>
      </w:tr>
      <w:tr w14:paraId="7408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16E6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B66901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73C7FB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08B575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更换密封条服务</w:t>
            </w:r>
          </w:p>
        </w:tc>
        <w:tc>
          <w:tcPr>
            <w:tcW w:w="780" w:type="dxa"/>
            <w:shd w:val="clear" w:color="auto" w:fill="auto"/>
            <w:noWrap/>
            <w:vAlign w:val="center"/>
          </w:tcPr>
          <w:p w14:paraId="714A754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5DB5D87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1650</w:t>
            </w:r>
          </w:p>
        </w:tc>
      </w:tr>
      <w:tr w14:paraId="4243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1C89CB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E39150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A27513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6ED425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更换铭牌服务</w:t>
            </w:r>
          </w:p>
        </w:tc>
        <w:tc>
          <w:tcPr>
            <w:tcW w:w="780" w:type="dxa"/>
            <w:shd w:val="clear" w:color="auto" w:fill="auto"/>
            <w:noWrap/>
            <w:vAlign w:val="center"/>
          </w:tcPr>
          <w:p w14:paraId="03FA9AC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9B9742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250</w:t>
            </w:r>
          </w:p>
        </w:tc>
      </w:tr>
      <w:tr w14:paraId="126A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E5F6C2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D20081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BD586A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40B535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箱体结构加固、焊接服务</w:t>
            </w:r>
          </w:p>
        </w:tc>
        <w:tc>
          <w:tcPr>
            <w:tcW w:w="780" w:type="dxa"/>
            <w:shd w:val="clear" w:color="auto" w:fill="auto"/>
            <w:noWrap/>
            <w:vAlign w:val="center"/>
          </w:tcPr>
          <w:p w14:paraId="1253630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20129D5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940</w:t>
            </w:r>
          </w:p>
        </w:tc>
      </w:tr>
      <w:tr w14:paraId="00D2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2D5B1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79369B0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流速仪</w:t>
            </w:r>
          </w:p>
        </w:tc>
        <w:tc>
          <w:tcPr>
            <w:tcW w:w="2310" w:type="dxa"/>
            <w:vMerge w:val="restart"/>
            <w:shd w:val="clear" w:color="auto" w:fill="auto"/>
            <w:vAlign w:val="center"/>
          </w:tcPr>
          <w:p w14:paraId="108912B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106等型号</w:t>
            </w:r>
          </w:p>
        </w:tc>
        <w:tc>
          <w:tcPr>
            <w:tcW w:w="2742" w:type="dxa"/>
            <w:shd w:val="clear" w:color="auto" w:fill="auto"/>
            <w:noWrap/>
            <w:vAlign w:val="center"/>
          </w:tcPr>
          <w:p w14:paraId="376DDB2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维修线缆服务</w:t>
            </w:r>
          </w:p>
        </w:tc>
        <w:tc>
          <w:tcPr>
            <w:tcW w:w="780" w:type="dxa"/>
            <w:shd w:val="clear" w:color="auto" w:fill="auto"/>
            <w:noWrap/>
            <w:vAlign w:val="center"/>
          </w:tcPr>
          <w:p w14:paraId="2BC561E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2EA16D9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5587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E5319C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4E39B5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CB7BD5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noWrap/>
            <w:vAlign w:val="center"/>
          </w:tcPr>
          <w:p w14:paraId="2F8893C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更换线缆服务</w:t>
            </w:r>
          </w:p>
        </w:tc>
        <w:tc>
          <w:tcPr>
            <w:tcW w:w="780" w:type="dxa"/>
            <w:shd w:val="clear" w:color="auto" w:fill="auto"/>
            <w:noWrap/>
            <w:vAlign w:val="center"/>
          </w:tcPr>
          <w:p w14:paraId="4E38725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7D25666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100</w:t>
            </w:r>
          </w:p>
        </w:tc>
      </w:tr>
      <w:tr w14:paraId="2E90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B6CE9C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FD6859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451C9E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noWrap/>
            <w:vAlign w:val="center"/>
          </w:tcPr>
          <w:p w14:paraId="39D1723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维修操控器服务</w:t>
            </w:r>
          </w:p>
        </w:tc>
        <w:tc>
          <w:tcPr>
            <w:tcW w:w="780" w:type="dxa"/>
            <w:shd w:val="clear" w:color="auto" w:fill="auto"/>
            <w:noWrap/>
            <w:vAlign w:val="center"/>
          </w:tcPr>
          <w:p w14:paraId="353836C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20F954B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648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558797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B2A7CD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6F85A0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C67C86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更换操控器服务</w:t>
            </w:r>
          </w:p>
        </w:tc>
        <w:tc>
          <w:tcPr>
            <w:tcW w:w="780" w:type="dxa"/>
            <w:shd w:val="clear" w:color="auto" w:fill="auto"/>
            <w:noWrap/>
            <w:vAlign w:val="center"/>
          </w:tcPr>
          <w:p w14:paraId="19632BA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0B72283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D54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81AA24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0DC9BB7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储罐底板漏磁检测仪</w:t>
            </w:r>
          </w:p>
        </w:tc>
        <w:tc>
          <w:tcPr>
            <w:tcW w:w="2310" w:type="dxa"/>
            <w:vMerge w:val="restart"/>
            <w:shd w:val="clear" w:color="auto" w:fill="auto"/>
            <w:vAlign w:val="center"/>
          </w:tcPr>
          <w:p w14:paraId="6965995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Floomap3Dim-R/TMT-CG-III等型号</w:t>
            </w:r>
          </w:p>
        </w:tc>
        <w:tc>
          <w:tcPr>
            <w:tcW w:w="2742" w:type="dxa"/>
            <w:shd w:val="clear" w:color="auto" w:fill="auto"/>
            <w:vAlign w:val="center"/>
          </w:tcPr>
          <w:p w14:paraId="21CCD5E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维修设备主机或工控机服务</w:t>
            </w:r>
          </w:p>
        </w:tc>
        <w:tc>
          <w:tcPr>
            <w:tcW w:w="780" w:type="dxa"/>
            <w:shd w:val="clear" w:color="auto" w:fill="auto"/>
            <w:vAlign w:val="center"/>
          </w:tcPr>
          <w:p w14:paraId="2EF1D36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2CCA322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4A07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32B3523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8058E2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7538F3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ED400E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维修检测探头服务</w:t>
            </w:r>
          </w:p>
        </w:tc>
        <w:tc>
          <w:tcPr>
            <w:tcW w:w="780" w:type="dxa"/>
            <w:shd w:val="clear" w:color="auto" w:fill="auto"/>
            <w:vAlign w:val="center"/>
          </w:tcPr>
          <w:p w14:paraId="1160E58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615206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4B1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AA7BB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00CBCF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CC5A13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9FBF4F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更换检测探头服务</w:t>
            </w:r>
          </w:p>
        </w:tc>
        <w:tc>
          <w:tcPr>
            <w:tcW w:w="780" w:type="dxa"/>
            <w:shd w:val="clear" w:color="auto" w:fill="auto"/>
            <w:vAlign w:val="center"/>
          </w:tcPr>
          <w:p w14:paraId="245E68A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80D6B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7145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24ED2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DDDC55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CDC5FB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C8F47A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维修探头线缆服务</w:t>
            </w:r>
          </w:p>
        </w:tc>
        <w:tc>
          <w:tcPr>
            <w:tcW w:w="780" w:type="dxa"/>
            <w:shd w:val="clear" w:color="auto" w:fill="auto"/>
            <w:vAlign w:val="center"/>
          </w:tcPr>
          <w:p w14:paraId="5D42A2A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6B7D701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397A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9DF1BE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D8E75E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EE2F8E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77D0C5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更换探头线缆服务</w:t>
            </w:r>
          </w:p>
        </w:tc>
        <w:tc>
          <w:tcPr>
            <w:tcW w:w="780" w:type="dxa"/>
            <w:shd w:val="clear" w:color="auto" w:fill="auto"/>
            <w:vAlign w:val="center"/>
          </w:tcPr>
          <w:p w14:paraId="3E7EE90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77CA3F4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2D35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2C31CB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3F12BF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F258CE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8F48B0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维修编码器服务</w:t>
            </w:r>
          </w:p>
        </w:tc>
        <w:tc>
          <w:tcPr>
            <w:tcW w:w="780" w:type="dxa"/>
            <w:shd w:val="clear" w:color="auto" w:fill="auto"/>
            <w:vAlign w:val="center"/>
          </w:tcPr>
          <w:p w14:paraId="2067AF3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AB0BFA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C8D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140A84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2CF852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D7DC13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4A7FCA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更换编码器服务</w:t>
            </w:r>
          </w:p>
        </w:tc>
        <w:tc>
          <w:tcPr>
            <w:tcW w:w="780" w:type="dxa"/>
            <w:shd w:val="clear" w:color="auto" w:fill="auto"/>
            <w:vAlign w:val="center"/>
          </w:tcPr>
          <w:p w14:paraId="7D536C9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67B884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6AC7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BBA979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4F8D07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5D12D2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BCC898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更换电池及充电器服务</w:t>
            </w:r>
          </w:p>
        </w:tc>
        <w:tc>
          <w:tcPr>
            <w:tcW w:w="780" w:type="dxa"/>
            <w:shd w:val="clear" w:color="auto" w:fill="auto"/>
            <w:vAlign w:val="center"/>
          </w:tcPr>
          <w:p w14:paraId="4272A0A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DED1F7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242D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CD0C30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22C1EA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9BF2BE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3482DA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维修驱动轮/磁轮服务</w:t>
            </w:r>
          </w:p>
        </w:tc>
        <w:tc>
          <w:tcPr>
            <w:tcW w:w="780" w:type="dxa"/>
            <w:shd w:val="clear" w:color="auto" w:fill="auto"/>
            <w:vAlign w:val="center"/>
          </w:tcPr>
          <w:p w14:paraId="13AFF62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FCF0B9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E7B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87446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8517DF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C7019C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D124DB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更换驱动轮/磁轮服务</w:t>
            </w:r>
          </w:p>
        </w:tc>
        <w:tc>
          <w:tcPr>
            <w:tcW w:w="780" w:type="dxa"/>
            <w:shd w:val="clear" w:color="auto" w:fill="auto"/>
            <w:vAlign w:val="center"/>
          </w:tcPr>
          <w:p w14:paraId="1C1D889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596D9F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81CA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BEC65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4C5F971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里氏硬度计</w:t>
            </w:r>
          </w:p>
        </w:tc>
        <w:tc>
          <w:tcPr>
            <w:tcW w:w="2310" w:type="dxa"/>
            <w:vMerge w:val="restart"/>
            <w:shd w:val="clear" w:color="auto" w:fill="auto"/>
            <w:vAlign w:val="center"/>
          </w:tcPr>
          <w:p w14:paraId="5C2AEEB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SLD-JX812/HT-2000A/PCE-980等型号</w:t>
            </w:r>
          </w:p>
        </w:tc>
        <w:tc>
          <w:tcPr>
            <w:tcW w:w="2742" w:type="dxa"/>
            <w:shd w:val="clear" w:color="auto" w:fill="auto"/>
            <w:vAlign w:val="center"/>
          </w:tcPr>
          <w:p w14:paraId="15B8ACE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维修设备主机服务</w:t>
            </w:r>
          </w:p>
        </w:tc>
        <w:tc>
          <w:tcPr>
            <w:tcW w:w="780" w:type="dxa"/>
            <w:shd w:val="clear" w:color="auto" w:fill="auto"/>
            <w:vAlign w:val="center"/>
          </w:tcPr>
          <w:p w14:paraId="000670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760C1A1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7F1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00AB14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42E7A93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2BC9AD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FF2296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更换设备主机服务</w:t>
            </w:r>
          </w:p>
        </w:tc>
        <w:tc>
          <w:tcPr>
            <w:tcW w:w="780" w:type="dxa"/>
            <w:shd w:val="clear" w:color="auto" w:fill="auto"/>
            <w:vAlign w:val="center"/>
          </w:tcPr>
          <w:p w14:paraId="00D7004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075E9FF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16</w:t>
            </w:r>
          </w:p>
        </w:tc>
      </w:tr>
      <w:tr w14:paraId="15A1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D90C79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598DC4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898348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29C4D7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维修冲击装置/探头服务</w:t>
            </w:r>
          </w:p>
        </w:tc>
        <w:tc>
          <w:tcPr>
            <w:tcW w:w="780" w:type="dxa"/>
            <w:shd w:val="clear" w:color="auto" w:fill="auto"/>
            <w:vAlign w:val="center"/>
          </w:tcPr>
          <w:p w14:paraId="2E7693D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18A403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636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041564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41CDD0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890DBA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040661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更换冲击装置/探头服务</w:t>
            </w:r>
          </w:p>
        </w:tc>
        <w:tc>
          <w:tcPr>
            <w:tcW w:w="780" w:type="dxa"/>
            <w:shd w:val="clear" w:color="auto" w:fill="auto"/>
            <w:vAlign w:val="center"/>
          </w:tcPr>
          <w:p w14:paraId="6F3C94C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50A857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16</w:t>
            </w:r>
          </w:p>
        </w:tc>
      </w:tr>
      <w:tr w14:paraId="629B2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B955C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09D038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11B71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E6E29F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维修连接线缆服务</w:t>
            </w:r>
          </w:p>
        </w:tc>
        <w:tc>
          <w:tcPr>
            <w:tcW w:w="780" w:type="dxa"/>
            <w:shd w:val="clear" w:color="auto" w:fill="auto"/>
            <w:vAlign w:val="center"/>
          </w:tcPr>
          <w:p w14:paraId="1FA66C8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0156090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2C0D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49AF86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BED9DB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B64EE3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9B76FB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更换连接线缆服务</w:t>
            </w:r>
          </w:p>
        </w:tc>
        <w:tc>
          <w:tcPr>
            <w:tcW w:w="780" w:type="dxa"/>
            <w:shd w:val="clear" w:color="auto" w:fill="auto"/>
            <w:vAlign w:val="center"/>
          </w:tcPr>
          <w:p w14:paraId="7C2F0DC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11AD9C7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16</w:t>
            </w:r>
          </w:p>
        </w:tc>
      </w:tr>
      <w:tr w14:paraId="6E06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E4E762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5D40456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脉冲涡流检测仪</w:t>
            </w:r>
          </w:p>
        </w:tc>
        <w:tc>
          <w:tcPr>
            <w:tcW w:w="2310" w:type="dxa"/>
            <w:vMerge w:val="restart"/>
            <w:shd w:val="clear" w:color="auto" w:fill="auto"/>
            <w:vAlign w:val="center"/>
          </w:tcPr>
          <w:p w14:paraId="278CBDC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DPEC-17H/DPEC-17等型号</w:t>
            </w:r>
          </w:p>
        </w:tc>
        <w:tc>
          <w:tcPr>
            <w:tcW w:w="2742" w:type="dxa"/>
            <w:shd w:val="clear" w:color="auto" w:fill="auto"/>
            <w:vAlign w:val="center"/>
          </w:tcPr>
          <w:p w14:paraId="3C3B6AC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维修设备主机服务</w:t>
            </w:r>
          </w:p>
        </w:tc>
        <w:tc>
          <w:tcPr>
            <w:tcW w:w="780" w:type="dxa"/>
            <w:shd w:val="clear" w:color="auto" w:fill="auto"/>
            <w:vAlign w:val="center"/>
          </w:tcPr>
          <w:p w14:paraId="7332C0A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50CD18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1116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10A580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E15A08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C8AE48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2D8F10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维修检测探头服务</w:t>
            </w:r>
          </w:p>
        </w:tc>
        <w:tc>
          <w:tcPr>
            <w:tcW w:w="780" w:type="dxa"/>
            <w:shd w:val="clear" w:color="auto" w:fill="auto"/>
            <w:vAlign w:val="center"/>
          </w:tcPr>
          <w:p w14:paraId="2DF68EE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5807E5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5C17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F45AD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8365F2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A79582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0970D7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更换检测探头服务</w:t>
            </w:r>
          </w:p>
        </w:tc>
        <w:tc>
          <w:tcPr>
            <w:tcW w:w="780" w:type="dxa"/>
            <w:shd w:val="clear" w:color="auto" w:fill="auto"/>
            <w:vAlign w:val="center"/>
          </w:tcPr>
          <w:p w14:paraId="5E7747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6D192B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w:t>
            </w:r>
          </w:p>
        </w:tc>
      </w:tr>
      <w:tr w14:paraId="2E97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349D41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3300BC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CF0D1E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DD1EF3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维修探头线缆服务</w:t>
            </w:r>
          </w:p>
        </w:tc>
        <w:tc>
          <w:tcPr>
            <w:tcW w:w="780" w:type="dxa"/>
            <w:shd w:val="clear" w:color="auto" w:fill="auto"/>
            <w:vAlign w:val="center"/>
          </w:tcPr>
          <w:p w14:paraId="2F7E8AA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1AC8387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0A05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A44810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929B71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F7F7EB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36731F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更换探头线缆服务</w:t>
            </w:r>
          </w:p>
        </w:tc>
        <w:tc>
          <w:tcPr>
            <w:tcW w:w="780" w:type="dxa"/>
            <w:shd w:val="clear" w:color="auto" w:fill="auto"/>
            <w:vAlign w:val="center"/>
          </w:tcPr>
          <w:p w14:paraId="7EB0741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088B2C1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26</w:t>
            </w:r>
          </w:p>
        </w:tc>
      </w:tr>
      <w:tr w14:paraId="4D13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C4ECF1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6C052D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DE10FE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869266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vAlign w:val="center"/>
          </w:tcPr>
          <w:p w14:paraId="420644B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组</w:t>
            </w:r>
          </w:p>
        </w:tc>
        <w:tc>
          <w:tcPr>
            <w:tcW w:w="855" w:type="dxa"/>
            <w:shd w:val="clear" w:color="auto" w:fill="auto"/>
            <w:noWrap/>
            <w:vAlign w:val="center"/>
          </w:tcPr>
          <w:p w14:paraId="40E4827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5357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1D6FED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7B386CB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相控阵检测仪</w:t>
            </w:r>
          </w:p>
        </w:tc>
        <w:tc>
          <w:tcPr>
            <w:tcW w:w="2310" w:type="dxa"/>
            <w:vMerge w:val="restart"/>
            <w:shd w:val="clear" w:color="auto" w:fill="auto"/>
            <w:vAlign w:val="center"/>
          </w:tcPr>
          <w:p w14:paraId="2BA3730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Novascan64/128PR/ISONIC3510/OmniScanX3/NovaScan V3等型号</w:t>
            </w:r>
          </w:p>
        </w:tc>
        <w:tc>
          <w:tcPr>
            <w:tcW w:w="2742" w:type="dxa"/>
            <w:shd w:val="clear" w:color="auto" w:fill="auto"/>
            <w:noWrap/>
            <w:vAlign w:val="center"/>
          </w:tcPr>
          <w:p w14:paraId="02D3AF6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维修设备主机服务</w:t>
            </w:r>
          </w:p>
        </w:tc>
        <w:tc>
          <w:tcPr>
            <w:tcW w:w="780" w:type="dxa"/>
            <w:shd w:val="clear" w:color="auto" w:fill="auto"/>
            <w:noWrap/>
            <w:vAlign w:val="center"/>
          </w:tcPr>
          <w:p w14:paraId="24631F1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2B8095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2468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02F9E0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F7D5DC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58BE38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9A743F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维修相控阵探头服务</w:t>
            </w:r>
          </w:p>
        </w:tc>
        <w:tc>
          <w:tcPr>
            <w:tcW w:w="780" w:type="dxa"/>
            <w:shd w:val="clear" w:color="auto" w:fill="auto"/>
            <w:noWrap/>
            <w:vAlign w:val="center"/>
          </w:tcPr>
          <w:p w14:paraId="7371C75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31937B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A79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56A66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AF8C4D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83FF7B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CB3B0F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更换相控阵探头服务</w:t>
            </w:r>
          </w:p>
        </w:tc>
        <w:tc>
          <w:tcPr>
            <w:tcW w:w="780" w:type="dxa"/>
            <w:shd w:val="clear" w:color="auto" w:fill="auto"/>
            <w:noWrap/>
            <w:vAlign w:val="center"/>
          </w:tcPr>
          <w:p w14:paraId="1E1B489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D57FED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7A822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882701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1A2298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7A02F6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72E361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维修楔块/延迟块服务</w:t>
            </w:r>
          </w:p>
        </w:tc>
        <w:tc>
          <w:tcPr>
            <w:tcW w:w="780" w:type="dxa"/>
            <w:shd w:val="clear" w:color="auto" w:fill="auto"/>
            <w:noWrap/>
            <w:vAlign w:val="center"/>
          </w:tcPr>
          <w:p w14:paraId="24A475A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8BA990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D0D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6D0CC1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F816AF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B831C7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A0D504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更换楔块/延迟块服务</w:t>
            </w:r>
          </w:p>
        </w:tc>
        <w:tc>
          <w:tcPr>
            <w:tcW w:w="780" w:type="dxa"/>
            <w:shd w:val="clear" w:color="auto" w:fill="auto"/>
            <w:noWrap/>
            <w:vAlign w:val="center"/>
          </w:tcPr>
          <w:p w14:paraId="64B3052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084146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4104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65D38D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980C2E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B34169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3D7E0C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维修编码器服务</w:t>
            </w:r>
          </w:p>
        </w:tc>
        <w:tc>
          <w:tcPr>
            <w:tcW w:w="780" w:type="dxa"/>
            <w:shd w:val="clear" w:color="auto" w:fill="auto"/>
            <w:noWrap/>
            <w:vAlign w:val="center"/>
          </w:tcPr>
          <w:p w14:paraId="727E0DC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D34EA4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1C07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3D83F8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1A01170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A9F64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EA4295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更换编码器服务</w:t>
            </w:r>
          </w:p>
        </w:tc>
        <w:tc>
          <w:tcPr>
            <w:tcW w:w="780" w:type="dxa"/>
            <w:shd w:val="clear" w:color="auto" w:fill="auto"/>
            <w:noWrap/>
            <w:vAlign w:val="center"/>
          </w:tcPr>
          <w:p w14:paraId="39E7A44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5C1F9A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7B3F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433D56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4C0E91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5F305E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357927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维修探头线缆服务</w:t>
            </w:r>
          </w:p>
        </w:tc>
        <w:tc>
          <w:tcPr>
            <w:tcW w:w="780" w:type="dxa"/>
            <w:shd w:val="clear" w:color="auto" w:fill="auto"/>
            <w:noWrap/>
            <w:vAlign w:val="center"/>
          </w:tcPr>
          <w:p w14:paraId="4A106E6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562C14A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2990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5C8D48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E48BA1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213454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AD5176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更换探头线缆服务</w:t>
            </w:r>
          </w:p>
        </w:tc>
        <w:tc>
          <w:tcPr>
            <w:tcW w:w="780" w:type="dxa"/>
            <w:shd w:val="clear" w:color="auto" w:fill="auto"/>
            <w:noWrap/>
            <w:vAlign w:val="center"/>
          </w:tcPr>
          <w:p w14:paraId="2D7A014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00CF80F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68C5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6C1F3E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5C74A8D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烟气分析仪</w:t>
            </w:r>
          </w:p>
        </w:tc>
        <w:tc>
          <w:tcPr>
            <w:tcW w:w="2310" w:type="dxa"/>
            <w:vMerge w:val="restart"/>
            <w:shd w:val="clear" w:color="auto" w:fill="auto"/>
            <w:vAlign w:val="center"/>
          </w:tcPr>
          <w:p w14:paraId="5928FF4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testo 340/330-2LL等型号</w:t>
            </w:r>
          </w:p>
        </w:tc>
        <w:tc>
          <w:tcPr>
            <w:tcW w:w="2742" w:type="dxa"/>
            <w:shd w:val="clear" w:color="auto" w:fill="auto"/>
            <w:noWrap/>
            <w:vAlign w:val="center"/>
          </w:tcPr>
          <w:p w14:paraId="4002D56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维修设备主机服务</w:t>
            </w:r>
          </w:p>
        </w:tc>
        <w:tc>
          <w:tcPr>
            <w:tcW w:w="780" w:type="dxa"/>
            <w:shd w:val="clear" w:color="auto" w:fill="auto"/>
            <w:noWrap/>
            <w:vAlign w:val="center"/>
          </w:tcPr>
          <w:p w14:paraId="6FDA814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61915FF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0A9A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FDADBB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520DB4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98EB7C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BD6E26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维修传感器服务</w:t>
            </w:r>
          </w:p>
        </w:tc>
        <w:tc>
          <w:tcPr>
            <w:tcW w:w="780" w:type="dxa"/>
            <w:shd w:val="clear" w:color="auto" w:fill="auto"/>
            <w:noWrap/>
            <w:vAlign w:val="center"/>
          </w:tcPr>
          <w:p w14:paraId="76E0E57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FF5ABE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A15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9CB76D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5B59E4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523653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DB63A6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更换传感器服务</w:t>
            </w:r>
          </w:p>
        </w:tc>
        <w:tc>
          <w:tcPr>
            <w:tcW w:w="780" w:type="dxa"/>
            <w:shd w:val="clear" w:color="auto" w:fill="auto"/>
            <w:noWrap/>
            <w:vAlign w:val="center"/>
          </w:tcPr>
          <w:p w14:paraId="1873E54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B94480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w:t>
            </w:r>
          </w:p>
        </w:tc>
      </w:tr>
      <w:tr w14:paraId="5922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0B9E1A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1CCDA2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FFAC7F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2CC6FD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维修气泵服务</w:t>
            </w:r>
          </w:p>
        </w:tc>
        <w:tc>
          <w:tcPr>
            <w:tcW w:w="780" w:type="dxa"/>
            <w:shd w:val="clear" w:color="auto" w:fill="auto"/>
            <w:noWrap/>
            <w:vAlign w:val="center"/>
          </w:tcPr>
          <w:p w14:paraId="30335FF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E4D7C7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4A8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C64AE9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6EE414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49E6A1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75B606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更换气泵服务</w:t>
            </w:r>
          </w:p>
        </w:tc>
        <w:tc>
          <w:tcPr>
            <w:tcW w:w="780" w:type="dxa"/>
            <w:shd w:val="clear" w:color="auto" w:fill="auto"/>
            <w:noWrap/>
            <w:vAlign w:val="center"/>
          </w:tcPr>
          <w:p w14:paraId="09AB04B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D51B5E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014B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3FD8CC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2B22BF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4A00D5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3996FC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维修气水分离器/过滤器服务</w:t>
            </w:r>
          </w:p>
        </w:tc>
        <w:tc>
          <w:tcPr>
            <w:tcW w:w="780" w:type="dxa"/>
            <w:shd w:val="clear" w:color="auto" w:fill="auto"/>
            <w:noWrap/>
            <w:vAlign w:val="center"/>
          </w:tcPr>
          <w:p w14:paraId="27AE85B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3EA1E4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77AA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8D499A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82DDFA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5E006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E4C2D0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更换气水分离器/过滤器服务</w:t>
            </w:r>
          </w:p>
        </w:tc>
        <w:tc>
          <w:tcPr>
            <w:tcW w:w="780" w:type="dxa"/>
            <w:shd w:val="clear" w:color="auto" w:fill="auto"/>
            <w:noWrap/>
            <w:vAlign w:val="center"/>
          </w:tcPr>
          <w:p w14:paraId="56A158B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41BB75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3420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2AF3F3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A018DC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D7A9ED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823A94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维修探针及伴热带服务</w:t>
            </w:r>
          </w:p>
        </w:tc>
        <w:tc>
          <w:tcPr>
            <w:tcW w:w="780" w:type="dxa"/>
            <w:shd w:val="clear" w:color="auto" w:fill="auto"/>
            <w:noWrap/>
            <w:vAlign w:val="center"/>
          </w:tcPr>
          <w:p w14:paraId="50E7223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0DF827E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9AF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8F7ADE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AF27E8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3E76C8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D2EB13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更换探针及伴热带服务</w:t>
            </w:r>
          </w:p>
        </w:tc>
        <w:tc>
          <w:tcPr>
            <w:tcW w:w="780" w:type="dxa"/>
            <w:shd w:val="clear" w:color="auto" w:fill="auto"/>
            <w:noWrap/>
            <w:vAlign w:val="center"/>
          </w:tcPr>
          <w:p w14:paraId="3F3877E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63BD657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01BA9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FE6E4B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50D7552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磁力爬行C扫腐蚀测厚装置/磁力爬行腐蚀测厚系统</w:t>
            </w:r>
          </w:p>
        </w:tc>
        <w:tc>
          <w:tcPr>
            <w:tcW w:w="2310" w:type="dxa"/>
            <w:vMerge w:val="restart"/>
            <w:shd w:val="clear" w:color="auto" w:fill="auto"/>
            <w:vAlign w:val="center"/>
          </w:tcPr>
          <w:p w14:paraId="421B0FF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DEMA200A/ZSSEI-YT2等型号</w:t>
            </w:r>
          </w:p>
        </w:tc>
        <w:tc>
          <w:tcPr>
            <w:tcW w:w="2742" w:type="dxa"/>
            <w:shd w:val="clear" w:color="auto" w:fill="auto"/>
            <w:vAlign w:val="center"/>
          </w:tcPr>
          <w:p w14:paraId="69EE196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维修设备主机或控制系统服务</w:t>
            </w:r>
          </w:p>
        </w:tc>
        <w:tc>
          <w:tcPr>
            <w:tcW w:w="780" w:type="dxa"/>
            <w:shd w:val="clear" w:color="auto" w:fill="auto"/>
            <w:vAlign w:val="center"/>
          </w:tcPr>
          <w:p w14:paraId="329305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6670790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C8E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73989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22BB399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A19BDF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A6EB6B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维修爬行小车机械主体服务</w:t>
            </w:r>
          </w:p>
        </w:tc>
        <w:tc>
          <w:tcPr>
            <w:tcW w:w="780" w:type="dxa"/>
            <w:shd w:val="clear" w:color="auto" w:fill="auto"/>
            <w:vAlign w:val="center"/>
          </w:tcPr>
          <w:p w14:paraId="647A069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6EB5053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8B2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441E4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B189FC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5E85AA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19C392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维修测厚探头服务</w:t>
            </w:r>
          </w:p>
        </w:tc>
        <w:tc>
          <w:tcPr>
            <w:tcW w:w="780" w:type="dxa"/>
            <w:shd w:val="clear" w:color="auto" w:fill="auto"/>
            <w:vAlign w:val="center"/>
          </w:tcPr>
          <w:p w14:paraId="082AA37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CAB742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4AE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A8346E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11BB92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803A9B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BAF658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更换测厚探头服务</w:t>
            </w:r>
          </w:p>
        </w:tc>
        <w:tc>
          <w:tcPr>
            <w:tcW w:w="780" w:type="dxa"/>
            <w:shd w:val="clear" w:color="auto" w:fill="auto"/>
            <w:vAlign w:val="center"/>
          </w:tcPr>
          <w:p w14:paraId="2256247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A80DD1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59B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FE9BB7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335EBF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DDCDE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CE93D7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维修驱动电机服务</w:t>
            </w:r>
          </w:p>
        </w:tc>
        <w:tc>
          <w:tcPr>
            <w:tcW w:w="780" w:type="dxa"/>
            <w:shd w:val="clear" w:color="auto" w:fill="auto"/>
            <w:vAlign w:val="center"/>
          </w:tcPr>
          <w:p w14:paraId="3088F7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6C1E8B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7FA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E9907E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397638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429382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59BFAE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更换驱动电机服务</w:t>
            </w:r>
          </w:p>
        </w:tc>
        <w:tc>
          <w:tcPr>
            <w:tcW w:w="780" w:type="dxa"/>
            <w:shd w:val="clear" w:color="auto" w:fill="auto"/>
            <w:vAlign w:val="center"/>
          </w:tcPr>
          <w:p w14:paraId="5115FD6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95A06C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28F3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E5F07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5F9382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A94AA3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7DAA84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维修摄像头及照明灯服务</w:t>
            </w:r>
          </w:p>
        </w:tc>
        <w:tc>
          <w:tcPr>
            <w:tcW w:w="780" w:type="dxa"/>
            <w:shd w:val="clear" w:color="auto" w:fill="auto"/>
            <w:vAlign w:val="center"/>
          </w:tcPr>
          <w:p w14:paraId="1618F45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82F18F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66A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8C46D3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8A9C97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8106C7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B0146E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更换摄像头及照明灯服务</w:t>
            </w:r>
          </w:p>
        </w:tc>
        <w:tc>
          <w:tcPr>
            <w:tcW w:w="780" w:type="dxa"/>
            <w:shd w:val="clear" w:color="auto" w:fill="auto"/>
            <w:vAlign w:val="center"/>
          </w:tcPr>
          <w:p w14:paraId="1D95A38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E999F3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F34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AFC065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restart"/>
            <w:shd w:val="clear" w:color="auto" w:fill="auto"/>
            <w:vAlign w:val="center"/>
          </w:tcPr>
          <w:p w14:paraId="25BCA4E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声发射检测仪</w:t>
            </w:r>
          </w:p>
        </w:tc>
        <w:tc>
          <w:tcPr>
            <w:tcW w:w="2310" w:type="dxa"/>
            <w:vMerge w:val="restart"/>
            <w:shd w:val="clear" w:color="auto" w:fill="auto"/>
            <w:vAlign w:val="center"/>
          </w:tcPr>
          <w:p w14:paraId="79CF25D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SHIII/SAEU2S-0516-24等型号</w:t>
            </w:r>
          </w:p>
        </w:tc>
        <w:tc>
          <w:tcPr>
            <w:tcW w:w="2742" w:type="dxa"/>
            <w:shd w:val="clear" w:color="auto" w:fill="auto"/>
            <w:vAlign w:val="center"/>
          </w:tcPr>
          <w:p w14:paraId="5102C82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维修设备主机服务</w:t>
            </w:r>
          </w:p>
        </w:tc>
        <w:tc>
          <w:tcPr>
            <w:tcW w:w="780" w:type="dxa"/>
            <w:shd w:val="clear" w:color="auto" w:fill="auto"/>
            <w:vAlign w:val="center"/>
          </w:tcPr>
          <w:p w14:paraId="3F35E7E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0FFAF5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BF5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A12129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ADF1E0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D90FD4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2361C6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维修声发射传感器服务</w:t>
            </w:r>
          </w:p>
        </w:tc>
        <w:tc>
          <w:tcPr>
            <w:tcW w:w="780" w:type="dxa"/>
            <w:shd w:val="clear" w:color="auto" w:fill="auto"/>
            <w:vAlign w:val="center"/>
          </w:tcPr>
          <w:p w14:paraId="729DC92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CC2E17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3268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4B4967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9F68D9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5DF708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AB3E7C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更换声发射传感器服务</w:t>
            </w:r>
          </w:p>
        </w:tc>
        <w:tc>
          <w:tcPr>
            <w:tcW w:w="780" w:type="dxa"/>
            <w:shd w:val="clear" w:color="auto" w:fill="auto"/>
            <w:vAlign w:val="center"/>
          </w:tcPr>
          <w:p w14:paraId="139D270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2E18C8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09B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86ACE7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B89CE2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4C32CE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4D7D74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维修前置放大器服务</w:t>
            </w:r>
          </w:p>
        </w:tc>
        <w:tc>
          <w:tcPr>
            <w:tcW w:w="780" w:type="dxa"/>
            <w:shd w:val="clear" w:color="auto" w:fill="auto"/>
            <w:vAlign w:val="center"/>
          </w:tcPr>
          <w:p w14:paraId="2E3BC90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C463F5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5C63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6CE57D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0E8ED53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82A8A2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4878CE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更换前置放大器服务</w:t>
            </w:r>
          </w:p>
        </w:tc>
        <w:tc>
          <w:tcPr>
            <w:tcW w:w="780" w:type="dxa"/>
            <w:shd w:val="clear" w:color="auto" w:fill="auto"/>
            <w:vAlign w:val="center"/>
          </w:tcPr>
          <w:p w14:paraId="6E6642B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D91191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5E653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5B8367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091BD5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DC39C2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B1619B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维修传感器线缆服务</w:t>
            </w:r>
          </w:p>
        </w:tc>
        <w:tc>
          <w:tcPr>
            <w:tcW w:w="780" w:type="dxa"/>
            <w:shd w:val="clear" w:color="auto" w:fill="auto"/>
            <w:vAlign w:val="center"/>
          </w:tcPr>
          <w:p w14:paraId="60D9552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5287F87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370B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EE86B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7C205A2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7C53C7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088187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更换传感器线缆服务</w:t>
            </w:r>
          </w:p>
        </w:tc>
        <w:tc>
          <w:tcPr>
            <w:tcW w:w="780" w:type="dxa"/>
            <w:shd w:val="clear" w:color="auto" w:fill="auto"/>
            <w:vAlign w:val="center"/>
          </w:tcPr>
          <w:p w14:paraId="032BC41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1F94656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3F6E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trPr>
        <w:tc>
          <w:tcPr>
            <w:tcW w:w="690" w:type="dxa"/>
            <w:shd w:val="clear" w:color="auto" w:fill="auto"/>
            <w:noWrap/>
            <w:vAlign w:val="center"/>
          </w:tcPr>
          <w:p w14:paraId="61CD8F3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68B3D15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电磁超声测厚仪</w:t>
            </w:r>
          </w:p>
        </w:tc>
        <w:tc>
          <w:tcPr>
            <w:tcW w:w="2310" w:type="dxa"/>
            <w:vMerge w:val="restart"/>
            <w:shd w:val="clear" w:color="auto" w:fill="auto"/>
            <w:vAlign w:val="center"/>
          </w:tcPr>
          <w:p w14:paraId="129C384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DEU300/ZSSEI-YT1/EM1401/EM2210/EMCS-1等型号</w:t>
            </w:r>
          </w:p>
        </w:tc>
        <w:tc>
          <w:tcPr>
            <w:tcW w:w="2742" w:type="dxa"/>
            <w:shd w:val="clear" w:color="auto" w:fill="auto"/>
            <w:noWrap/>
            <w:vAlign w:val="center"/>
          </w:tcPr>
          <w:p w14:paraId="6F627D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维修设备主机服务</w:t>
            </w:r>
          </w:p>
        </w:tc>
        <w:tc>
          <w:tcPr>
            <w:tcW w:w="780" w:type="dxa"/>
            <w:shd w:val="clear" w:color="auto" w:fill="auto"/>
            <w:noWrap/>
            <w:vAlign w:val="center"/>
          </w:tcPr>
          <w:p w14:paraId="051D79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78E86FA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33</w:t>
            </w:r>
          </w:p>
        </w:tc>
      </w:tr>
      <w:tr w14:paraId="294A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425649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C002D9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4F0AA7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BB59B9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维修电磁超声探头服务</w:t>
            </w:r>
          </w:p>
        </w:tc>
        <w:tc>
          <w:tcPr>
            <w:tcW w:w="780" w:type="dxa"/>
            <w:shd w:val="clear" w:color="auto" w:fill="auto"/>
            <w:noWrap/>
            <w:vAlign w:val="center"/>
          </w:tcPr>
          <w:p w14:paraId="424FD1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682DBC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20</w:t>
            </w:r>
          </w:p>
        </w:tc>
      </w:tr>
      <w:tr w14:paraId="53D06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182C31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F9822B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560BA1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F45601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更换电磁超声探头服务</w:t>
            </w:r>
          </w:p>
        </w:tc>
        <w:tc>
          <w:tcPr>
            <w:tcW w:w="780" w:type="dxa"/>
            <w:shd w:val="clear" w:color="auto" w:fill="auto"/>
            <w:noWrap/>
            <w:vAlign w:val="center"/>
          </w:tcPr>
          <w:p w14:paraId="7284DC4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DF9E5A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45</w:t>
            </w:r>
          </w:p>
        </w:tc>
      </w:tr>
      <w:tr w14:paraId="7AED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44E4EB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4DCCEE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5B4F75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2A4E63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维修探头线缆服务</w:t>
            </w:r>
          </w:p>
        </w:tc>
        <w:tc>
          <w:tcPr>
            <w:tcW w:w="780" w:type="dxa"/>
            <w:shd w:val="clear" w:color="auto" w:fill="auto"/>
            <w:noWrap/>
            <w:vAlign w:val="center"/>
          </w:tcPr>
          <w:p w14:paraId="0B35C5E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112B816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20</w:t>
            </w:r>
          </w:p>
        </w:tc>
      </w:tr>
      <w:tr w14:paraId="24E2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E61E08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D69CFC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410982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A6CED1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更换探头线缆服务</w:t>
            </w:r>
          </w:p>
        </w:tc>
        <w:tc>
          <w:tcPr>
            <w:tcW w:w="780" w:type="dxa"/>
            <w:shd w:val="clear" w:color="auto" w:fill="auto"/>
            <w:noWrap/>
            <w:vAlign w:val="center"/>
          </w:tcPr>
          <w:p w14:paraId="513F839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2C0360C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44</w:t>
            </w:r>
          </w:p>
        </w:tc>
      </w:tr>
      <w:tr w14:paraId="335A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347AFE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777D07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7D103A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CB8FA4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0E046C0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组</w:t>
            </w:r>
          </w:p>
        </w:tc>
        <w:tc>
          <w:tcPr>
            <w:tcW w:w="855" w:type="dxa"/>
            <w:shd w:val="clear" w:color="auto" w:fill="auto"/>
            <w:noWrap/>
            <w:vAlign w:val="center"/>
          </w:tcPr>
          <w:p w14:paraId="6AD64E4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38</w:t>
            </w:r>
          </w:p>
        </w:tc>
      </w:tr>
      <w:tr w14:paraId="09D8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690" w:type="dxa"/>
            <w:shd w:val="clear" w:color="auto" w:fill="auto"/>
            <w:noWrap/>
            <w:vAlign w:val="center"/>
          </w:tcPr>
          <w:p w14:paraId="5FEFCCE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B118F0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5866D5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D0FD76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维修充电器服务</w:t>
            </w:r>
          </w:p>
        </w:tc>
        <w:tc>
          <w:tcPr>
            <w:tcW w:w="780" w:type="dxa"/>
            <w:shd w:val="clear" w:color="auto" w:fill="auto"/>
            <w:noWrap/>
            <w:vAlign w:val="center"/>
          </w:tcPr>
          <w:p w14:paraId="0CCC19B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2D36B6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15</w:t>
            </w:r>
          </w:p>
        </w:tc>
      </w:tr>
      <w:tr w14:paraId="36F0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690" w:type="dxa"/>
            <w:shd w:val="clear" w:color="auto" w:fill="auto"/>
            <w:noWrap/>
            <w:vAlign w:val="center"/>
          </w:tcPr>
          <w:p w14:paraId="7297641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7BE5FF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D3F072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5F5C35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更换充电器服务</w:t>
            </w:r>
          </w:p>
        </w:tc>
        <w:tc>
          <w:tcPr>
            <w:tcW w:w="780" w:type="dxa"/>
            <w:shd w:val="clear" w:color="auto" w:fill="auto"/>
            <w:noWrap/>
            <w:vAlign w:val="center"/>
          </w:tcPr>
          <w:p w14:paraId="14ACAD6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4A1557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38</w:t>
            </w:r>
          </w:p>
        </w:tc>
      </w:tr>
      <w:tr w14:paraId="3FB2E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B18690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4A0AD62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射线机</w:t>
            </w:r>
          </w:p>
        </w:tc>
        <w:tc>
          <w:tcPr>
            <w:tcW w:w="2310" w:type="dxa"/>
            <w:vMerge w:val="restart"/>
            <w:shd w:val="clear" w:color="auto" w:fill="auto"/>
            <w:vAlign w:val="center"/>
          </w:tcPr>
          <w:p w14:paraId="1537C1C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color w:val="000000"/>
                <w:sz w:val="21"/>
                <w:szCs w:val="21"/>
                <w:highlight w:val="none"/>
                <w:u w:val="none"/>
                <w:lang w:eastAsia="zh-CN" w:bidi="ar"/>
              </w:rPr>
              <w:t>XXG-0015/XXG-3005/ZCX-QXG2505A/ZCX-CXG300A/ZCX-BXG3005A/ZCX-BXG2505A/XXG-2505/XXGH-2505/XRS4/AL-OR-300B等型号</w:t>
            </w:r>
          </w:p>
        </w:tc>
        <w:tc>
          <w:tcPr>
            <w:tcW w:w="2742" w:type="dxa"/>
            <w:shd w:val="clear" w:color="auto" w:fill="auto"/>
            <w:noWrap/>
            <w:vAlign w:val="center"/>
          </w:tcPr>
          <w:p w14:paraId="31024E2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维修电源模块服务</w:t>
            </w:r>
          </w:p>
        </w:tc>
        <w:tc>
          <w:tcPr>
            <w:tcW w:w="780" w:type="dxa"/>
            <w:shd w:val="clear" w:color="auto" w:fill="auto"/>
            <w:noWrap/>
            <w:vAlign w:val="center"/>
          </w:tcPr>
          <w:p w14:paraId="16BB324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47686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4977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E9B806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2E22DD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30BFA0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965EA0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更换电源模块服务</w:t>
            </w:r>
          </w:p>
        </w:tc>
        <w:tc>
          <w:tcPr>
            <w:tcW w:w="780" w:type="dxa"/>
            <w:shd w:val="clear" w:color="auto" w:fill="auto"/>
            <w:noWrap/>
            <w:vAlign w:val="center"/>
          </w:tcPr>
          <w:p w14:paraId="652031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C869A9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19</w:t>
            </w:r>
          </w:p>
        </w:tc>
      </w:tr>
      <w:tr w14:paraId="323A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347992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FB8D2F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D46FC6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863E33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维修X射线管服务</w:t>
            </w:r>
          </w:p>
        </w:tc>
        <w:tc>
          <w:tcPr>
            <w:tcW w:w="780" w:type="dxa"/>
            <w:shd w:val="clear" w:color="auto" w:fill="auto"/>
            <w:noWrap/>
            <w:vAlign w:val="center"/>
          </w:tcPr>
          <w:p w14:paraId="66BFE1E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A39AA1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000E0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390563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178905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812985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90D6DF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更换X射线管服务</w:t>
            </w:r>
          </w:p>
        </w:tc>
        <w:tc>
          <w:tcPr>
            <w:tcW w:w="780" w:type="dxa"/>
            <w:shd w:val="clear" w:color="auto" w:fill="auto"/>
            <w:noWrap/>
            <w:vAlign w:val="center"/>
          </w:tcPr>
          <w:p w14:paraId="68300DF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48DA37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19</w:t>
            </w:r>
          </w:p>
        </w:tc>
      </w:tr>
      <w:tr w14:paraId="1B60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2B122C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13681C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31E7BD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859C52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维修高压发生器服务</w:t>
            </w:r>
          </w:p>
        </w:tc>
        <w:tc>
          <w:tcPr>
            <w:tcW w:w="780" w:type="dxa"/>
            <w:shd w:val="clear" w:color="auto" w:fill="auto"/>
            <w:noWrap/>
            <w:vAlign w:val="center"/>
          </w:tcPr>
          <w:p w14:paraId="659932B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957C32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02BB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3B1D6C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989B8C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1299A9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6F0BA2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更换高压发生器服务</w:t>
            </w:r>
          </w:p>
        </w:tc>
        <w:tc>
          <w:tcPr>
            <w:tcW w:w="780" w:type="dxa"/>
            <w:shd w:val="clear" w:color="auto" w:fill="auto"/>
            <w:noWrap/>
            <w:vAlign w:val="center"/>
          </w:tcPr>
          <w:p w14:paraId="7AFA079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E88540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19</w:t>
            </w:r>
          </w:p>
        </w:tc>
      </w:tr>
      <w:tr w14:paraId="06B7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CF32C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90F70C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D17F87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3F2CA0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维修电缆服务</w:t>
            </w:r>
          </w:p>
        </w:tc>
        <w:tc>
          <w:tcPr>
            <w:tcW w:w="780" w:type="dxa"/>
            <w:shd w:val="clear" w:color="auto" w:fill="auto"/>
            <w:noWrap/>
            <w:vAlign w:val="center"/>
          </w:tcPr>
          <w:p w14:paraId="3027330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69E443B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5504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D7FD2F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0A991A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5112DA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0261CF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更换电缆服务</w:t>
            </w:r>
          </w:p>
        </w:tc>
        <w:tc>
          <w:tcPr>
            <w:tcW w:w="780" w:type="dxa"/>
            <w:shd w:val="clear" w:color="auto" w:fill="auto"/>
            <w:noWrap/>
            <w:vAlign w:val="center"/>
          </w:tcPr>
          <w:p w14:paraId="3BEE8BA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02F636D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19</w:t>
            </w:r>
          </w:p>
        </w:tc>
      </w:tr>
      <w:tr w14:paraId="604A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068FD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657CF58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A20AD3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85F93D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维修控制主板服务</w:t>
            </w:r>
          </w:p>
        </w:tc>
        <w:tc>
          <w:tcPr>
            <w:tcW w:w="780" w:type="dxa"/>
            <w:shd w:val="clear" w:color="auto" w:fill="auto"/>
            <w:noWrap/>
            <w:vAlign w:val="center"/>
          </w:tcPr>
          <w:p w14:paraId="4BD0485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708DE0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16ED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06DF63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58ADDBF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35AB73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9EFF68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更换控制主板服务</w:t>
            </w:r>
          </w:p>
        </w:tc>
        <w:tc>
          <w:tcPr>
            <w:tcW w:w="780" w:type="dxa"/>
            <w:shd w:val="clear" w:color="auto" w:fill="auto"/>
            <w:noWrap/>
            <w:vAlign w:val="center"/>
          </w:tcPr>
          <w:p w14:paraId="36C3ADD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4AB829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19</w:t>
            </w:r>
          </w:p>
        </w:tc>
      </w:tr>
      <w:tr w14:paraId="29FF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6CD8F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rPr>
            </w:pPr>
          </w:p>
        </w:tc>
        <w:tc>
          <w:tcPr>
            <w:tcW w:w="1785" w:type="dxa"/>
            <w:vMerge w:val="continue"/>
            <w:shd w:val="clear" w:color="auto" w:fill="auto"/>
            <w:vAlign w:val="center"/>
          </w:tcPr>
          <w:p w14:paraId="344498A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9223B1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725F9A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维修冷却系统服务</w:t>
            </w:r>
          </w:p>
        </w:tc>
        <w:tc>
          <w:tcPr>
            <w:tcW w:w="780" w:type="dxa"/>
            <w:shd w:val="clear" w:color="auto" w:fill="auto"/>
            <w:noWrap/>
            <w:vAlign w:val="center"/>
          </w:tcPr>
          <w:p w14:paraId="1141136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B2C94B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5D88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4742CF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58F77C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12E2E7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30F217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更换冷却系统服务</w:t>
            </w:r>
          </w:p>
        </w:tc>
        <w:tc>
          <w:tcPr>
            <w:tcW w:w="780" w:type="dxa"/>
            <w:shd w:val="clear" w:color="auto" w:fill="auto"/>
            <w:noWrap/>
            <w:vAlign w:val="center"/>
          </w:tcPr>
          <w:p w14:paraId="2882EE1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53ABF5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19</w:t>
            </w:r>
          </w:p>
        </w:tc>
      </w:tr>
      <w:tr w14:paraId="1589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4C48F5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144DBE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680C10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11E4CE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维修主机服务</w:t>
            </w:r>
          </w:p>
        </w:tc>
        <w:tc>
          <w:tcPr>
            <w:tcW w:w="780" w:type="dxa"/>
            <w:shd w:val="clear" w:color="auto" w:fill="auto"/>
            <w:noWrap/>
            <w:vAlign w:val="center"/>
          </w:tcPr>
          <w:p w14:paraId="46B7351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0BDE684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78BA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980520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10AB4F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6C3B4B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1282D3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软件更新升级服务</w:t>
            </w:r>
          </w:p>
        </w:tc>
        <w:tc>
          <w:tcPr>
            <w:tcW w:w="780" w:type="dxa"/>
            <w:shd w:val="clear" w:color="auto" w:fill="auto"/>
            <w:noWrap/>
            <w:vAlign w:val="center"/>
          </w:tcPr>
          <w:p w14:paraId="21EB069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BF5E0F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04DDB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FF0D9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1447E31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压力校验仪</w:t>
            </w:r>
          </w:p>
        </w:tc>
        <w:tc>
          <w:tcPr>
            <w:tcW w:w="2310" w:type="dxa"/>
            <w:vMerge w:val="restart"/>
            <w:shd w:val="clear" w:color="auto" w:fill="auto"/>
            <w:vAlign w:val="center"/>
          </w:tcPr>
          <w:p w14:paraId="18A901E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ConST133A、DPI610E、DPI612、DPI610IS、GE DPI620等型号</w:t>
            </w:r>
          </w:p>
        </w:tc>
        <w:tc>
          <w:tcPr>
            <w:tcW w:w="2742" w:type="dxa"/>
            <w:shd w:val="clear" w:color="auto" w:fill="auto"/>
            <w:noWrap/>
            <w:vAlign w:val="center"/>
          </w:tcPr>
          <w:p w14:paraId="2B0A192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56B75B9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8FCD4E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07AF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1DA479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2BADAE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4D0B37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7804D6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维修压力模块服务</w:t>
            </w:r>
          </w:p>
        </w:tc>
        <w:tc>
          <w:tcPr>
            <w:tcW w:w="780" w:type="dxa"/>
            <w:shd w:val="clear" w:color="auto" w:fill="auto"/>
            <w:noWrap/>
            <w:vAlign w:val="center"/>
          </w:tcPr>
          <w:p w14:paraId="4B08C40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F6BADE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657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C6D0F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B081CA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CAB9A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B39374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更换压力模块服务</w:t>
            </w:r>
          </w:p>
        </w:tc>
        <w:tc>
          <w:tcPr>
            <w:tcW w:w="780" w:type="dxa"/>
            <w:shd w:val="clear" w:color="auto" w:fill="auto"/>
            <w:noWrap/>
            <w:vAlign w:val="center"/>
          </w:tcPr>
          <w:p w14:paraId="0FDC5ED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536E0C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F7F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C80021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94BEB4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6F75AF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DA5A0E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维修泵体密封件服务</w:t>
            </w:r>
          </w:p>
        </w:tc>
        <w:tc>
          <w:tcPr>
            <w:tcW w:w="780" w:type="dxa"/>
            <w:shd w:val="clear" w:color="auto" w:fill="auto"/>
            <w:noWrap/>
            <w:vAlign w:val="center"/>
          </w:tcPr>
          <w:p w14:paraId="4C7C759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AE089D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7D3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8EB9BB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5AD527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092F72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D39B54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更换泵体密封件服务</w:t>
            </w:r>
          </w:p>
        </w:tc>
        <w:tc>
          <w:tcPr>
            <w:tcW w:w="780" w:type="dxa"/>
            <w:shd w:val="clear" w:color="auto" w:fill="auto"/>
            <w:noWrap/>
            <w:vAlign w:val="center"/>
          </w:tcPr>
          <w:p w14:paraId="4A1D982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13026A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0DCB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B67C7B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99552F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7E2496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4CE9E5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noWrap/>
            <w:vAlign w:val="center"/>
          </w:tcPr>
          <w:p w14:paraId="532B5A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4C9EA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C887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50DFFA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E392F8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B00F2C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F254AC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noWrap/>
            <w:vAlign w:val="center"/>
          </w:tcPr>
          <w:p w14:paraId="01BB708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9E0AA4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694FD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49A55E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22B630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0F9631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CD0065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维修传感器服务</w:t>
            </w:r>
          </w:p>
        </w:tc>
        <w:tc>
          <w:tcPr>
            <w:tcW w:w="780" w:type="dxa"/>
            <w:shd w:val="clear" w:color="auto" w:fill="auto"/>
            <w:noWrap/>
            <w:vAlign w:val="center"/>
          </w:tcPr>
          <w:p w14:paraId="2DDA032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1B26A0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5BE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ED6B20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AC2EEA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52D19E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37AB92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更换传感器服务</w:t>
            </w:r>
          </w:p>
        </w:tc>
        <w:tc>
          <w:tcPr>
            <w:tcW w:w="780" w:type="dxa"/>
            <w:shd w:val="clear" w:color="auto" w:fill="auto"/>
            <w:noWrap/>
            <w:vAlign w:val="center"/>
          </w:tcPr>
          <w:p w14:paraId="41D7AD5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77D291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EA0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B058A6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5ADDEF7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低频导波检测仪</w:t>
            </w:r>
          </w:p>
        </w:tc>
        <w:tc>
          <w:tcPr>
            <w:tcW w:w="2310" w:type="dxa"/>
            <w:vMerge w:val="restart"/>
            <w:shd w:val="clear" w:color="auto" w:fill="auto"/>
            <w:vAlign w:val="center"/>
          </w:tcPr>
          <w:p w14:paraId="1BA4974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MSGW30等型号</w:t>
            </w:r>
          </w:p>
        </w:tc>
        <w:tc>
          <w:tcPr>
            <w:tcW w:w="2742" w:type="dxa"/>
            <w:shd w:val="clear" w:color="auto" w:fill="auto"/>
            <w:noWrap/>
            <w:vAlign w:val="center"/>
          </w:tcPr>
          <w:p w14:paraId="1C1046B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735C0C0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F25CEC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0241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A504FF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85C7FE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AE2681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05B571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维修充电器服务</w:t>
            </w:r>
          </w:p>
        </w:tc>
        <w:tc>
          <w:tcPr>
            <w:tcW w:w="780" w:type="dxa"/>
            <w:shd w:val="clear" w:color="auto" w:fill="auto"/>
            <w:noWrap/>
            <w:vAlign w:val="center"/>
          </w:tcPr>
          <w:p w14:paraId="4793A60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C0ABD5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053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2FB7CB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1B3910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FA8687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703FA5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更换充电器服务</w:t>
            </w:r>
          </w:p>
        </w:tc>
        <w:tc>
          <w:tcPr>
            <w:tcW w:w="780" w:type="dxa"/>
            <w:shd w:val="clear" w:color="auto" w:fill="auto"/>
            <w:noWrap/>
            <w:vAlign w:val="center"/>
          </w:tcPr>
          <w:p w14:paraId="46F977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1C359F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6D71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333E27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1DD97B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CC84D3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3728D7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noWrap/>
            <w:vAlign w:val="center"/>
          </w:tcPr>
          <w:p w14:paraId="277981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542204A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A77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BBE3B5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9ED3C1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73BCDF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29D2C3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noWrap/>
            <w:vAlign w:val="center"/>
          </w:tcPr>
          <w:p w14:paraId="3953688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50F09B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6732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ADB9E7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B27E50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A63373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D84104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维修电缆服务</w:t>
            </w:r>
          </w:p>
        </w:tc>
        <w:tc>
          <w:tcPr>
            <w:tcW w:w="780" w:type="dxa"/>
            <w:shd w:val="clear" w:color="auto" w:fill="auto"/>
            <w:noWrap/>
            <w:vAlign w:val="center"/>
          </w:tcPr>
          <w:p w14:paraId="2C54C71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00A9239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D07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DF9642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AF104B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556C1E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341410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更换电缆服务</w:t>
            </w:r>
          </w:p>
        </w:tc>
        <w:tc>
          <w:tcPr>
            <w:tcW w:w="780" w:type="dxa"/>
            <w:shd w:val="clear" w:color="auto" w:fill="auto"/>
            <w:noWrap/>
            <w:vAlign w:val="center"/>
          </w:tcPr>
          <w:p w14:paraId="00EB3D5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2A57DE6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406F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A35FD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C67E57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32C1A6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9804F0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维修传感器服务</w:t>
            </w:r>
          </w:p>
        </w:tc>
        <w:tc>
          <w:tcPr>
            <w:tcW w:w="780" w:type="dxa"/>
            <w:shd w:val="clear" w:color="auto" w:fill="auto"/>
            <w:noWrap/>
            <w:vAlign w:val="center"/>
          </w:tcPr>
          <w:p w14:paraId="13495C5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A01DDA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BEC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57570E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C9C852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F5FBBB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96A63B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更换传感器服务</w:t>
            </w:r>
          </w:p>
        </w:tc>
        <w:tc>
          <w:tcPr>
            <w:tcW w:w="780" w:type="dxa"/>
            <w:shd w:val="clear" w:color="auto" w:fill="auto"/>
            <w:noWrap/>
            <w:vAlign w:val="center"/>
          </w:tcPr>
          <w:p w14:paraId="6C3F9FE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0C7174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4309C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2F49D3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734A79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697031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1372D5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维修、升级软件系统服务</w:t>
            </w:r>
          </w:p>
        </w:tc>
        <w:tc>
          <w:tcPr>
            <w:tcW w:w="780" w:type="dxa"/>
            <w:shd w:val="clear" w:color="auto" w:fill="auto"/>
            <w:noWrap/>
            <w:vAlign w:val="center"/>
          </w:tcPr>
          <w:p w14:paraId="0584A51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B3F057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72E4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F89111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23C986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工业内窥镜</w:t>
            </w:r>
          </w:p>
        </w:tc>
        <w:tc>
          <w:tcPr>
            <w:tcW w:w="2310" w:type="dxa"/>
            <w:vMerge w:val="restart"/>
            <w:shd w:val="clear" w:color="auto" w:fill="auto"/>
            <w:vAlign w:val="center"/>
          </w:tcPr>
          <w:p w14:paraId="3DAA177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color w:val="000000"/>
                <w:sz w:val="21"/>
                <w:szCs w:val="21"/>
                <w:highlight w:val="none"/>
                <w:u w:val="none"/>
                <w:lang w:eastAsia="zh-CN" w:bidi="ar"/>
              </w:rPr>
              <w:t>N40X-GX/K1-LQ660YT等型号</w:t>
            </w:r>
          </w:p>
        </w:tc>
        <w:tc>
          <w:tcPr>
            <w:tcW w:w="2742" w:type="dxa"/>
            <w:shd w:val="clear" w:color="auto" w:fill="auto"/>
            <w:vAlign w:val="center"/>
          </w:tcPr>
          <w:p w14:paraId="21E36B2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vAlign w:val="center"/>
          </w:tcPr>
          <w:p w14:paraId="0C0F27C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18CE2D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381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C49D8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830E71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8B399D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558058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维修充电器服务</w:t>
            </w:r>
          </w:p>
        </w:tc>
        <w:tc>
          <w:tcPr>
            <w:tcW w:w="780" w:type="dxa"/>
            <w:shd w:val="clear" w:color="auto" w:fill="auto"/>
            <w:vAlign w:val="center"/>
          </w:tcPr>
          <w:p w14:paraId="239AC81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C81D1C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F59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F9FC54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6E6AD9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37CD9F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8AF203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更换充电器服务</w:t>
            </w:r>
          </w:p>
        </w:tc>
        <w:tc>
          <w:tcPr>
            <w:tcW w:w="780" w:type="dxa"/>
            <w:shd w:val="clear" w:color="auto" w:fill="auto"/>
            <w:vAlign w:val="center"/>
          </w:tcPr>
          <w:p w14:paraId="2A21709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404447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0B9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49424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712A13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B15D35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355AD2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vAlign w:val="center"/>
          </w:tcPr>
          <w:p w14:paraId="5AE2398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3DE48A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5C2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1B7681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57B98D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E9E2B1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C7171B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vAlign w:val="center"/>
          </w:tcPr>
          <w:p w14:paraId="24F5E2F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053584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CD5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253327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A439A3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C8E94F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478E5D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维修插入管/线缆服务</w:t>
            </w:r>
          </w:p>
        </w:tc>
        <w:tc>
          <w:tcPr>
            <w:tcW w:w="780" w:type="dxa"/>
            <w:shd w:val="clear" w:color="auto" w:fill="auto"/>
            <w:vAlign w:val="center"/>
          </w:tcPr>
          <w:p w14:paraId="0E37E2E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6C3C6D1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766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98F832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AAF0D2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41626E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FA4D89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更换插入管/线缆服务</w:t>
            </w:r>
          </w:p>
        </w:tc>
        <w:tc>
          <w:tcPr>
            <w:tcW w:w="780" w:type="dxa"/>
            <w:shd w:val="clear" w:color="auto" w:fill="auto"/>
            <w:vAlign w:val="center"/>
          </w:tcPr>
          <w:p w14:paraId="71FE042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79ECD89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1740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F31557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397617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02F725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F506DC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维修控制器服务</w:t>
            </w:r>
          </w:p>
        </w:tc>
        <w:tc>
          <w:tcPr>
            <w:tcW w:w="780" w:type="dxa"/>
            <w:shd w:val="clear" w:color="auto" w:fill="auto"/>
            <w:vAlign w:val="center"/>
          </w:tcPr>
          <w:p w14:paraId="28365AE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08965F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8C6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09823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F363B7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F88AA6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D9BAAB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更换控制器服务</w:t>
            </w:r>
          </w:p>
        </w:tc>
        <w:tc>
          <w:tcPr>
            <w:tcW w:w="780" w:type="dxa"/>
            <w:shd w:val="clear" w:color="auto" w:fill="auto"/>
            <w:vAlign w:val="center"/>
          </w:tcPr>
          <w:p w14:paraId="6B4244A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224250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5A0A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8FFB52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1EE396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6A617D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F1FF3E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维修镜头服务</w:t>
            </w:r>
          </w:p>
        </w:tc>
        <w:tc>
          <w:tcPr>
            <w:tcW w:w="780" w:type="dxa"/>
            <w:shd w:val="clear" w:color="auto" w:fill="auto"/>
            <w:vAlign w:val="center"/>
          </w:tcPr>
          <w:p w14:paraId="203F07F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1CDB52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F16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FCE46E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A085B8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FFB7EB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FFC73A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更换镜头服务</w:t>
            </w:r>
          </w:p>
        </w:tc>
        <w:tc>
          <w:tcPr>
            <w:tcW w:w="780" w:type="dxa"/>
            <w:shd w:val="clear" w:color="auto" w:fill="auto"/>
            <w:vAlign w:val="center"/>
          </w:tcPr>
          <w:p w14:paraId="3E7E4B5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1E76AB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B9B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596CC2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2E8841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D446CD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6A02D0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维修视频传输线服务</w:t>
            </w:r>
          </w:p>
        </w:tc>
        <w:tc>
          <w:tcPr>
            <w:tcW w:w="780" w:type="dxa"/>
            <w:shd w:val="clear" w:color="auto" w:fill="auto"/>
            <w:vAlign w:val="center"/>
          </w:tcPr>
          <w:p w14:paraId="406C4DE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0DE89CD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0DB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9F5DC7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850265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FAD974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FD3142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更换视频传输线服务</w:t>
            </w:r>
          </w:p>
        </w:tc>
        <w:tc>
          <w:tcPr>
            <w:tcW w:w="780" w:type="dxa"/>
            <w:shd w:val="clear" w:color="auto" w:fill="auto"/>
            <w:vAlign w:val="center"/>
          </w:tcPr>
          <w:p w14:paraId="2F4F3F9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102976E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38D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2C2D6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1385EA9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射线报警仪</w:t>
            </w:r>
          </w:p>
        </w:tc>
        <w:tc>
          <w:tcPr>
            <w:tcW w:w="2310" w:type="dxa"/>
            <w:vMerge w:val="restart"/>
            <w:shd w:val="clear" w:color="auto" w:fill="auto"/>
            <w:vAlign w:val="center"/>
          </w:tcPr>
          <w:p w14:paraId="46FA03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PRM-3040、REN200、PDM122、REN300A、REN500A、JB4020/GRAETJ-X5C/RDS-31等型号</w:t>
            </w:r>
          </w:p>
        </w:tc>
        <w:tc>
          <w:tcPr>
            <w:tcW w:w="2742" w:type="dxa"/>
            <w:shd w:val="clear" w:color="auto" w:fill="auto"/>
            <w:noWrap/>
            <w:vAlign w:val="center"/>
          </w:tcPr>
          <w:p w14:paraId="1CABD13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noWrap/>
            <w:vAlign w:val="center"/>
          </w:tcPr>
          <w:p w14:paraId="39A29E1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2CDFAB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71E0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0CA7DA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47AF55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9E4888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EB9F9D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noWrap/>
            <w:vAlign w:val="center"/>
          </w:tcPr>
          <w:p w14:paraId="4E4208D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5885943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42</w:t>
            </w:r>
          </w:p>
        </w:tc>
      </w:tr>
      <w:tr w14:paraId="47FE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B35474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DF0C55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E932FC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A0F9BC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维修按键板服务</w:t>
            </w:r>
          </w:p>
        </w:tc>
        <w:tc>
          <w:tcPr>
            <w:tcW w:w="780" w:type="dxa"/>
            <w:shd w:val="clear" w:color="auto" w:fill="auto"/>
            <w:noWrap/>
            <w:vAlign w:val="center"/>
          </w:tcPr>
          <w:p w14:paraId="27C29DB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EA7EDD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6B0C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FCE404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7BC9E8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3724D1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0021A5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更换按键板服务</w:t>
            </w:r>
          </w:p>
        </w:tc>
        <w:tc>
          <w:tcPr>
            <w:tcW w:w="780" w:type="dxa"/>
            <w:shd w:val="clear" w:color="auto" w:fill="auto"/>
            <w:noWrap/>
            <w:vAlign w:val="center"/>
          </w:tcPr>
          <w:p w14:paraId="21BCACB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E54EBB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42</w:t>
            </w:r>
          </w:p>
        </w:tc>
      </w:tr>
      <w:tr w14:paraId="2C7B7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9CD998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7617B8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5365B1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FB125C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维修报警模块服务</w:t>
            </w:r>
          </w:p>
        </w:tc>
        <w:tc>
          <w:tcPr>
            <w:tcW w:w="780" w:type="dxa"/>
            <w:shd w:val="clear" w:color="auto" w:fill="auto"/>
            <w:noWrap/>
            <w:vAlign w:val="center"/>
          </w:tcPr>
          <w:p w14:paraId="2C673D8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B8C93D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54C6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E38C6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991E7E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854EEB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4AB697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更换报警模块服务</w:t>
            </w:r>
          </w:p>
        </w:tc>
        <w:tc>
          <w:tcPr>
            <w:tcW w:w="780" w:type="dxa"/>
            <w:shd w:val="clear" w:color="auto" w:fill="auto"/>
            <w:noWrap/>
            <w:vAlign w:val="center"/>
          </w:tcPr>
          <w:p w14:paraId="09F32F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026477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42</w:t>
            </w:r>
          </w:p>
        </w:tc>
      </w:tr>
      <w:tr w14:paraId="6283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6BA88E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987A8E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464A66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935C41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维修电源模块服务</w:t>
            </w:r>
          </w:p>
        </w:tc>
        <w:tc>
          <w:tcPr>
            <w:tcW w:w="780" w:type="dxa"/>
            <w:shd w:val="clear" w:color="auto" w:fill="auto"/>
            <w:noWrap/>
            <w:vAlign w:val="center"/>
          </w:tcPr>
          <w:p w14:paraId="0F6A7DE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40387D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7BD2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DD57E4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344305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C1352F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16BB11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更换电源模块服务</w:t>
            </w:r>
          </w:p>
        </w:tc>
        <w:tc>
          <w:tcPr>
            <w:tcW w:w="780" w:type="dxa"/>
            <w:shd w:val="clear" w:color="auto" w:fill="auto"/>
            <w:noWrap/>
            <w:vAlign w:val="center"/>
          </w:tcPr>
          <w:p w14:paraId="682FDBA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5D2ABE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42</w:t>
            </w:r>
          </w:p>
        </w:tc>
      </w:tr>
      <w:tr w14:paraId="796E9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B55D3E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C154D9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65C3CB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61784F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维修显示板服务</w:t>
            </w:r>
          </w:p>
        </w:tc>
        <w:tc>
          <w:tcPr>
            <w:tcW w:w="780" w:type="dxa"/>
            <w:shd w:val="clear" w:color="auto" w:fill="auto"/>
            <w:noWrap/>
            <w:vAlign w:val="center"/>
          </w:tcPr>
          <w:p w14:paraId="52C7E49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3DC714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4C68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E39531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6BF60D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D78685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1E78D4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更换显示板服务</w:t>
            </w:r>
          </w:p>
        </w:tc>
        <w:tc>
          <w:tcPr>
            <w:tcW w:w="780" w:type="dxa"/>
            <w:shd w:val="clear" w:color="auto" w:fill="auto"/>
            <w:noWrap/>
            <w:vAlign w:val="center"/>
          </w:tcPr>
          <w:p w14:paraId="579C946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476C92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42</w:t>
            </w:r>
          </w:p>
        </w:tc>
      </w:tr>
      <w:tr w14:paraId="3EE3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0C5B39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045BE6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4E093A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CE4610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维修信号放大器服务</w:t>
            </w:r>
          </w:p>
        </w:tc>
        <w:tc>
          <w:tcPr>
            <w:tcW w:w="780" w:type="dxa"/>
            <w:shd w:val="clear" w:color="auto" w:fill="auto"/>
            <w:noWrap/>
            <w:vAlign w:val="center"/>
          </w:tcPr>
          <w:p w14:paraId="210243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45895B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5E08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FE02CC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13F213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E8A171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532759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更换信号放大器服务</w:t>
            </w:r>
          </w:p>
        </w:tc>
        <w:tc>
          <w:tcPr>
            <w:tcW w:w="780" w:type="dxa"/>
            <w:shd w:val="clear" w:color="auto" w:fill="auto"/>
            <w:noWrap/>
            <w:vAlign w:val="center"/>
          </w:tcPr>
          <w:p w14:paraId="7DE3B3F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6309B7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42</w:t>
            </w:r>
          </w:p>
        </w:tc>
      </w:tr>
      <w:tr w14:paraId="7CD13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2073E8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3CF7E9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D48083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60A09F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维修探头服务</w:t>
            </w:r>
          </w:p>
        </w:tc>
        <w:tc>
          <w:tcPr>
            <w:tcW w:w="780" w:type="dxa"/>
            <w:shd w:val="clear" w:color="auto" w:fill="auto"/>
            <w:noWrap/>
            <w:vAlign w:val="center"/>
          </w:tcPr>
          <w:p w14:paraId="52343DF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F886F4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050C6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AAB53E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7B1D82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59E3AE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E2D877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noWrap/>
            <w:vAlign w:val="center"/>
          </w:tcPr>
          <w:p w14:paraId="29369C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0B3FE3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42</w:t>
            </w:r>
          </w:p>
        </w:tc>
      </w:tr>
      <w:tr w14:paraId="3EA1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749B2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3C9440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681DEC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F49197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noWrap/>
            <w:vAlign w:val="center"/>
          </w:tcPr>
          <w:p w14:paraId="076EC63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B5D84E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2C10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FCFD6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5160BF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0DAD1C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D4DC8F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noWrap/>
            <w:vAlign w:val="center"/>
          </w:tcPr>
          <w:p w14:paraId="738C28D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FDA6E7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42</w:t>
            </w:r>
          </w:p>
        </w:tc>
      </w:tr>
      <w:tr w14:paraId="10C3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63A739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13D8A5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6685B0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F0C64A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维修GM管服务</w:t>
            </w:r>
          </w:p>
        </w:tc>
        <w:tc>
          <w:tcPr>
            <w:tcW w:w="780" w:type="dxa"/>
            <w:shd w:val="clear" w:color="auto" w:fill="auto"/>
            <w:noWrap/>
            <w:vAlign w:val="center"/>
          </w:tcPr>
          <w:p w14:paraId="69E6D59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1B1E1E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1F57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B8DB4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388771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2CBFC6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638259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更换GM管服务</w:t>
            </w:r>
          </w:p>
        </w:tc>
        <w:tc>
          <w:tcPr>
            <w:tcW w:w="780" w:type="dxa"/>
            <w:shd w:val="clear" w:color="auto" w:fill="auto"/>
            <w:noWrap/>
            <w:vAlign w:val="center"/>
          </w:tcPr>
          <w:p w14:paraId="6529AD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2893A1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42</w:t>
            </w:r>
          </w:p>
        </w:tc>
      </w:tr>
      <w:tr w14:paraId="503C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C222AE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1E759F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3F99A6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B9A419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维修传感器服务</w:t>
            </w:r>
          </w:p>
        </w:tc>
        <w:tc>
          <w:tcPr>
            <w:tcW w:w="780" w:type="dxa"/>
            <w:shd w:val="clear" w:color="auto" w:fill="auto"/>
            <w:noWrap/>
            <w:vAlign w:val="center"/>
          </w:tcPr>
          <w:p w14:paraId="62B02C4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852F0C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17D8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381B6B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5A00EF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CCB6D2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C95D9F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更换传感器服务</w:t>
            </w:r>
          </w:p>
        </w:tc>
        <w:tc>
          <w:tcPr>
            <w:tcW w:w="780" w:type="dxa"/>
            <w:shd w:val="clear" w:color="auto" w:fill="auto"/>
            <w:noWrap/>
            <w:vAlign w:val="center"/>
          </w:tcPr>
          <w:p w14:paraId="66F2F95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61D8E1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42</w:t>
            </w:r>
          </w:p>
        </w:tc>
      </w:tr>
      <w:tr w14:paraId="267CA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1B5A3B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6ED27C1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全站仪</w:t>
            </w:r>
          </w:p>
        </w:tc>
        <w:tc>
          <w:tcPr>
            <w:tcW w:w="2310" w:type="dxa"/>
            <w:vMerge w:val="restart"/>
            <w:shd w:val="clear" w:color="auto" w:fill="auto"/>
            <w:vAlign w:val="center"/>
          </w:tcPr>
          <w:p w14:paraId="73E73E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SET2130R/GTS-1002等型号</w:t>
            </w:r>
          </w:p>
        </w:tc>
        <w:tc>
          <w:tcPr>
            <w:tcW w:w="2742" w:type="dxa"/>
            <w:shd w:val="clear" w:color="auto" w:fill="auto"/>
            <w:vAlign w:val="center"/>
          </w:tcPr>
          <w:p w14:paraId="2A75B02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vAlign w:val="center"/>
          </w:tcPr>
          <w:p w14:paraId="3F27CAF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2AAEB5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1E24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01FDCC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ABC009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C960C5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2F805C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维修充电器服务</w:t>
            </w:r>
          </w:p>
        </w:tc>
        <w:tc>
          <w:tcPr>
            <w:tcW w:w="780" w:type="dxa"/>
            <w:shd w:val="clear" w:color="auto" w:fill="auto"/>
            <w:vAlign w:val="center"/>
          </w:tcPr>
          <w:p w14:paraId="3DD1D48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289E24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F40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6798F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E00AE1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86C275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9B1174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更换充电器服务</w:t>
            </w:r>
          </w:p>
        </w:tc>
        <w:tc>
          <w:tcPr>
            <w:tcW w:w="780" w:type="dxa"/>
            <w:shd w:val="clear" w:color="auto" w:fill="auto"/>
            <w:vAlign w:val="center"/>
          </w:tcPr>
          <w:p w14:paraId="54C8C25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9E6691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401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BC6000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72FD5D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5E699D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A55D99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维修水平盘服务</w:t>
            </w:r>
          </w:p>
        </w:tc>
        <w:tc>
          <w:tcPr>
            <w:tcW w:w="780" w:type="dxa"/>
            <w:shd w:val="clear" w:color="auto" w:fill="auto"/>
            <w:vAlign w:val="center"/>
          </w:tcPr>
          <w:p w14:paraId="619527C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5DE677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B47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4735BD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D34042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794B64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0EA8CF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更换水平盘服务</w:t>
            </w:r>
          </w:p>
        </w:tc>
        <w:tc>
          <w:tcPr>
            <w:tcW w:w="780" w:type="dxa"/>
            <w:shd w:val="clear" w:color="auto" w:fill="auto"/>
            <w:vAlign w:val="center"/>
          </w:tcPr>
          <w:p w14:paraId="07FED9A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B0AA5D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868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DBE36F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CC4B49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A175D8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F0D962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维修角度盘（竖盘/垂直度盘）服务</w:t>
            </w:r>
          </w:p>
        </w:tc>
        <w:tc>
          <w:tcPr>
            <w:tcW w:w="780" w:type="dxa"/>
            <w:shd w:val="clear" w:color="auto" w:fill="auto"/>
            <w:vAlign w:val="center"/>
          </w:tcPr>
          <w:p w14:paraId="5083810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3AD3EA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AC6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7CE24D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5AB3F3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29CE74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D154D2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更换角度盘（竖盘/垂直度盘）服务</w:t>
            </w:r>
          </w:p>
        </w:tc>
        <w:tc>
          <w:tcPr>
            <w:tcW w:w="780" w:type="dxa"/>
            <w:shd w:val="clear" w:color="auto" w:fill="auto"/>
            <w:vAlign w:val="center"/>
          </w:tcPr>
          <w:p w14:paraId="789F976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3CBBDA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5BD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629C99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2CFBBA0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过程校验仪</w:t>
            </w:r>
          </w:p>
        </w:tc>
        <w:tc>
          <w:tcPr>
            <w:tcW w:w="2310" w:type="dxa"/>
            <w:vMerge w:val="restart"/>
            <w:shd w:val="clear" w:color="auto" w:fill="auto"/>
            <w:vAlign w:val="center"/>
          </w:tcPr>
          <w:p w14:paraId="05939E1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FLUKE754、ConST 326Ex等型号</w:t>
            </w:r>
          </w:p>
        </w:tc>
        <w:tc>
          <w:tcPr>
            <w:tcW w:w="2742" w:type="dxa"/>
            <w:shd w:val="clear" w:color="auto" w:fill="auto"/>
            <w:noWrap/>
            <w:vAlign w:val="center"/>
          </w:tcPr>
          <w:p w14:paraId="72C848E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维修屏幕服务</w:t>
            </w:r>
          </w:p>
        </w:tc>
        <w:tc>
          <w:tcPr>
            <w:tcW w:w="780" w:type="dxa"/>
            <w:shd w:val="clear" w:color="auto" w:fill="auto"/>
            <w:noWrap/>
            <w:vAlign w:val="center"/>
          </w:tcPr>
          <w:p w14:paraId="00DB464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5B19A7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939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DEDD54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7CF6B0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696ECA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8A8AC8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更换屏幕服务</w:t>
            </w:r>
          </w:p>
        </w:tc>
        <w:tc>
          <w:tcPr>
            <w:tcW w:w="780" w:type="dxa"/>
            <w:shd w:val="clear" w:color="auto" w:fill="auto"/>
            <w:noWrap/>
            <w:vAlign w:val="center"/>
          </w:tcPr>
          <w:p w14:paraId="7BAF8E6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A41760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1C34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9CD16D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D8E30E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7079B4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771D8E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维修测试线组服务</w:t>
            </w:r>
          </w:p>
        </w:tc>
        <w:tc>
          <w:tcPr>
            <w:tcW w:w="780" w:type="dxa"/>
            <w:shd w:val="clear" w:color="auto" w:fill="auto"/>
            <w:noWrap/>
            <w:vAlign w:val="center"/>
          </w:tcPr>
          <w:p w14:paraId="6D90AAE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9D74EC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F009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3F76A9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63AD46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31DA0C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D1931A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更换测试线组服务</w:t>
            </w:r>
          </w:p>
        </w:tc>
        <w:tc>
          <w:tcPr>
            <w:tcW w:w="780" w:type="dxa"/>
            <w:shd w:val="clear" w:color="auto" w:fill="auto"/>
            <w:noWrap/>
            <w:vAlign w:val="center"/>
          </w:tcPr>
          <w:p w14:paraId="3E36C9D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53F921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F83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3D17C6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519A5C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A276BB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A9F2C6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维修Hart通讯线服务</w:t>
            </w:r>
          </w:p>
        </w:tc>
        <w:tc>
          <w:tcPr>
            <w:tcW w:w="780" w:type="dxa"/>
            <w:shd w:val="clear" w:color="auto" w:fill="auto"/>
            <w:noWrap/>
            <w:vAlign w:val="center"/>
          </w:tcPr>
          <w:p w14:paraId="52A949D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93D00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126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E76F4D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E1553F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86803C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AEE9CA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更换Hart通讯线服务</w:t>
            </w:r>
          </w:p>
        </w:tc>
        <w:tc>
          <w:tcPr>
            <w:tcW w:w="780" w:type="dxa"/>
            <w:shd w:val="clear" w:color="auto" w:fill="auto"/>
            <w:noWrap/>
            <w:vAlign w:val="center"/>
          </w:tcPr>
          <w:p w14:paraId="22AB2A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E5D556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6F6C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A9CC0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9C364A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A7FC95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203FDC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维修充电器服务</w:t>
            </w:r>
          </w:p>
        </w:tc>
        <w:tc>
          <w:tcPr>
            <w:tcW w:w="780" w:type="dxa"/>
            <w:shd w:val="clear" w:color="auto" w:fill="auto"/>
            <w:noWrap/>
            <w:vAlign w:val="center"/>
          </w:tcPr>
          <w:p w14:paraId="1FB8B92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51617F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9AA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162AA1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B7AB16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201303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55A223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更换充电器服务</w:t>
            </w:r>
          </w:p>
        </w:tc>
        <w:tc>
          <w:tcPr>
            <w:tcW w:w="780" w:type="dxa"/>
            <w:shd w:val="clear" w:color="auto" w:fill="auto"/>
            <w:noWrap/>
            <w:vAlign w:val="center"/>
          </w:tcPr>
          <w:p w14:paraId="518F7B1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2E59E1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1B0B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2" w:hRule="atLeast"/>
        </w:trPr>
        <w:tc>
          <w:tcPr>
            <w:tcW w:w="690" w:type="dxa"/>
            <w:shd w:val="clear" w:color="auto" w:fill="auto"/>
            <w:noWrap/>
            <w:vAlign w:val="center"/>
          </w:tcPr>
          <w:p w14:paraId="43602D6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7015F36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便携式液压、气压泵</w:t>
            </w:r>
          </w:p>
        </w:tc>
        <w:tc>
          <w:tcPr>
            <w:tcW w:w="2310" w:type="dxa"/>
            <w:vMerge w:val="restart"/>
            <w:shd w:val="clear" w:color="auto" w:fill="auto"/>
            <w:vAlign w:val="center"/>
          </w:tcPr>
          <w:p w14:paraId="058A37F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ConST118、ConST133等型号</w:t>
            </w:r>
          </w:p>
        </w:tc>
        <w:tc>
          <w:tcPr>
            <w:tcW w:w="2742" w:type="dxa"/>
            <w:shd w:val="clear" w:color="auto" w:fill="auto"/>
            <w:noWrap/>
            <w:vAlign w:val="center"/>
          </w:tcPr>
          <w:p w14:paraId="78AA9A9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维修单向阀座组件服务</w:t>
            </w:r>
          </w:p>
        </w:tc>
        <w:tc>
          <w:tcPr>
            <w:tcW w:w="780" w:type="dxa"/>
            <w:shd w:val="clear" w:color="auto" w:fill="auto"/>
            <w:noWrap/>
            <w:vAlign w:val="center"/>
          </w:tcPr>
          <w:p w14:paraId="7FABC04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99755E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65D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trPr>
        <w:tc>
          <w:tcPr>
            <w:tcW w:w="690" w:type="dxa"/>
            <w:shd w:val="clear" w:color="auto" w:fill="auto"/>
            <w:noWrap/>
            <w:vAlign w:val="center"/>
          </w:tcPr>
          <w:p w14:paraId="4DA0C89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3A505E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7D33CA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F9DDEC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更换单向阀座组件服务</w:t>
            </w:r>
          </w:p>
        </w:tc>
        <w:tc>
          <w:tcPr>
            <w:tcW w:w="780" w:type="dxa"/>
            <w:shd w:val="clear" w:color="auto" w:fill="auto"/>
            <w:noWrap/>
            <w:vAlign w:val="center"/>
          </w:tcPr>
          <w:p w14:paraId="370D035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77A9AA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43C8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47" w:hRule="atLeast"/>
        </w:trPr>
        <w:tc>
          <w:tcPr>
            <w:tcW w:w="690" w:type="dxa"/>
            <w:shd w:val="clear" w:color="auto" w:fill="auto"/>
            <w:noWrap/>
            <w:vAlign w:val="center"/>
          </w:tcPr>
          <w:p w14:paraId="42755EF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46A212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AFC398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86303A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维修截止阀组件服务</w:t>
            </w:r>
          </w:p>
        </w:tc>
        <w:tc>
          <w:tcPr>
            <w:tcW w:w="780" w:type="dxa"/>
            <w:shd w:val="clear" w:color="auto" w:fill="auto"/>
            <w:noWrap/>
            <w:vAlign w:val="center"/>
          </w:tcPr>
          <w:p w14:paraId="5432F7F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7FA161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95B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trPr>
        <w:tc>
          <w:tcPr>
            <w:tcW w:w="690" w:type="dxa"/>
            <w:shd w:val="clear" w:color="auto" w:fill="auto"/>
            <w:noWrap/>
            <w:vAlign w:val="center"/>
          </w:tcPr>
          <w:p w14:paraId="0061E54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A2EBF1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4C5F7F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7206E7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更换截止阀组件服务</w:t>
            </w:r>
          </w:p>
        </w:tc>
        <w:tc>
          <w:tcPr>
            <w:tcW w:w="780" w:type="dxa"/>
            <w:shd w:val="clear" w:color="auto" w:fill="auto"/>
            <w:noWrap/>
            <w:vAlign w:val="center"/>
          </w:tcPr>
          <w:p w14:paraId="1077515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E77E0D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4DC5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trPr>
        <w:tc>
          <w:tcPr>
            <w:tcW w:w="690" w:type="dxa"/>
            <w:shd w:val="clear" w:color="auto" w:fill="auto"/>
            <w:noWrap/>
            <w:vAlign w:val="center"/>
          </w:tcPr>
          <w:p w14:paraId="4A72FA9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54BB80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ECBD89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067AAC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维修活塞组件服务</w:t>
            </w:r>
          </w:p>
        </w:tc>
        <w:tc>
          <w:tcPr>
            <w:tcW w:w="780" w:type="dxa"/>
            <w:shd w:val="clear" w:color="auto" w:fill="auto"/>
            <w:noWrap/>
            <w:vAlign w:val="center"/>
          </w:tcPr>
          <w:p w14:paraId="0326CDC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14D90A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7392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47" w:hRule="atLeast"/>
        </w:trPr>
        <w:tc>
          <w:tcPr>
            <w:tcW w:w="690" w:type="dxa"/>
            <w:shd w:val="clear" w:color="auto" w:fill="auto"/>
            <w:noWrap/>
            <w:vAlign w:val="center"/>
          </w:tcPr>
          <w:p w14:paraId="35A6C76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8797D4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AA0FA4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CF1D9C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更换活塞组件服务</w:t>
            </w:r>
          </w:p>
        </w:tc>
        <w:tc>
          <w:tcPr>
            <w:tcW w:w="780" w:type="dxa"/>
            <w:shd w:val="clear" w:color="auto" w:fill="auto"/>
            <w:noWrap/>
            <w:vAlign w:val="center"/>
          </w:tcPr>
          <w:p w14:paraId="39234A9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22CC45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20</w:t>
            </w:r>
          </w:p>
        </w:tc>
      </w:tr>
      <w:tr w14:paraId="39E1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trPr>
        <w:tc>
          <w:tcPr>
            <w:tcW w:w="690" w:type="dxa"/>
            <w:shd w:val="clear" w:color="auto" w:fill="auto"/>
            <w:noWrap/>
            <w:vAlign w:val="center"/>
          </w:tcPr>
          <w:p w14:paraId="4071964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948256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2D8E64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B8B275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维修泄压阀组件服务</w:t>
            </w:r>
          </w:p>
        </w:tc>
        <w:tc>
          <w:tcPr>
            <w:tcW w:w="780" w:type="dxa"/>
            <w:shd w:val="clear" w:color="auto" w:fill="auto"/>
            <w:noWrap/>
            <w:vAlign w:val="center"/>
          </w:tcPr>
          <w:p w14:paraId="2428849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D217D1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18</w:t>
            </w:r>
          </w:p>
        </w:tc>
      </w:tr>
      <w:tr w14:paraId="4ACF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21A32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7C7ADE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4A4579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85AE58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更换泄压阀组件服务</w:t>
            </w:r>
          </w:p>
        </w:tc>
        <w:tc>
          <w:tcPr>
            <w:tcW w:w="780" w:type="dxa"/>
            <w:shd w:val="clear" w:color="auto" w:fill="auto"/>
            <w:noWrap/>
            <w:vAlign w:val="center"/>
          </w:tcPr>
          <w:p w14:paraId="05567BE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EB3D71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35</w:t>
            </w:r>
          </w:p>
        </w:tc>
      </w:tr>
      <w:tr w14:paraId="391B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FC8FBA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11AE604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便携式温槽</w:t>
            </w:r>
          </w:p>
        </w:tc>
        <w:tc>
          <w:tcPr>
            <w:tcW w:w="2310" w:type="dxa"/>
            <w:vMerge w:val="restart"/>
            <w:shd w:val="clear" w:color="auto" w:fill="auto"/>
            <w:vAlign w:val="center"/>
          </w:tcPr>
          <w:p w14:paraId="42B6554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FLUKE9142、FLUKE9144、ConST660 、FLUKE9144P、Dry TC 650、JK7500等型号</w:t>
            </w:r>
          </w:p>
        </w:tc>
        <w:tc>
          <w:tcPr>
            <w:tcW w:w="2742" w:type="dxa"/>
            <w:shd w:val="clear" w:color="auto" w:fill="auto"/>
            <w:noWrap/>
            <w:vAlign w:val="center"/>
          </w:tcPr>
          <w:p w14:paraId="68CE417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维修操作面板服务</w:t>
            </w:r>
          </w:p>
        </w:tc>
        <w:tc>
          <w:tcPr>
            <w:tcW w:w="780" w:type="dxa"/>
            <w:shd w:val="clear" w:color="auto" w:fill="auto"/>
            <w:noWrap/>
            <w:vAlign w:val="center"/>
          </w:tcPr>
          <w:p w14:paraId="313261F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EA49F0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2011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6CD57B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D2DA20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642365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A42C6F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更换操作面板服务</w:t>
            </w:r>
          </w:p>
        </w:tc>
        <w:tc>
          <w:tcPr>
            <w:tcW w:w="780" w:type="dxa"/>
            <w:shd w:val="clear" w:color="auto" w:fill="auto"/>
            <w:noWrap/>
            <w:vAlign w:val="center"/>
          </w:tcPr>
          <w:p w14:paraId="0398C5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72F9D7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17</w:t>
            </w:r>
          </w:p>
        </w:tc>
      </w:tr>
      <w:tr w14:paraId="60CC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9AF68C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1110D7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765613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863ACC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维修温控主板服务</w:t>
            </w:r>
          </w:p>
        </w:tc>
        <w:tc>
          <w:tcPr>
            <w:tcW w:w="780" w:type="dxa"/>
            <w:shd w:val="clear" w:color="auto" w:fill="auto"/>
            <w:noWrap/>
            <w:vAlign w:val="center"/>
          </w:tcPr>
          <w:p w14:paraId="27B41E1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C20223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2396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9DB37D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4D4FF5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5A9B5B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022697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更换温控主板服务</w:t>
            </w:r>
          </w:p>
        </w:tc>
        <w:tc>
          <w:tcPr>
            <w:tcW w:w="780" w:type="dxa"/>
            <w:shd w:val="clear" w:color="auto" w:fill="auto"/>
            <w:noWrap/>
            <w:vAlign w:val="center"/>
          </w:tcPr>
          <w:p w14:paraId="7D151B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AC9141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17</w:t>
            </w:r>
          </w:p>
        </w:tc>
      </w:tr>
      <w:tr w14:paraId="745F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3990ED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C44E0E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0FE980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9D4434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维修温控探头服务</w:t>
            </w:r>
          </w:p>
        </w:tc>
        <w:tc>
          <w:tcPr>
            <w:tcW w:w="780" w:type="dxa"/>
            <w:shd w:val="clear" w:color="auto" w:fill="auto"/>
            <w:noWrap/>
            <w:vAlign w:val="center"/>
          </w:tcPr>
          <w:p w14:paraId="107B5E8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FB9EB4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131D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9366C2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4C864D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BDABCB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19C6F0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更换温控探头服务</w:t>
            </w:r>
          </w:p>
        </w:tc>
        <w:tc>
          <w:tcPr>
            <w:tcW w:w="780" w:type="dxa"/>
            <w:shd w:val="clear" w:color="auto" w:fill="auto"/>
            <w:noWrap/>
            <w:vAlign w:val="center"/>
          </w:tcPr>
          <w:p w14:paraId="0A7B517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79652F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17</w:t>
            </w:r>
          </w:p>
        </w:tc>
      </w:tr>
      <w:tr w14:paraId="6EFF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1FC1BA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6C920F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BDE212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4306CA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维修槽腔服务</w:t>
            </w:r>
          </w:p>
        </w:tc>
        <w:tc>
          <w:tcPr>
            <w:tcW w:w="780" w:type="dxa"/>
            <w:shd w:val="clear" w:color="auto" w:fill="auto"/>
            <w:noWrap/>
            <w:vAlign w:val="center"/>
          </w:tcPr>
          <w:p w14:paraId="6D12D71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DBFE29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29FE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E32E50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8E44A0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321205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7AA324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更换槽腔服务</w:t>
            </w:r>
          </w:p>
        </w:tc>
        <w:tc>
          <w:tcPr>
            <w:tcW w:w="780" w:type="dxa"/>
            <w:shd w:val="clear" w:color="auto" w:fill="auto"/>
            <w:noWrap/>
            <w:vAlign w:val="center"/>
          </w:tcPr>
          <w:p w14:paraId="3CBD035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BEB5C7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17</w:t>
            </w:r>
          </w:p>
        </w:tc>
      </w:tr>
      <w:tr w14:paraId="52B04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07B6AA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A99D89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98E722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900E4A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维修充电器服务</w:t>
            </w:r>
          </w:p>
        </w:tc>
        <w:tc>
          <w:tcPr>
            <w:tcW w:w="780" w:type="dxa"/>
            <w:shd w:val="clear" w:color="auto" w:fill="auto"/>
            <w:noWrap/>
            <w:vAlign w:val="center"/>
          </w:tcPr>
          <w:p w14:paraId="5825E77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7C1D72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47959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DE9308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11FBF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A7479A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DAC4F4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更换充电器服务</w:t>
            </w:r>
          </w:p>
        </w:tc>
        <w:tc>
          <w:tcPr>
            <w:tcW w:w="780" w:type="dxa"/>
            <w:shd w:val="clear" w:color="auto" w:fill="auto"/>
            <w:noWrap/>
            <w:vAlign w:val="center"/>
          </w:tcPr>
          <w:p w14:paraId="13C0591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D5C0CD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22</w:t>
            </w:r>
          </w:p>
        </w:tc>
      </w:tr>
      <w:tr w14:paraId="4B4D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E7AD72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486B024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手动试压泵</w:t>
            </w:r>
          </w:p>
        </w:tc>
        <w:tc>
          <w:tcPr>
            <w:tcW w:w="2310" w:type="dxa"/>
            <w:vMerge w:val="restart"/>
            <w:shd w:val="clear" w:color="auto" w:fill="auto"/>
            <w:vAlign w:val="center"/>
          </w:tcPr>
          <w:p w14:paraId="208F88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Druck/MY-YBS-YT60/XY-2006B等型号</w:t>
            </w:r>
          </w:p>
        </w:tc>
        <w:tc>
          <w:tcPr>
            <w:tcW w:w="2742" w:type="dxa"/>
            <w:shd w:val="clear" w:color="auto" w:fill="auto"/>
            <w:noWrap/>
            <w:vAlign w:val="center"/>
          </w:tcPr>
          <w:p w14:paraId="3CDE5AF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维修密封部件服务</w:t>
            </w:r>
          </w:p>
        </w:tc>
        <w:tc>
          <w:tcPr>
            <w:tcW w:w="780" w:type="dxa"/>
            <w:shd w:val="clear" w:color="auto" w:fill="auto"/>
            <w:noWrap/>
            <w:vAlign w:val="center"/>
          </w:tcPr>
          <w:p w14:paraId="0B7F5B5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BDB0D6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3F22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1A0841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0B8044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CC5FA3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521F92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更换密封部件服务</w:t>
            </w:r>
          </w:p>
        </w:tc>
        <w:tc>
          <w:tcPr>
            <w:tcW w:w="780" w:type="dxa"/>
            <w:shd w:val="clear" w:color="auto" w:fill="auto"/>
            <w:noWrap/>
            <w:vAlign w:val="center"/>
          </w:tcPr>
          <w:p w14:paraId="0A78B81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B87A48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17</w:t>
            </w:r>
          </w:p>
        </w:tc>
      </w:tr>
      <w:tr w14:paraId="0E10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32923F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A2D1A5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C1E6B9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F14BCD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维修泄压阀服务</w:t>
            </w:r>
          </w:p>
        </w:tc>
        <w:tc>
          <w:tcPr>
            <w:tcW w:w="780" w:type="dxa"/>
            <w:shd w:val="clear" w:color="auto" w:fill="auto"/>
            <w:noWrap/>
            <w:vAlign w:val="center"/>
          </w:tcPr>
          <w:p w14:paraId="7CB1401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53352F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78EA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D45D33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C91D73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2FF23F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9F7795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更换泄压阀服务</w:t>
            </w:r>
          </w:p>
        </w:tc>
        <w:tc>
          <w:tcPr>
            <w:tcW w:w="780" w:type="dxa"/>
            <w:shd w:val="clear" w:color="auto" w:fill="auto"/>
            <w:noWrap/>
            <w:vAlign w:val="center"/>
          </w:tcPr>
          <w:p w14:paraId="1846EAA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D03C03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17</w:t>
            </w:r>
          </w:p>
        </w:tc>
      </w:tr>
      <w:tr w14:paraId="5B28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54347F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1CCC18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9DBB70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82F89A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维修高压止回阀服务</w:t>
            </w:r>
          </w:p>
        </w:tc>
        <w:tc>
          <w:tcPr>
            <w:tcW w:w="780" w:type="dxa"/>
            <w:shd w:val="clear" w:color="auto" w:fill="auto"/>
            <w:noWrap/>
            <w:vAlign w:val="center"/>
          </w:tcPr>
          <w:p w14:paraId="44211D3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69AF5B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52DB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052CEA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97AC0E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C399C0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B14D46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更换高压止回阀服务</w:t>
            </w:r>
          </w:p>
        </w:tc>
        <w:tc>
          <w:tcPr>
            <w:tcW w:w="780" w:type="dxa"/>
            <w:shd w:val="clear" w:color="auto" w:fill="auto"/>
            <w:noWrap/>
            <w:vAlign w:val="center"/>
          </w:tcPr>
          <w:p w14:paraId="398D831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4314DE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17</w:t>
            </w:r>
          </w:p>
        </w:tc>
      </w:tr>
      <w:tr w14:paraId="6CDC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B597A7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5192A23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数字压力表</w:t>
            </w:r>
          </w:p>
        </w:tc>
        <w:tc>
          <w:tcPr>
            <w:tcW w:w="2310" w:type="dxa"/>
            <w:vMerge w:val="restart"/>
            <w:shd w:val="clear" w:color="auto" w:fill="auto"/>
            <w:vAlign w:val="center"/>
          </w:tcPr>
          <w:p w14:paraId="50953FBB">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FLUKE700G/ConST218/ConST211/Y-YBS-C/YK-1OOB等型号</w:t>
            </w:r>
          </w:p>
        </w:tc>
        <w:tc>
          <w:tcPr>
            <w:tcW w:w="2742" w:type="dxa"/>
            <w:shd w:val="clear" w:color="auto" w:fill="auto"/>
            <w:noWrap/>
            <w:vAlign w:val="center"/>
          </w:tcPr>
          <w:p w14:paraId="0175F95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维修高精度压力传感器服务</w:t>
            </w:r>
          </w:p>
        </w:tc>
        <w:tc>
          <w:tcPr>
            <w:tcW w:w="780" w:type="dxa"/>
            <w:shd w:val="clear" w:color="auto" w:fill="auto"/>
            <w:noWrap/>
            <w:vAlign w:val="center"/>
          </w:tcPr>
          <w:p w14:paraId="526499B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A90AE3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6272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1FE5FB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80CFA1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F200DC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eastAsia="zh-CN" w:bidi="ar"/>
              </w:rPr>
            </w:pPr>
          </w:p>
        </w:tc>
        <w:tc>
          <w:tcPr>
            <w:tcW w:w="2742" w:type="dxa"/>
            <w:shd w:val="clear" w:color="auto" w:fill="auto"/>
            <w:noWrap/>
            <w:vAlign w:val="center"/>
          </w:tcPr>
          <w:p w14:paraId="198E136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更换高精度压力传感器服务</w:t>
            </w:r>
          </w:p>
        </w:tc>
        <w:tc>
          <w:tcPr>
            <w:tcW w:w="780" w:type="dxa"/>
            <w:shd w:val="clear" w:color="auto" w:fill="auto"/>
            <w:noWrap/>
            <w:vAlign w:val="center"/>
          </w:tcPr>
          <w:p w14:paraId="3B07A6D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3B354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112</w:t>
            </w:r>
          </w:p>
        </w:tc>
      </w:tr>
      <w:tr w14:paraId="09F3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470C8B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11C2D4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C7A263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eastAsia="zh-CN" w:bidi="ar"/>
              </w:rPr>
            </w:pPr>
          </w:p>
        </w:tc>
        <w:tc>
          <w:tcPr>
            <w:tcW w:w="2742" w:type="dxa"/>
            <w:shd w:val="clear" w:color="auto" w:fill="auto"/>
            <w:noWrap/>
            <w:vAlign w:val="center"/>
          </w:tcPr>
          <w:p w14:paraId="19BA79B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维修液晶显示屏服务</w:t>
            </w:r>
          </w:p>
        </w:tc>
        <w:tc>
          <w:tcPr>
            <w:tcW w:w="780" w:type="dxa"/>
            <w:shd w:val="clear" w:color="auto" w:fill="auto"/>
            <w:noWrap/>
            <w:vAlign w:val="center"/>
          </w:tcPr>
          <w:p w14:paraId="3635D10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4EAD64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30</w:t>
            </w:r>
          </w:p>
        </w:tc>
      </w:tr>
      <w:tr w14:paraId="4621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trPr>
        <w:tc>
          <w:tcPr>
            <w:tcW w:w="690" w:type="dxa"/>
            <w:shd w:val="clear" w:color="auto" w:fill="auto"/>
            <w:noWrap/>
            <w:vAlign w:val="center"/>
          </w:tcPr>
          <w:p w14:paraId="121904F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DC8781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944537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560D33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更换液晶显示屏服务</w:t>
            </w:r>
          </w:p>
        </w:tc>
        <w:tc>
          <w:tcPr>
            <w:tcW w:w="780" w:type="dxa"/>
            <w:shd w:val="clear" w:color="auto" w:fill="auto"/>
            <w:noWrap/>
            <w:vAlign w:val="center"/>
          </w:tcPr>
          <w:p w14:paraId="387A3F0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DAAC98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77</w:t>
            </w:r>
          </w:p>
        </w:tc>
      </w:tr>
      <w:tr w14:paraId="346AF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atLeast"/>
        </w:trPr>
        <w:tc>
          <w:tcPr>
            <w:tcW w:w="690" w:type="dxa"/>
            <w:shd w:val="clear" w:color="auto" w:fill="auto"/>
            <w:noWrap/>
            <w:vAlign w:val="center"/>
          </w:tcPr>
          <w:p w14:paraId="3CE39AC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3EE457A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高压压力泵</w:t>
            </w:r>
          </w:p>
        </w:tc>
        <w:tc>
          <w:tcPr>
            <w:tcW w:w="2310" w:type="dxa"/>
            <w:vMerge w:val="restart"/>
            <w:shd w:val="clear" w:color="auto" w:fill="auto"/>
            <w:vAlign w:val="center"/>
          </w:tcPr>
          <w:p w14:paraId="41E32BC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ConST137A;(0～280)MPa等型号</w:t>
            </w:r>
          </w:p>
        </w:tc>
        <w:tc>
          <w:tcPr>
            <w:tcW w:w="2742" w:type="dxa"/>
            <w:shd w:val="clear" w:color="auto" w:fill="auto"/>
            <w:vAlign w:val="center"/>
          </w:tcPr>
          <w:p w14:paraId="361C168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维修泵体缸套服务</w:t>
            </w:r>
          </w:p>
        </w:tc>
        <w:tc>
          <w:tcPr>
            <w:tcW w:w="780" w:type="dxa"/>
            <w:shd w:val="clear" w:color="auto" w:fill="auto"/>
            <w:vAlign w:val="center"/>
          </w:tcPr>
          <w:p w14:paraId="1FB28F0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7AC356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765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90" w:type="dxa"/>
            <w:shd w:val="clear" w:color="auto" w:fill="auto"/>
            <w:noWrap/>
            <w:vAlign w:val="center"/>
          </w:tcPr>
          <w:p w14:paraId="1271DA6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F5FE3D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4C56D0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205072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更换泵体缸套服务</w:t>
            </w:r>
          </w:p>
        </w:tc>
        <w:tc>
          <w:tcPr>
            <w:tcW w:w="780" w:type="dxa"/>
            <w:shd w:val="clear" w:color="auto" w:fill="auto"/>
            <w:vAlign w:val="center"/>
          </w:tcPr>
          <w:p w14:paraId="21F29F1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504B2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6C3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7" w:hRule="atLeast"/>
        </w:trPr>
        <w:tc>
          <w:tcPr>
            <w:tcW w:w="690" w:type="dxa"/>
            <w:shd w:val="clear" w:color="auto" w:fill="auto"/>
            <w:noWrap/>
            <w:vAlign w:val="center"/>
          </w:tcPr>
          <w:p w14:paraId="7F8FE3E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ACAA23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C298EF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B4794D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维修活塞及密封组件服务</w:t>
            </w:r>
          </w:p>
        </w:tc>
        <w:tc>
          <w:tcPr>
            <w:tcW w:w="780" w:type="dxa"/>
            <w:shd w:val="clear" w:color="auto" w:fill="auto"/>
            <w:vAlign w:val="center"/>
          </w:tcPr>
          <w:p w14:paraId="5371F3D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D22222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2E4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90" w:type="dxa"/>
            <w:shd w:val="clear" w:color="auto" w:fill="auto"/>
            <w:noWrap/>
            <w:vAlign w:val="center"/>
          </w:tcPr>
          <w:p w14:paraId="6B3C4EB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E6288E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B2DE25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0963FD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更换活塞及密封组件服务</w:t>
            </w:r>
          </w:p>
        </w:tc>
        <w:tc>
          <w:tcPr>
            <w:tcW w:w="780" w:type="dxa"/>
            <w:shd w:val="clear" w:color="auto" w:fill="auto"/>
            <w:vAlign w:val="center"/>
          </w:tcPr>
          <w:p w14:paraId="1477CED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894E9F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AE0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90" w:type="dxa"/>
            <w:shd w:val="clear" w:color="auto" w:fill="auto"/>
            <w:noWrap/>
            <w:vAlign w:val="center"/>
          </w:tcPr>
          <w:p w14:paraId="73AD7E9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BAC2D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642A84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92F2C2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维修高压阀门服务</w:t>
            </w:r>
          </w:p>
        </w:tc>
        <w:tc>
          <w:tcPr>
            <w:tcW w:w="780" w:type="dxa"/>
            <w:shd w:val="clear" w:color="auto" w:fill="auto"/>
            <w:vAlign w:val="center"/>
          </w:tcPr>
          <w:p w14:paraId="205D5EE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78EF55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1F6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90" w:type="dxa"/>
            <w:shd w:val="clear" w:color="auto" w:fill="auto"/>
            <w:noWrap/>
            <w:vAlign w:val="center"/>
          </w:tcPr>
          <w:p w14:paraId="01BD34C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702F51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DE79D7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087E54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更换高压阀门服务</w:t>
            </w:r>
          </w:p>
        </w:tc>
        <w:tc>
          <w:tcPr>
            <w:tcW w:w="780" w:type="dxa"/>
            <w:shd w:val="clear" w:color="auto" w:fill="auto"/>
            <w:vAlign w:val="center"/>
          </w:tcPr>
          <w:p w14:paraId="50110C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27BCB6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CD0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7" w:hRule="atLeast"/>
        </w:trPr>
        <w:tc>
          <w:tcPr>
            <w:tcW w:w="690" w:type="dxa"/>
            <w:shd w:val="clear" w:color="auto" w:fill="auto"/>
            <w:noWrap/>
            <w:vAlign w:val="center"/>
          </w:tcPr>
          <w:p w14:paraId="5DEFB34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F39486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61F009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BE359C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维修高压管路及接头服务</w:t>
            </w:r>
          </w:p>
        </w:tc>
        <w:tc>
          <w:tcPr>
            <w:tcW w:w="780" w:type="dxa"/>
            <w:shd w:val="clear" w:color="auto" w:fill="auto"/>
            <w:vAlign w:val="center"/>
          </w:tcPr>
          <w:p w14:paraId="5170851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17220D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36B1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62" w:hRule="atLeast"/>
        </w:trPr>
        <w:tc>
          <w:tcPr>
            <w:tcW w:w="690" w:type="dxa"/>
            <w:shd w:val="clear" w:color="auto" w:fill="auto"/>
            <w:noWrap/>
            <w:vAlign w:val="center"/>
          </w:tcPr>
          <w:p w14:paraId="083DA37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D0E92E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03B75C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68226D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更换高压管路及接头服务</w:t>
            </w:r>
          </w:p>
        </w:tc>
        <w:tc>
          <w:tcPr>
            <w:tcW w:w="780" w:type="dxa"/>
            <w:shd w:val="clear" w:color="auto" w:fill="auto"/>
            <w:vAlign w:val="center"/>
          </w:tcPr>
          <w:p w14:paraId="3E1BFBC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5FA2CE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138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DB122B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3800CF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9E86AD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7B2A1A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维修液压油 / 润滑油箱服务</w:t>
            </w:r>
          </w:p>
        </w:tc>
        <w:tc>
          <w:tcPr>
            <w:tcW w:w="780" w:type="dxa"/>
            <w:shd w:val="clear" w:color="auto" w:fill="auto"/>
            <w:vAlign w:val="center"/>
          </w:tcPr>
          <w:p w14:paraId="5878761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42AEF8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89D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trPr>
        <w:tc>
          <w:tcPr>
            <w:tcW w:w="690" w:type="dxa"/>
            <w:shd w:val="clear" w:color="auto" w:fill="auto"/>
            <w:noWrap/>
            <w:vAlign w:val="center"/>
          </w:tcPr>
          <w:p w14:paraId="465CB85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8F3067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F810BF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09206F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更换液压油 / 润滑油箱服务</w:t>
            </w:r>
          </w:p>
        </w:tc>
        <w:tc>
          <w:tcPr>
            <w:tcW w:w="780" w:type="dxa"/>
            <w:shd w:val="clear" w:color="auto" w:fill="auto"/>
            <w:vAlign w:val="center"/>
          </w:tcPr>
          <w:p w14:paraId="7C0E272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4965DA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E14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trPr>
        <w:tc>
          <w:tcPr>
            <w:tcW w:w="690" w:type="dxa"/>
            <w:shd w:val="clear" w:color="auto" w:fill="auto"/>
            <w:noWrap/>
            <w:vAlign w:val="center"/>
          </w:tcPr>
          <w:p w14:paraId="4347AD0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DF7F73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3816E6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12AE14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维修控制开关 / 调压旋钮服务</w:t>
            </w:r>
          </w:p>
        </w:tc>
        <w:tc>
          <w:tcPr>
            <w:tcW w:w="780" w:type="dxa"/>
            <w:shd w:val="clear" w:color="auto" w:fill="auto"/>
            <w:vAlign w:val="center"/>
          </w:tcPr>
          <w:p w14:paraId="0407946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1FA766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9B9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690" w:type="dxa"/>
            <w:shd w:val="clear" w:color="auto" w:fill="auto"/>
            <w:noWrap/>
            <w:vAlign w:val="center"/>
          </w:tcPr>
          <w:p w14:paraId="042EA26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05E732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8B3DA8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AE2E17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更换控制开关 / 调压旋钮服务</w:t>
            </w:r>
          </w:p>
        </w:tc>
        <w:tc>
          <w:tcPr>
            <w:tcW w:w="780" w:type="dxa"/>
            <w:shd w:val="clear" w:color="auto" w:fill="auto"/>
            <w:vAlign w:val="center"/>
          </w:tcPr>
          <w:p w14:paraId="570B4BE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E2AD8D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852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trPr>
        <w:tc>
          <w:tcPr>
            <w:tcW w:w="690" w:type="dxa"/>
            <w:shd w:val="clear" w:color="auto" w:fill="auto"/>
            <w:noWrap/>
            <w:vAlign w:val="center"/>
          </w:tcPr>
          <w:p w14:paraId="35B631A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7ACFE24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标准油槽、低温槽</w:t>
            </w:r>
          </w:p>
        </w:tc>
        <w:tc>
          <w:tcPr>
            <w:tcW w:w="2310" w:type="dxa"/>
            <w:vMerge w:val="restart"/>
            <w:shd w:val="clear" w:color="auto" w:fill="auto"/>
            <w:vAlign w:val="center"/>
          </w:tcPr>
          <w:p w14:paraId="36599FA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HX300 95-300℃、DY-HTS300、HYF90-300℃、ATL60等型号</w:t>
            </w:r>
          </w:p>
        </w:tc>
        <w:tc>
          <w:tcPr>
            <w:tcW w:w="2742" w:type="dxa"/>
            <w:shd w:val="clear" w:color="auto" w:fill="auto"/>
            <w:vAlign w:val="center"/>
          </w:tcPr>
          <w:p w14:paraId="06103BC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维修温控主板服务</w:t>
            </w:r>
          </w:p>
        </w:tc>
        <w:tc>
          <w:tcPr>
            <w:tcW w:w="780" w:type="dxa"/>
            <w:shd w:val="clear" w:color="auto" w:fill="auto"/>
            <w:vAlign w:val="center"/>
          </w:tcPr>
          <w:p w14:paraId="6729036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3AB6A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714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390E37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E6933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46890B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709DDC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更换温控主板服务</w:t>
            </w:r>
          </w:p>
        </w:tc>
        <w:tc>
          <w:tcPr>
            <w:tcW w:w="780" w:type="dxa"/>
            <w:shd w:val="clear" w:color="auto" w:fill="auto"/>
            <w:vAlign w:val="center"/>
          </w:tcPr>
          <w:p w14:paraId="658D949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DAEDC2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772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F1552D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5CB61F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234177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500554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维修温度传感器 / 探头服务</w:t>
            </w:r>
          </w:p>
        </w:tc>
        <w:tc>
          <w:tcPr>
            <w:tcW w:w="780" w:type="dxa"/>
            <w:shd w:val="clear" w:color="auto" w:fill="auto"/>
            <w:vAlign w:val="center"/>
          </w:tcPr>
          <w:p w14:paraId="7A44684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6849BF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885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DC2911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8F0C48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FDEB4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CA3A7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更换温度传感器 / 探头服务</w:t>
            </w:r>
          </w:p>
        </w:tc>
        <w:tc>
          <w:tcPr>
            <w:tcW w:w="780" w:type="dxa"/>
            <w:shd w:val="clear" w:color="auto" w:fill="auto"/>
            <w:vAlign w:val="center"/>
          </w:tcPr>
          <w:p w14:paraId="4C41518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2B4155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74F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4DEBAC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F890A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68EAA1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B882CB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维修加热 / 制冷组件服务</w:t>
            </w:r>
          </w:p>
        </w:tc>
        <w:tc>
          <w:tcPr>
            <w:tcW w:w="780" w:type="dxa"/>
            <w:shd w:val="clear" w:color="auto" w:fill="auto"/>
            <w:vAlign w:val="center"/>
          </w:tcPr>
          <w:p w14:paraId="5DEC240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B215B1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108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F46649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711937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AFC943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459C58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更换加热 / 制冷组件服务</w:t>
            </w:r>
          </w:p>
        </w:tc>
        <w:tc>
          <w:tcPr>
            <w:tcW w:w="780" w:type="dxa"/>
            <w:shd w:val="clear" w:color="auto" w:fill="auto"/>
            <w:vAlign w:val="center"/>
          </w:tcPr>
          <w:p w14:paraId="3776928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ABD2FE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42F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09D222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C34C11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13F851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A765DC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维修循环搅拌泵服务</w:t>
            </w:r>
          </w:p>
        </w:tc>
        <w:tc>
          <w:tcPr>
            <w:tcW w:w="780" w:type="dxa"/>
            <w:shd w:val="clear" w:color="auto" w:fill="auto"/>
            <w:vAlign w:val="center"/>
          </w:tcPr>
          <w:p w14:paraId="14D3538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85FC22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3B4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20223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7B9921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606E15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0815EF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更换循环搅拌泵服务</w:t>
            </w:r>
          </w:p>
        </w:tc>
        <w:tc>
          <w:tcPr>
            <w:tcW w:w="780" w:type="dxa"/>
            <w:shd w:val="clear" w:color="auto" w:fill="auto"/>
            <w:vAlign w:val="center"/>
          </w:tcPr>
          <w:p w14:paraId="60E5514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68F9FF8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73D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DA47D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CD3687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B393C4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C51DEE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维修槽体服务</w:t>
            </w:r>
          </w:p>
        </w:tc>
        <w:tc>
          <w:tcPr>
            <w:tcW w:w="780" w:type="dxa"/>
            <w:shd w:val="clear" w:color="auto" w:fill="auto"/>
            <w:vAlign w:val="center"/>
          </w:tcPr>
          <w:p w14:paraId="437093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52FDEB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4FBC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3FE884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E9F51E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0687AC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2654C4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更换槽体服务</w:t>
            </w:r>
          </w:p>
        </w:tc>
        <w:tc>
          <w:tcPr>
            <w:tcW w:w="780" w:type="dxa"/>
            <w:shd w:val="clear" w:color="auto" w:fill="auto"/>
            <w:vAlign w:val="center"/>
          </w:tcPr>
          <w:p w14:paraId="2CF4959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BE8490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8D5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91DBDC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BD6D04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D56DE1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8F5F20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维修操作面板服务</w:t>
            </w:r>
          </w:p>
        </w:tc>
        <w:tc>
          <w:tcPr>
            <w:tcW w:w="780" w:type="dxa"/>
            <w:shd w:val="clear" w:color="auto" w:fill="auto"/>
            <w:vAlign w:val="center"/>
          </w:tcPr>
          <w:p w14:paraId="30F98A6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86BDF2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3DC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EBD1EA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ED4DB9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F85CDA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39825F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更换操作面板服务</w:t>
            </w:r>
          </w:p>
        </w:tc>
        <w:tc>
          <w:tcPr>
            <w:tcW w:w="780" w:type="dxa"/>
            <w:shd w:val="clear" w:color="auto" w:fill="auto"/>
            <w:vAlign w:val="center"/>
          </w:tcPr>
          <w:p w14:paraId="00CC69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7F71E5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D3A7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C0283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98AB64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96F44B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877951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维修保温层 / 密封件服务</w:t>
            </w:r>
          </w:p>
        </w:tc>
        <w:tc>
          <w:tcPr>
            <w:tcW w:w="780" w:type="dxa"/>
            <w:shd w:val="clear" w:color="auto" w:fill="auto"/>
            <w:vAlign w:val="center"/>
          </w:tcPr>
          <w:p w14:paraId="162E6D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BA8314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DD7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278984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60C5F2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D73C35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446AB1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更换保温层 / 密封件服务</w:t>
            </w:r>
          </w:p>
        </w:tc>
        <w:tc>
          <w:tcPr>
            <w:tcW w:w="780" w:type="dxa"/>
            <w:shd w:val="clear" w:color="auto" w:fill="auto"/>
            <w:vAlign w:val="center"/>
          </w:tcPr>
          <w:p w14:paraId="0042C27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DA13A9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F94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CE5D64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B81EB8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A1F4F8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F2CD5A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维修电源模块服务</w:t>
            </w:r>
          </w:p>
        </w:tc>
        <w:tc>
          <w:tcPr>
            <w:tcW w:w="780" w:type="dxa"/>
            <w:shd w:val="clear" w:color="auto" w:fill="auto"/>
            <w:vAlign w:val="center"/>
          </w:tcPr>
          <w:p w14:paraId="35F4545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115B59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570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58AE2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762B1C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317320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0D42DF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更换电源模块服务</w:t>
            </w:r>
          </w:p>
        </w:tc>
        <w:tc>
          <w:tcPr>
            <w:tcW w:w="780" w:type="dxa"/>
            <w:shd w:val="clear" w:color="auto" w:fill="auto"/>
            <w:vAlign w:val="center"/>
          </w:tcPr>
          <w:p w14:paraId="38B6FDE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A7BBD8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BB8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9E693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7C58FD3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绝缘电阻测试仪</w:t>
            </w:r>
          </w:p>
        </w:tc>
        <w:tc>
          <w:tcPr>
            <w:tcW w:w="2310" w:type="dxa"/>
            <w:vMerge w:val="restart"/>
            <w:shd w:val="clear" w:color="auto" w:fill="auto"/>
            <w:vAlign w:val="center"/>
          </w:tcPr>
          <w:p w14:paraId="36E4A6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GH-6302A、HY3500B、1508等型号</w:t>
            </w:r>
          </w:p>
        </w:tc>
        <w:tc>
          <w:tcPr>
            <w:tcW w:w="2742" w:type="dxa"/>
            <w:shd w:val="clear" w:color="auto" w:fill="auto"/>
            <w:vAlign w:val="center"/>
          </w:tcPr>
          <w:p w14:paraId="68C3135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维修高压测试端服务</w:t>
            </w:r>
          </w:p>
        </w:tc>
        <w:tc>
          <w:tcPr>
            <w:tcW w:w="780" w:type="dxa"/>
            <w:shd w:val="clear" w:color="auto" w:fill="auto"/>
            <w:vAlign w:val="center"/>
          </w:tcPr>
          <w:p w14:paraId="2C1149F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C640B6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2BE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87440D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DC21B8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7F7AFB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5692E9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更换高压测试端服务</w:t>
            </w:r>
          </w:p>
        </w:tc>
        <w:tc>
          <w:tcPr>
            <w:tcW w:w="780" w:type="dxa"/>
            <w:shd w:val="clear" w:color="auto" w:fill="auto"/>
            <w:vAlign w:val="center"/>
          </w:tcPr>
          <w:p w14:paraId="6BB11C0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547FDA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9</w:t>
            </w:r>
          </w:p>
        </w:tc>
      </w:tr>
      <w:tr w14:paraId="35D0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BCB4D6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2E72DF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BF2BE2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CDD4FF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维修测量主板服务</w:t>
            </w:r>
          </w:p>
        </w:tc>
        <w:tc>
          <w:tcPr>
            <w:tcW w:w="780" w:type="dxa"/>
            <w:shd w:val="clear" w:color="auto" w:fill="auto"/>
            <w:vAlign w:val="center"/>
          </w:tcPr>
          <w:p w14:paraId="652C534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2D94E5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3D0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EF6940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7ECA4F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F4E61F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D55C24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更换测量主板服务</w:t>
            </w:r>
          </w:p>
        </w:tc>
        <w:tc>
          <w:tcPr>
            <w:tcW w:w="780" w:type="dxa"/>
            <w:shd w:val="clear" w:color="auto" w:fill="auto"/>
            <w:vAlign w:val="center"/>
          </w:tcPr>
          <w:p w14:paraId="00AD07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3EEF11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9</w:t>
            </w:r>
          </w:p>
        </w:tc>
      </w:tr>
      <w:tr w14:paraId="2018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E78FDA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7E0BA4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A7BC78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CA6177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vAlign w:val="center"/>
          </w:tcPr>
          <w:p w14:paraId="280C002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EAE489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BA68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99CED3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422D90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7A8216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348753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vAlign w:val="center"/>
          </w:tcPr>
          <w:p w14:paraId="6D5E8E9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4A75C4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9</w:t>
            </w:r>
          </w:p>
        </w:tc>
      </w:tr>
      <w:tr w14:paraId="1815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8C1E42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6DF209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32909A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573946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更换电池/电源适配器服务</w:t>
            </w:r>
          </w:p>
        </w:tc>
        <w:tc>
          <w:tcPr>
            <w:tcW w:w="780" w:type="dxa"/>
            <w:shd w:val="clear" w:color="auto" w:fill="auto"/>
            <w:vAlign w:val="center"/>
          </w:tcPr>
          <w:p w14:paraId="106D6C1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CE81FD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9</w:t>
            </w:r>
          </w:p>
        </w:tc>
      </w:tr>
      <w:tr w14:paraId="74A1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12089A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A4D02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CA2E30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C12D0E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维修测试线及夹头服务</w:t>
            </w:r>
          </w:p>
        </w:tc>
        <w:tc>
          <w:tcPr>
            <w:tcW w:w="780" w:type="dxa"/>
            <w:shd w:val="clear" w:color="auto" w:fill="auto"/>
            <w:vAlign w:val="center"/>
          </w:tcPr>
          <w:p w14:paraId="144C9FF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6FB4E6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4CA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049988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237A5E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6CDB55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1041E6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更换测试线及夹头服务</w:t>
            </w:r>
          </w:p>
        </w:tc>
        <w:tc>
          <w:tcPr>
            <w:tcW w:w="780" w:type="dxa"/>
            <w:shd w:val="clear" w:color="auto" w:fill="auto"/>
            <w:vAlign w:val="center"/>
          </w:tcPr>
          <w:p w14:paraId="47EDD81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31536A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9</w:t>
            </w:r>
          </w:p>
        </w:tc>
      </w:tr>
      <w:tr w14:paraId="702A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2EFFB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E82455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7ABC3C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A0E1BE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维修档位开关 / 调节旋钮服务</w:t>
            </w:r>
          </w:p>
        </w:tc>
        <w:tc>
          <w:tcPr>
            <w:tcW w:w="780" w:type="dxa"/>
            <w:shd w:val="clear" w:color="auto" w:fill="auto"/>
            <w:vAlign w:val="center"/>
          </w:tcPr>
          <w:p w14:paraId="323362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1E1C69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C14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FFC166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C6E65E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6B0B23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E5429A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更换档位开关 / 调节旋钮服务</w:t>
            </w:r>
          </w:p>
        </w:tc>
        <w:tc>
          <w:tcPr>
            <w:tcW w:w="780" w:type="dxa"/>
            <w:shd w:val="clear" w:color="auto" w:fill="auto"/>
            <w:vAlign w:val="center"/>
          </w:tcPr>
          <w:p w14:paraId="0E030B6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4BBB8E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9</w:t>
            </w:r>
          </w:p>
        </w:tc>
      </w:tr>
      <w:tr w14:paraId="0A02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AD06BF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299E3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07F53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71C687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维修机壳及绝缘防护件服务</w:t>
            </w:r>
          </w:p>
        </w:tc>
        <w:tc>
          <w:tcPr>
            <w:tcW w:w="780" w:type="dxa"/>
            <w:shd w:val="clear" w:color="auto" w:fill="auto"/>
            <w:vAlign w:val="center"/>
          </w:tcPr>
          <w:p w14:paraId="1DB11A9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97D928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FF22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DEE62F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780C7C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291FE2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8E0A87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更换机壳及绝缘防护件服务</w:t>
            </w:r>
          </w:p>
        </w:tc>
        <w:tc>
          <w:tcPr>
            <w:tcW w:w="780" w:type="dxa"/>
            <w:shd w:val="clear" w:color="auto" w:fill="auto"/>
            <w:vAlign w:val="center"/>
          </w:tcPr>
          <w:p w14:paraId="3A5626E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EF482F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9</w:t>
            </w:r>
          </w:p>
        </w:tc>
      </w:tr>
      <w:tr w14:paraId="54C5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C6382F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27F5B1F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val="en-US" w:eastAsia="zh-CN" w:bidi="ar"/>
              </w:rPr>
              <w:t>数字万用表</w:t>
            </w:r>
          </w:p>
        </w:tc>
        <w:tc>
          <w:tcPr>
            <w:tcW w:w="2310" w:type="dxa"/>
            <w:vMerge w:val="restart"/>
            <w:shd w:val="clear" w:color="auto" w:fill="auto"/>
            <w:vAlign w:val="center"/>
          </w:tcPr>
          <w:p w14:paraId="633A45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Keithley DMM6500、28-II等型号</w:t>
            </w:r>
          </w:p>
        </w:tc>
        <w:tc>
          <w:tcPr>
            <w:tcW w:w="2742" w:type="dxa"/>
            <w:shd w:val="clear" w:color="auto" w:fill="auto"/>
            <w:vAlign w:val="center"/>
          </w:tcPr>
          <w:p w14:paraId="61182FB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维修测量核心模块服务</w:t>
            </w:r>
          </w:p>
        </w:tc>
        <w:tc>
          <w:tcPr>
            <w:tcW w:w="780" w:type="dxa"/>
            <w:shd w:val="clear" w:color="auto" w:fill="auto"/>
            <w:vAlign w:val="center"/>
          </w:tcPr>
          <w:p w14:paraId="30A3078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612216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8B3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6B053C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B6EB21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val="en-US" w:eastAsia="zh-CN" w:bidi="ar"/>
              </w:rPr>
            </w:pPr>
          </w:p>
        </w:tc>
        <w:tc>
          <w:tcPr>
            <w:tcW w:w="2310" w:type="dxa"/>
            <w:vMerge w:val="continue"/>
            <w:shd w:val="clear" w:color="auto" w:fill="auto"/>
            <w:vAlign w:val="center"/>
          </w:tcPr>
          <w:p w14:paraId="54F13B1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eastAsia="zh-CN" w:bidi="ar"/>
              </w:rPr>
            </w:pPr>
          </w:p>
        </w:tc>
        <w:tc>
          <w:tcPr>
            <w:tcW w:w="2742" w:type="dxa"/>
            <w:shd w:val="clear" w:color="auto" w:fill="auto"/>
            <w:vAlign w:val="center"/>
          </w:tcPr>
          <w:p w14:paraId="04D82DD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更换测量核心模块服务</w:t>
            </w:r>
          </w:p>
        </w:tc>
        <w:tc>
          <w:tcPr>
            <w:tcW w:w="780" w:type="dxa"/>
            <w:shd w:val="clear" w:color="auto" w:fill="auto"/>
            <w:vAlign w:val="center"/>
          </w:tcPr>
          <w:p w14:paraId="6EEC5B5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FD62F4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1009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63A1BE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417FE3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val="en-US" w:eastAsia="zh-CN" w:bidi="ar"/>
              </w:rPr>
            </w:pPr>
          </w:p>
        </w:tc>
        <w:tc>
          <w:tcPr>
            <w:tcW w:w="2310" w:type="dxa"/>
            <w:vMerge w:val="continue"/>
            <w:shd w:val="clear" w:color="auto" w:fill="auto"/>
            <w:vAlign w:val="center"/>
          </w:tcPr>
          <w:p w14:paraId="3151FA8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eastAsia="zh-CN" w:bidi="ar"/>
              </w:rPr>
            </w:pPr>
          </w:p>
        </w:tc>
        <w:tc>
          <w:tcPr>
            <w:tcW w:w="2742" w:type="dxa"/>
            <w:shd w:val="clear" w:color="auto" w:fill="auto"/>
            <w:vAlign w:val="center"/>
          </w:tcPr>
          <w:p w14:paraId="196B45A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维修输入端子 / 插孔服务</w:t>
            </w:r>
          </w:p>
        </w:tc>
        <w:tc>
          <w:tcPr>
            <w:tcW w:w="780" w:type="dxa"/>
            <w:shd w:val="clear" w:color="auto" w:fill="auto"/>
            <w:vAlign w:val="center"/>
          </w:tcPr>
          <w:p w14:paraId="47D09AA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610023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C0A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4E035D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96A951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val="en-US" w:eastAsia="zh-CN" w:bidi="ar"/>
              </w:rPr>
            </w:pPr>
          </w:p>
        </w:tc>
        <w:tc>
          <w:tcPr>
            <w:tcW w:w="2310" w:type="dxa"/>
            <w:vMerge w:val="continue"/>
            <w:shd w:val="clear" w:color="auto" w:fill="auto"/>
            <w:vAlign w:val="center"/>
          </w:tcPr>
          <w:p w14:paraId="1174F8E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eastAsia="zh-CN" w:bidi="ar"/>
              </w:rPr>
            </w:pPr>
          </w:p>
        </w:tc>
        <w:tc>
          <w:tcPr>
            <w:tcW w:w="2742" w:type="dxa"/>
            <w:shd w:val="clear" w:color="auto" w:fill="auto"/>
            <w:vAlign w:val="center"/>
          </w:tcPr>
          <w:p w14:paraId="0EDC29E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更换输入端子 / 插孔服务</w:t>
            </w:r>
          </w:p>
        </w:tc>
        <w:tc>
          <w:tcPr>
            <w:tcW w:w="780" w:type="dxa"/>
            <w:shd w:val="clear" w:color="auto" w:fill="auto"/>
            <w:vAlign w:val="center"/>
          </w:tcPr>
          <w:p w14:paraId="729BA25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2E1656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247F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B7D853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6105F7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val="en-US" w:eastAsia="zh-CN" w:bidi="ar"/>
              </w:rPr>
            </w:pPr>
          </w:p>
        </w:tc>
        <w:tc>
          <w:tcPr>
            <w:tcW w:w="2310" w:type="dxa"/>
            <w:vMerge w:val="continue"/>
            <w:shd w:val="clear" w:color="auto" w:fill="auto"/>
            <w:vAlign w:val="center"/>
          </w:tcPr>
          <w:p w14:paraId="1DE8D79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eastAsia="zh-CN" w:bidi="ar"/>
              </w:rPr>
            </w:pPr>
          </w:p>
        </w:tc>
        <w:tc>
          <w:tcPr>
            <w:tcW w:w="2742" w:type="dxa"/>
            <w:shd w:val="clear" w:color="auto" w:fill="auto"/>
            <w:vAlign w:val="center"/>
          </w:tcPr>
          <w:p w14:paraId="2158734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vAlign w:val="center"/>
          </w:tcPr>
          <w:p w14:paraId="443D58F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3E4802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E29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8CABBB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C30114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val="en-US" w:eastAsia="zh-CN" w:bidi="ar"/>
              </w:rPr>
            </w:pPr>
          </w:p>
        </w:tc>
        <w:tc>
          <w:tcPr>
            <w:tcW w:w="2310" w:type="dxa"/>
            <w:vMerge w:val="continue"/>
            <w:shd w:val="clear" w:color="auto" w:fill="auto"/>
            <w:vAlign w:val="center"/>
          </w:tcPr>
          <w:p w14:paraId="00F8485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color w:val="000000"/>
                <w:sz w:val="21"/>
                <w:szCs w:val="21"/>
                <w:highlight w:val="none"/>
                <w:u w:val="none"/>
                <w:lang w:eastAsia="zh-CN" w:bidi="ar"/>
              </w:rPr>
            </w:pPr>
          </w:p>
        </w:tc>
        <w:tc>
          <w:tcPr>
            <w:tcW w:w="2742" w:type="dxa"/>
            <w:shd w:val="clear" w:color="auto" w:fill="auto"/>
            <w:vAlign w:val="center"/>
          </w:tcPr>
          <w:p w14:paraId="3975831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vAlign w:val="center"/>
          </w:tcPr>
          <w:p w14:paraId="3DA812E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32853E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618B3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2BE2FE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384EAC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B027C7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63B25C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更换电池/电源适配器服务</w:t>
            </w:r>
          </w:p>
        </w:tc>
        <w:tc>
          <w:tcPr>
            <w:tcW w:w="780" w:type="dxa"/>
            <w:shd w:val="clear" w:color="auto" w:fill="auto"/>
            <w:vAlign w:val="center"/>
          </w:tcPr>
          <w:p w14:paraId="4BBAA2C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块</w:t>
            </w:r>
          </w:p>
        </w:tc>
        <w:tc>
          <w:tcPr>
            <w:tcW w:w="855" w:type="dxa"/>
            <w:shd w:val="clear" w:color="auto" w:fill="auto"/>
            <w:noWrap/>
            <w:vAlign w:val="center"/>
          </w:tcPr>
          <w:p w14:paraId="0E5609C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1157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EDA12A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7EA4AD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73F705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0C7DB1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维修测试线及表笔服务</w:t>
            </w:r>
          </w:p>
        </w:tc>
        <w:tc>
          <w:tcPr>
            <w:tcW w:w="780" w:type="dxa"/>
            <w:shd w:val="clear" w:color="auto" w:fill="auto"/>
            <w:vAlign w:val="center"/>
          </w:tcPr>
          <w:p w14:paraId="147EB84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73BBE2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DEB0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12533F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EEAE01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E569C1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0CFA9D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更换测试线及表笔服务</w:t>
            </w:r>
          </w:p>
        </w:tc>
        <w:tc>
          <w:tcPr>
            <w:tcW w:w="780" w:type="dxa"/>
            <w:shd w:val="clear" w:color="auto" w:fill="auto"/>
            <w:vAlign w:val="center"/>
          </w:tcPr>
          <w:p w14:paraId="5E0634C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E3AC00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508F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0C0987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97E873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CFAF6A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BF3685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维修功能档位开关服务</w:t>
            </w:r>
          </w:p>
        </w:tc>
        <w:tc>
          <w:tcPr>
            <w:tcW w:w="780" w:type="dxa"/>
            <w:shd w:val="clear" w:color="auto" w:fill="auto"/>
            <w:vAlign w:val="center"/>
          </w:tcPr>
          <w:p w14:paraId="09AC020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4FC1E3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785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1075BD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2CB4B3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4B8F3C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E81819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更换功能档位开关服务</w:t>
            </w:r>
          </w:p>
        </w:tc>
        <w:tc>
          <w:tcPr>
            <w:tcW w:w="780" w:type="dxa"/>
            <w:shd w:val="clear" w:color="auto" w:fill="auto"/>
            <w:vAlign w:val="center"/>
          </w:tcPr>
          <w:p w14:paraId="68ACD0A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A42AC4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604E2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4DFCD0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9ED826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9D3E24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760FE5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维修保护元件服务</w:t>
            </w:r>
          </w:p>
        </w:tc>
        <w:tc>
          <w:tcPr>
            <w:tcW w:w="780" w:type="dxa"/>
            <w:shd w:val="clear" w:color="auto" w:fill="auto"/>
            <w:vAlign w:val="center"/>
          </w:tcPr>
          <w:p w14:paraId="6D867E9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D952FC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DF3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BF4CEB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B633C5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F033F2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3E9504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更换保护元件服务</w:t>
            </w:r>
          </w:p>
        </w:tc>
        <w:tc>
          <w:tcPr>
            <w:tcW w:w="780" w:type="dxa"/>
            <w:shd w:val="clear" w:color="auto" w:fill="auto"/>
            <w:vAlign w:val="center"/>
          </w:tcPr>
          <w:p w14:paraId="16F6196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187FCD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4C4D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647A1E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60B430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3AA9F0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01684E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维修机壳及防滑护套服务</w:t>
            </w:r>
          </w:p>
        </w:tc>
        <w:tc>
          <w:tcPr>
            <w:tcW w:w="780" w:type="dxa"/>
            <w:shd w:val="clear" w:color="auto" w:fill="auto"/>
            <w:vAlign w:val="center"/>
          </w:tcPr>
          <w:p w14:paraId="5673E9E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C94B28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E49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A254F8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0251DF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86D609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97591A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更换机壳及防滑护套服务</w:t>
            </w:r>
          </w:p>
        </w:tc>
        <w:tc>
          <w:tcPr>
            <w:tcW w:w="780" w:type="dxa"/>
            <w:shd w:val="clear" w:color="auto" w:fill="auto"/>
            <w:vAlign w:val="center"/>
          </w:tcPr>
          <w:p w14:paraId="63EDF4A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1E0C96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4260D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32521F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1CC9F0B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液位计检定装置</w:t>
            </w:r>
          </w:p>
        </w:tc>
        <w:tc>
          <w:tcPr>
            <w:tcW w:w="2310" w:type="dxa"/>
            <w:vMerge w:val="restart"/>
            <w:shd w:val="clear" w:color="auto" w:fill="auto"/>
            <w:vAlign w:val="center"/>
          </w:tcPr>
          <w:p w14:paraId="3D2DDC0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SER7000等型号</w:t>
            </w:r>
          </w:p>
        </w:tc>
        <w:tc>
          <w:tcPr>
            <w:tcW w:w="2742" w:type="dxa"/>
            <w:shd w:val="clear" w:color="auto" w:fill="auto"/>
            <w:vAlign w:val="center"/>
          </w:tcPr>
          <w:p w14:paraId="3663C7F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维修标准量器 / 检定筒服务</w:t>
            </w:r>
          </w:p>
        </w:tc>
        <w:tc>
          <w:tcPr>
            <w:tcW w:w="780" w:type="dxa"/>
            <w:shd w:val="clear" w:color="auto" w:fill="auto"/>
            <w:vAlign w:val="center"/>
          </w:tcPr>
          <w:p w14:paraId="5B251AE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365653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611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DB528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6E4E57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CC8352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C19A30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更换标准量器 / 检定筒服务</w:t>
            </w:r>
          </w:p>
        </w:tc>
        <w:tc>
          <w:tcPr>
            <w:tcW w:w="780" w:type="dxa"/>
            <w:shd w:val="clear" w:color="auto" w:fill="auto"/>
            <w:vAlign w:val="center"/>
          </w:tcPr>
          <w:p w14:paraId="4458B6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F092F5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8123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314FF1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0FD259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4FAFC7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FD2D3A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维修液位传感器 / 变送器服务</w:t>
            </w:r>
          </w:p>
        </w:tc>
        <w:tc>
          <w:tcPr>
            <w:tcW w:w="780" w:type="dxa"/>
            <w:shd w:val="clear" w:color="auto" w:fill="auto"/>
            <w:vAlign w:val="center"/>
          </w:tcPr>
          <w:p w14:paraId="4B63C42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5A6B7B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D7F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13193D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C41CC6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D36BB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740671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更换液位传感器 / 变送器服务</w:t>
            </w:r>
          </w:p>
        </w:tc>
        <w:tc>
          <w:tcPr>
            <w:tcW w:w="780" w:type="dxa"/>
            <w:shd w:val="clear" w:color="auto" w:fill="auto"/>
            <w:vAlign w:val="center"/>
          </w:tcPr>
          <w:p w14:paraId="6135D13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2541DB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08E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225C8F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A0AE79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538804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AA57CF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维修供水 / 排水泵服务</w:t>
            </w:r>
          </w:p>
        </w:tc>
        <w:tc>
          <w:tcPr>
            <w:tcW w:w="780" w:type="dxa"/>
            <w:shd w:val="clear" w:color="auto" w:fill="auto"/>
            <w:vAlign w:val="center"/>
          </w:tcPr>
          <w:p w14:paraId="610F2D7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C25B77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5BC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D5A78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CA67B3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E9F6FE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37048E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更换供水 / 排水泵服务</w:t>
            </w:r>
          </w:p>
        </w:tc>
        <w:tc>
          <w:tcPr>
            <w:tcW w:w="780" w:type="dxa"/>
            <w:shd w:val="clear" w:color="auto" w:fill="auto"/>
            <w:vAlign w:val="center"/>
          </w:tcPr>
          <w:p w14:paraId="0BD21D0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0CF4C41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50BC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C7224E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03870C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553985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814387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维修阀门及管路服务</w:t>
            </w:r>
          </w:p>
        </w:tc>
        <w:tc>
          <w:tcPr>
            <w:tcW w:w="780" w:type="dxa"/>
            <w:shd w:val="clear" w:color="auto" w:fill="auto"/>
            <w:vAlign w:val="center"/>
          </w:tcPr>
          <w:p w14:paraId="3EA474B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72381A6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5AC2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95A6A3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F582A2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A597B7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3FDAE4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更换阀门及管路服务</w:t>
            </w:r>
          </w:p>
        </w:tc>
        <w:tc>
          <w:tcPr>
            <w:tcW w:w="780" w:type="dxa"/>
            <w:shd w:val="clear" w:color="auto" w:fill="auto"/>
            <w:vAlign w:val="center"/>
          </w:tcPr>
          <w:p w14:paraId="736C4AA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08A55CE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456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1D8E0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0E7A16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7F6E3B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201D41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维修控制显示系统服务</w:t>
            </w:r>
          </w:p>
        </w:tc>
        <w:tc>
          <w:tcPr>
            <w:tcW w:w="780" w:type="dxa"/>
            <w:shd w:val="clear" w:color="auto" w:fill="auto"/>
            <w:vAlign w:val="center"/>
          </w:tcPr>
          <w:p w14:paraId="27085AE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D0B8D7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041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687D03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7A2491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6CA728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92A489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更换控制显示系统服务</w:t>
            </w:r>
          </w:p>
        </w:tc>
        <w:tc>
          <w:tcPr>
            <w:tcW w:w="780" w:type="dxa"/>
            <w:shd w:val="clear" w:color="auto" w:fill="auto"/>
            <w:vAlign w:val="center"/>
          </w:tcPr>
          <w:p w14:paraId="22A6A5D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057094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910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69A637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DFB46A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E623AC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91E668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维修恒温装置服务</w:t>
            </w:r>
          </w:p>
        </w:tc>
        <w:tc>
          <w:tcPr>
            <w:tcW w:w="780" w:type="dxa"/>
            <w:shd w:val="clear" w:color="auto" w:fill="auto"/>
            <w:vAlign w:val="center"/>
          </w:tcPr>
          <w:p w14:paraId="08F1A90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CE383C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48A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0F36B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A3A5FD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E3A40C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AB836F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更换恒温装置服务</w:t>
            </w:r>
          </w:p>
        </w:tc>
        <w:tc>
          <w:tcPr>
            <w:tcW w:w="780" w:type="dxa"/>
            <w:shd w:val="clear" w:color="auto" w:fill="auto"/>
            <w:vAlign w:val="center"/>
          </w:tcPr>
          <w:p w14:paraId="4C7A00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0DF33B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8D9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BE7376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786106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00B9EC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E46484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维修校准平台及固定夹具服务</w:t>
            </w:r>
          </w:p>
        </w:tc>
        <w:tc>
          <w:tcPr>
            <w:tcW w:w="780" w:type="dxa"/>
            <w:shd w:val="clear" w:color="auto" w:fill="auto"/>
            <w:vAlign w:val="center"/>
          </w:tcPr>
          <w:p w14:paraId="2C236DB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6A5A1C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8E2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33CD23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8757C8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C0C003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DC0D3F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更换校准平台及固定夹具服务</w:t>
            </w:r>
          </w:p>
        </w:tc>
        <w:tc>
          <w:tcPr>
            <w:tcW w:w="780" w:type="dxa"/>
            <w:shd w:val="clear" w:color="auto" w:fill="auto"/>
            <w:vAlign w:val="center"/>
          </w:tcPr>
          <w:p w14:paraId="39CD601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1D58FD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6D2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E3E4E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F7545F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FD0A99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FFAC36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维修数据采集与打印模块服务</w:t>
            </w:r>
          </w:p>
        </w:tc>
        <w:tc>
          <w:tcPr>
            <w:tcW w:w="780" w:type="dxa"/>
            <w:shd w:val="clear" w:color="auto" w:fill="auto"/>
            <w:vAlign w:val="center"/>
          </w:tcPr>
          <w:p w14:paraId="69C7DA9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FD3493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DAE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1E3BD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17D74F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19C4B2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CD6190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更换数据采集与打印模块服务</w:t>
            </w:r>
          </w:p>
        </w:tc>
        <w:tc>
          <w:tcPr>
            <w:tcW w:w="780" w:type="dxa"/>
            <w:shd w:val="clear" w:color="auto" w:fill="auto"/>
            <w:vAlign w:val="center"/>
          </w:tcPr>
          <w:p w14:paraId="70F2D7D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D226C1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25B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000743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2A13110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交直流指示仪表检定装置</w:t>
            </w:r>
          </w:p>
        </w:tc>
        <w:tc>
          <w:tcPr>
            <w:tcW w:w="2310" w:type="dxa"/>
            <w:vMerge w:val="restart"/>
            <w:shd w:val="clear" w:color="auto" w:fill="auto"/>
            <w:vAlign w:val="center"/>
          </w:tcPr>
          <w:p w14:paraId="57784FF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CL302C等型号</w:t>
            </w:r>
          </w:p>
        </w:tc>
        <w:tc>
          <w:tcPr>
            <w:tcW w:w="2742" w:type="dxa"/>
            <w:shd w:val="clear" w:color="auto" w:fill="auto"/>
            <w:vAlign w:val="center"/>
          </w:tcPr>
          <w:p w14:paraId="4441641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维修标准信号源模块服务</w:t>
            </w:r>
          </w:p>
        </w:tc>
        <w:tc>
          <w:tcPr>
            <w:tcW w:w="780" w:type="dxa"/>
            <w:shd w:val="clear" w:color="auto" w:fill="auto"/>
            <w:vAlign w:val="center"/>
          </w:tcPr>
          <w:p w14:paraId="2C1C8CC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84446A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E2A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D29680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AF500D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D55072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34273C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更换标准信号源模块服务</w:t>
            </w:r>
          </w:p>
        </w:tc>
        <w:tc>
          <w:tcPr>
            <w:tcW w:w="780" w:type="dxa"/>
            <w:shd w:val="clear" w:color="auto" w:fill="auto"/>
            <w:vAlign w:val="center"/>
          </w:tcPr>
          <w:p w14:paraId="4EF1C71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58AB75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647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5FE551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5012E9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A405D7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B7E101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维修数据采集模块服务</w:t>
            </w:r>
          </w:p>
        </w:tc>
        <w:tc>
          <w:tcPr>
            <w:tcW w:w="780" w:type="dxa"/>
            <w:shd w:val="clear" w:color="auto" w:fill="auto"/>
            <w:vAlign w:val="center"/>
          </w:tcPr>
          <w:p w14:paraId="2A826AE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BBB48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471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841087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B7D237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5D4DAC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39B6E4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更换数据采集模块服务</w:t>
            </w:r>
          </w:p>
        </w:tc>
        <w:tc>
          <w:tcPr>
            <w:tcW w:w="780" w:type="dxa"/>
            <w:shd w:val="clear" w:color="auto" w:fill="auto"/>
            <w:vAlign w:val="center"/>
          </w:tcPr>
          <w:p w14:paraId="67812A6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47EDC5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9AE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CAD6B1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C2E862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43F218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BB8D5E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维修接线端子台服务</w:t>
            </w:r>
          </w:p>
        </w:tc>
        <w:tc>
          <w:tcPr>
            <w:tcW w:w="780" w:type="dxa"/>
            <w:shd w:val="clear" w:color="auto" w:fill="auto"/>
            <w:vAlign w:val="center"/>
          </w:tcPr>
          <w:p w14:paraId="19F9EAA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128AB1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169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0E175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86DDE7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7C7F25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BEA0CC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更换接线端子台服务</w:t>
            </w:r>
          </w:p>
        </w:tc>
        <w:tc>
          <w:tcPr>
            <w:tcW w:w="780" w:type="dxa"/>
            <w:shd w:val="clear" w:color="auto" w:fill="auto"/>
            <w:vAlign w:val="center"/>
          </w:tcPr>
          <w:p w14:paraId="580214D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F4CCE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08A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BD75C9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6687C7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C4ACB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5EF39C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维修控制主板服务</w:t>
            </w:r>
          </w:p>
        </w:tc>
        <w:tc>
          <w:tcPr>
            <w:tcW w:w="780" w:type="dxa"/>
            <w:shd w:val="clear" w:color="auto" w:fill="auto"/>
            <w:vAlign w:val="center"/>
          </w:tcPr>
          <w:p w14:paraId="087E4F6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12FEF4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861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9163DB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8F20F8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D8EB0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44408C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更换控制主板服务</w:t>
            </w:r>
          </w:p>
        </w:tc>
        <w:tc>
          <w:tcPr>
            <w:tcW w:w="780" w:type="dxa"/>
            <w:shd w:val="clear" w:color="auto" w:fill="auto"/>
            <w:vAlign w:val="center"/>
          </w:tcPr>
          <w:p w14:paraId="71A52FD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F0E211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286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trPr>
        <w:tc>
          <w:tcPr>
            <w:tcW w:w="690" w:type="dxa"/>
            <w:shd w:val="clear" w:color="auto" w:fill="auto"/>
            <w:noWrap/>
            <w:vAlign w:val="center"/>
          </w:tcPr>
          <w:p w14:paraId="38ED56B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9C5965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34C68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804449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维修显示操作面板服务</w:t>
            </w:r>
          </w:p>
        </w:tc>
        <w:tc>
          <w:tcPr>
            <w:tcW w:w="780" w:type="dxa"/>
            <w:shd w:val="clear" w:color="auto" w:fill="auto"/>
            <w:vAlign w:val="center"/>
          </w:tcPr>
          <w:p w14:paraId="652B1A8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1E70F3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30C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trPr>
        <w:tc>
          <w:tcPr>
            <w:tcW w:w="690" w:type="dxa"/>
            <w:shd w:val="clear" w:color="auto" w:fill="auto"/>
            <w:noWrap/>
            <w:vAlign w:val="center"/>
          </w:tcPr>
          <w:p w14:paraId="2A7E8B0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72A03B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599261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B68601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更换显示操作面板服务</w:t>
            </w:r>
          </w:p>
        </w:tc>
        <w:tc>
          <w:tcPr>
            <w:tcW w:w="780" w:type="dxa"/>
            <w:shd w:val="clear" w:color="auto" w:fill="auto"/>
            <w:vAlign w:val="center"/>
          </w:tcPr>
          <w:p w14:paraId="1F0F725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9748C5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F95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trPr>
        <w:tc>
          <w:tcPr>
            <w:tcW w:w="690" w:type="dxa"/>
            <w:shd w:val="clear" w:color="auto" w:fill="auto"/>
            <w:noWrap/>
            <w:vAlign w:val="center"/>
          </w:tcPr>
          <w:p w14:paraId="5258B5F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86A74C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0F26BF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555F44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维修电源模块服务</w:t>
            </w:r>
          </w:p>
        </w:tc>
        <w:tc>
          <w:tcPr>
            <w:tcW w:w="780" w:type="dxa"/>
            <w:shd w:val="clear" w:color="auto" w:fill="auto"/>
            <w:vAlign w:val="center"/>
          </w:tcPr>
          <w:p w14:paraId="7F306F5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87374F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B02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trPr>
        <w:tc>
          <w:tcPr>
            <w:tcW w:w="690" w:type="dxa"/>
            <w:shd w:val="clear" w:color="auto" w:fill="auto"/>
            <w:noWrap/>
            <w:vAlign w:val="center"/>
          </w:tcPr>
          <w:p w14:paraId="56DE602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925411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DDA84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DF8BBD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更换电源模块服务</w:t>
            </w:r>
          </w:p>
        </w:tc>
        <w:tc>
          <w:tcPr>
            <w:tcW w:w="780" w:type="dxa"/>
            <w:shd w:val="clear" w:color="auto" w:fill="auto"/>
            <w:vAlign w:val="center"/>
          </w:tcPr>
          <w:p w14:paraId="13D8698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F4365E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D9B8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trPr>
        <w:tc>
          <w:tcPr>
            <w:tcW w:w="690" w:type="dxa"/>
            <w:shd w:val="clear" w:color="auto" w:fill="auto"/>
            <w:noWrap/>
            <w:vAlign w:val="center"/>
          </w:tcPr>
          <w:p w14:paraId="013E830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A87B4F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0C818B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42A372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维修打印与数据存储模块服务</w:t>
            </w:r>
          </w:p>
        </w:tc>
        <w:tc>
          <w:tcPr>
            <w:tcW w:w="780" w:type="dxa"/>
            <w:shd w:val="clear" w:color="auto" w:fill="auto"/>
            <w:vAlign w:val="center"/>
          </w:tcPr>
          <w:p w14:paraId="5705413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C433C4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F98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690" w:type="dxa"/>
            <w:shd w:val="clear" w:color="auto" w:fill="auto"/>
            <w:noWrap/>
            <w:vAlign w:val="center"/>
          </w:tcPr>
          <w:p w14:paraId="174BD86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9C8474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9F7E41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2DB34E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更换打印与数据存储模块服务</w:t>
            </w:r>
          </w:p>
        </w:tc>
        <w:tc>
          <w:tcPr>
            <w:tcW w:w="780" w:type="dxa"/>
            <w:shd w:val="clear" w:color="auto" w:fill="auto"/>
            <w:vAlign w:val="center"/>
          </w:tcPr>
          <w:p w14:paraId="2613EC5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5E677F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0CA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690" w:type="dxa"/>
            <w:shd w:val="clear" w:color="auto" w:fill="auto"/>
            <w:noWrap/>
            <w:vAlign w:val="center"/>
          </w:tcPr>
          <w:p w14:paraId="6895EB6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F8E24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677B06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32522A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维修屏蔽防护组件服务</w:t>
            </w:r>
          </w:p>
        </w:tc>
        <w:tc>
          <w:tcPr>
            <w:tcW w:w="780" w:type="dxa"/>
            <w:shd w:val="clear" w:color="auto" w:fill="auto"/>
            <w:vAlign w:val="center"/>
          </w:tcPr>
          <w:p w14:paraId="133C623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5CB8A7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C1D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E8A704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77C199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40667A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3C4D59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更换屏蔽防护组件服务</w:t>
            </w:r>
          </w:p>
        </w:tc>
        <w:tc>
          <w:tcPr>
            <w:tcW w:w="780" w:type="dxa"/>
            <w:shd w:val="clear" w:color="auto" w:fill="auto"/>
            <w:vAlign w:val="center"/>
          </w:tcPr>
          <w:p w14:paraId="4A81A7E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FB95E5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0E52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EE42D9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17A4890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绝缘电阻表检定装置</w:t>
            </w:r>
          </w:p>
        </w:tc>
        <w:tc>
          <w:tcPr>
            <w:tcW w:w="2310" w:type="dxa"/>
            <w:vMerge w:val="restart"/>
            <w:shd w:val="clear" w:color="auto" w:fill="auto"/>
            <w:vAlign w:val="center"/>
          </w:tcPr>
          <w:p w14:paraId="217B487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ZX79C等型号</w:t>
            </w:r>
          </w:p>
        </w:tc>
        <w:tc>
          <w:tcPr>
            <w:tcW w:w="2742" w:type="dxa"/>
            <w:shd w:val="clear" w:color="auto" w:fill="auto"/>
            <w:vAlign w:val="center"/>
          </w:tcPr>
          <w:p w14:paraId="3A32FF9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维修标准高阻箱服务</w:t>
            </w:r>
          </w:p>
        </w:tc>
        <w:tc>
          <w:tcPr>
            <w:tcW w:w="780" w:type="dxa"/>
            <w:shd w:val="clear" w:color="auto" w:fill="auto"/>
            <w:vAlign w:val="center"/>
          </w:tcPr>
          <w:p w14:paraId="3B4F5E3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CC41F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3D8B7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2E8835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ADC5CD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23429B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5E6427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更换标准高阻箱服务</w:t>
            </w:r>
          </w:p>
        </w:tc>
        <w:tc>
          <w:tcPr>
            <w:tcW w:w="780" w:type="dxa"/>
            <w:shd w:val="clear" w:color="auto" w:fill="auto"/>
            <w:vAlign w:val="center"/>
          </w:tcPr>
          <w:p w14:paraId="7587D16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74DF10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B2E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665D36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AC8BD2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D633D5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532D37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维修高压电源模块服务</w:t>
            </w:r>
          </w:p>
        </w:tc>
        <w:tc>
          <w:tcPr>
            <w:tcW w:w="780" w:type="dxa"/>
            <w:shd w:val="clear" w:color="auto" w:fill="auto"/>
            <w:vAlign w:val="center"/>
          </w:tcPr>
          <w:p w14:paraId="3D09FBE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255597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E8F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D7B4F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D0C629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7CB7D6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5BB2FE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更换高压电源模块服务</w:t>
            </w:r>
          </w:p>
        </w:tc>
        <w:tc>
          <w:tcPr>
            <w:tcW w:w="780" w:type="dxa"/>
            <w:shd w:val="clear" w:color="auto" w:fill="auto"/>
            <w:vAlign w:val="center"/>
          </w:tcPr>
          <w:p w14:paraId="3A997C3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9F65B5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C88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6CFA32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13413B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E2AC3F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366D26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维修测量与比对模块服务</w:t>
            </w:r>
          </w:p>
        </w:tc>
        <w:tc>
          <w:tcPr>
            <w:tcW w:w="780" w:type="dxa"/>
            <w:shd w:val="clear" w:color="auto" w:fill="auto"/>
            <w:vAlign w:val="center"/>
          </w:tcPr>
          <w:p w14:paraId="0E201B6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E3815E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9CD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6ED6BE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B5C66B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7BA30E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0FE4DB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更换测量与比对模块服务</w:t>
            </w:r>
          </w:p>
        </w:tc>
        <w:tc>
          <w:tcPr>
            <w:tcW w:w="780" w:type="dxa"/>
            <w:shd w:val="clear" w:color="auto" w:fill="auto"/>
            <w:vAlign w:val="center"/>
          </w:tcPr>
          <w:p w14:paraId="11CF941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792999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106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260B36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1F3D11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87861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328539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维修接线端子及测试线服务</w:t>
            </w:r>
          </w:p>
        </w:tc>
        <w:tc>
          <w:tcPr>
            <w:tcW w:w="780" w:type="dxa"/>
            <w:shd w:val="clear" w:color="auto" w:fill="auto"/>
            <w:vAlign w:val="center"/>
          </w:tcPr>
          <w:p w14:paraId="531489B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663770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839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E590FC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B98C86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C1BA52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8EA350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更换接线端子及测试线服务</w:t>
            </w:r>
          </w:p>
        </w:tc>
        <w:tc>
          <w:tcPr>
            <w:tcW w:w="780" w:type="dxa"/>
            <w:shd w:val="clear" w:color="auto" w:fill="auto"/>
            <w:vAlign w:val="center"/>
          </w:tcPr>
          <w:p w14:paraId="715A1C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ECDB2B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70E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9CE4F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8CEE1E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988655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98E2F9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维修控制操作面板服务</w:t>
            </w:r>
          </w:p>
        </w:tc>
        <w:tc>
          <w:tcPr>
            <w:tcW w:w="780" w:type="dxa"/>
            <w:shd w:val="clear" w:color="auto" w:fill="auto"/>
            <w:vAlign w:val="center"/>
          </w:tcPr>
          <w:p w14:paraId="26D3179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6AF396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DE9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FD28D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5919C1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FABB2F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1DDED0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更换控制操作面板服务</w:t>
            </w:r>
          </w:p>
        </w:tc>
        <w:tc>
          <w:tcPr>
            <w:tcW w:w="780" w:type="dxa"/>
            <w:shd w:val="clear" w:color="auto" w:fill="auto"/>
            <w:vAlign w:val="center"/>
          </w:tcPr>
          <w:p w14:paraId="5B65CB5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F2C27B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4BC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FB6DD4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3ECF4B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7BCD45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82B40E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维修电源适配器服务</w:t>
            </w:r>
          </w:p>
        </w:tc>
        <w:tc>
          <w:tcPr>
            <w:tcW w:w="780" w:type="dxa"/>
            <w:shd w:val="clear" w:color="auto" w:fill="auto"/>
            <w:vAlign w:val="center"/>
          </w:tcPr>
          <w:p w14:paraId="1B6C7B6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A448AA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91B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640F8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801F32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F4D1EC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134B94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vAlign w:val="center"/>
          </w:tcPr>
          <w:p w14:paraId="5EC5B37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E25393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F97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BFAF35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A780A5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EF38D9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5555D2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维修报警与保护模块服务</w:t>
            </w:r>
          </w:p>
        </w:tc>
        <w:tc>
          <w:tcPr>
            <w:tcW w:w="780" w:type="dxa"/>
            <w:shd w:val="clear" w:color="auto" w:fill="auto"/>
            <w:vAlign w:val="center"/>
          </w:tcPr>
          <w:p w14:paraId="3754B73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EFF940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0C5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DFB09A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4982B7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75CD9D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4C521A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更换报警与保护模块服务</w:t>
            </w:r>
          </w:p>
        </w:tc>
        <w:tc>
          <w:tcPr>
            <w:tcW w:w="780" w:type="dxa"/>
            <w:shd w:val="clear" w:color="auto" w:fill="auto"/>
            <w:vAlign w:val="center"/>
          </w:tcPr>
          <w:p w14:paraId="5A99764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072E46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A1C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trPr>
        <w:tc>
          <w:tcPr>
            <w:tcW w:w="690" w:type="dxa"/>
            <w:shd w:val="clear" w:color="auto" w:fill="auto"/>
            <w:noWrap/>
            <w:vAlign w:val="center"/>
          </w:tcPr>
          <w:p w14:paraId="213FF66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E9E86B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F13414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35BCB5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维修机壳及绝缘防护件服务</w:t>
            </w:r>
          </w:p>
        </w:tc>
        <w:tc>
          <w:tcPr>
            <w:tcW w:w="780" w:type="dxa"/>
            <w:shd w:val="clear" w:color="auto" w:fill="auto"/>
            <w:vAlign w:val="center"/>
          </w:tcPr>
          <w:p w14:paraId="141D8E3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12B300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218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690" w:type="dxa"/>
            <w:shd w:val="clear" w:color="auto" w:fill="auto"/>
            <w:noWrap/>
            <w:vAlign w:val="center"/>
          </w:tcPr>
          <w:p w14:paraId="34C6E66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00F788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EE6C66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4B626C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更换机壳及绝缘防护件服务</w:t>
            </w:r>
          </w:p>
        </w:tc>
        <w:tc>
          <w:tcPr>
            <w:tcW w:w="780" w:type="dxa"/>
            <w:shd w:val="clear" w:color="auto" w:fill="auto"/>
            <w:vAlign w:val="center"/>
          </w:tcPr>
          <w:p w14:paraId="6BE38A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363BDB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A90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trPr>
        <w:tc>
          <w:tcPr>
            <w:tcW w:w="690" w:type="dxa"/>
            <w:shd w:val="clear" w:color="auto" w:fill="auto"/>
            <w:noWrap/>
            <w:vAlign w:val="center"/>
          </w:tcPr>
          <w:p w14:paraId="041961B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5B3CCD0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钢丝绳检测仪</w:t>
            </w:r>
          </w:p>
        </w:tc>
        <w:tc>
          <w:tcPr>
            <w:tcW w:w="2310" w:type="dxa"/>
            <w:vMerge w:val="restart"/>
            <w:shd w:val="clear" w:color="auto" w:fill="auto"/>
            <w:vAlign w:val="center"/>
          </w:tcPr>
          <w:p w14:paraId="118F29C2">
            <w:pPr>
              <w:keepNext/>
              <w:keepLines w:val="0"/>
              <w:pageBreakBefore w:val="0"/>
              <w:widowControl/>
              <w:suppressLineNumbers w:val="0"/>
              <w:kinsoku/>
              <w:wordWrap/>
              <w:overflowPunct/>
              <w:topLinePunct w:val="0"/>
              <w:autoSpaceDE/>
              <w:autoSpaceDN/>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MTC-30/MTC-P35/MTC-P24/MTC/YSC85-RO46(37)/NDT8.0-RO40(46)/NDT8.0-RO40(37)/NDT8.0-RO40(30)/NDT8.0-RO72/MTC6.0-SC54/TCK-BX55S/TCK-BX40S/TS-X1142/TS-X1160/EMT-R-ø28/34-P/YY-EMT-P等型号</w:t>
            </w:r>
          </w:p>
        </w:tc>
        <w:tc>
          <w:tcPr>
            <w:tcW w:w="2742" w:type="dxa"/>
            <w:shd w:val="clear" w:color="auto" w:fill="auto"/>
            <w:noWrap/>
            <w:vAlign w:val="center"/>
          </w:tcPr>
          <w:p w14:paraId="490210D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维修笔记本电脑服务</w:t>
            </w:r>
          </w:p>
        </w:tc>
        <w:tc>
          <w:tcPr>
            <w:tcW w:w="780" w:type="dxa"/>
            <w:shd w:val="clear" w:color="auto" w:fill="auto"/>
            <w:noWrap/>
            <w:vAlign w:val="center"/>
          </w:tcPr>
          <w:p w14:paraId="4D2097A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44AB860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6D03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AEF97C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CDD260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60A5EF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094368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维修电源适配器及电源线服务</w:t>
            </w:r>
          </w:p>
        </w:tc>
        <w:tc>
          <w:tcPr>
            <w:tcW w:w="780" w:type="dxa"/>
            <w:shd w:val="clear" w:color="auto" w:fill="auto"/>
            <w:noWrap/>
            <w:vAlign w:val="center"/>
          </w:tcPr>
          <w:p w14:paraId="02F61D3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D0493C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6199C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3E2672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C4E5A5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ECA847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54D4FB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更换电源适配器及电源线服务</w:t>
            </w:r>
          </w:p>
        </w:tc>
        <w:tc>
          <w:tcPr>
            <w:tcW w:w="780" w:type="dxa"/>
            <w:shd w:val="clear" w:color="auto" w:fill="auto"/>
            <w:noWrap/>
            <w:vAlign w:val="center"/>
          </w:tcPr>
          <w:p w14:paraId="5371C0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7CD75C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19</w:t>
            </w:r>
          </w:p>
        </w:tc>
      </w:tr>
      <w:tr w14:paraId="1B0A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D27EFB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9772B0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EF8125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C5832F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vAlign w:val="center"/>
          </w:tcPr>
          <w:p w14:paraId="15D1323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499738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19</w:t>
            </w:r>
          </w:p>
        </w:tc>
      </w:tr>
      <w:tr w14:paraId="6B10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CC6F39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2359A7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A23F2C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BC3C7B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更换芯片及电子模块服务</w:t>
            </w:r>
          </w:p>
        </w:tc>
        <w:tc>
          <w:tcPr>
            <w:tcW w:w="780" w:type="dxa"/>
            <w:shd w:val="clear" w:color="auto" w:fill="auto"/>
            <w:vAlign w:val="center"/>
          </w:tcPr>
          <w:p w14:paraId="58BC12B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AFE1EF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19</w:t>
            </w:r>
          </w:p>
        </w:tc>
      </w:tr>
      <w:tr w14:paraId="3F7B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231613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10C38F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00C4B8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AFBB2A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更换采集卡服务</w:t>
            </w:r>
          </w:p>
        </w:tc>
        <w:tc>
          <w:tcPr>
            <w:tcW w:w="780" w:type="dxa"/>
            <w:shd w:val="clear" w:color="auto" w:fill="auto"/>
            <w:vAlign w:val="center"/>
          </w:tcPr>
          <w:p w14:paraId="2FC0B9A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23FB2D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2700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38DD19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36D89D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53B8A0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F0B700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更换硬盘服务</w:t>
            </w:r>
          </w:p>
        </w:tc>
        <w:tc>
          <w:tcPr>
            <w:tcW w:w="780" w:type="dxa"/>
            <w:shd w:val="clear" w:color="auto" w:fill="auto"/>
            <w:vAlign w:val="center"/>
          </w:tcPr>
          <w:p w14:paraId="2D1191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219F0D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3523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21F5A8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435E3A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裂纹测深仪</w:t>
            </w:r>
          </w:p>
        </w:tc>
        <w:tc>
          <w:tcPr>
            <w:tcW w:w="2310" w:type="dxa"/>
            <w:vMerge w:val="restart"/>
            <w:shd w:val="clear" w:color="auto" w:fill="auto"/>
            <w:vAlign w:val="center"/>
          </w:tcPr>
          <w:p w14:paraId="35E5BD9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281M等型号</w:t>
            </w:r>
          </w:p>
        </w:tc>
        <w:tc>
          <w:tcPr>
            <w:tcW w:w="2742" w:type="dxa"/>
            <w:shd w:val="clear" w:color="auto" w:fill="auto"/>
            <w:vAlign w:val="center"/>
          </w:tcPr>
          <w:p w14:paraId="6D37175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维修设备主机服务</w:t>
            </w:r>
          </w:p>
        </w:tc>
        <w:tc>
          <w:tcPr>
            <w:tcW w:w="780" w:type="dxa"/>
            <w:shd w:val="clear" w:color="auto" w:fill="auto"/>
            <w:vAlign w:val="center"/>
          </w:tcPr>
          <w:p w14:paraId="3D05F79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台</w:t>
            </w:r>
          </w:p>
        </w:tc>
        <w:tc>
          <w:tcPr>
            <w:tcW w:w="855" w:type="dxa"/>
            <w:shd w:val="clear" w:color="auto" w:fill="auto"/>
            <w:noWrap/>
            <w:vAlign w:val="center"/>
          </w:tcPr>
          <w:p w14:paraId="5230D2D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E37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17B5CA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DC17C1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1BA489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849CB4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vAlign w:val="center"/>
          </w:tcPr>
          <w:p w14:paraId="7AF348D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97509B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BB4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A683C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4B5294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0756DB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3E3842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维修探头服务</w:t>
            </w:r>
          </w:p>
        </w:tc>
        <w:tc>
          <w:tcPr>
            <w:tcW w:w="780" w:type="dxa"/>
            <w:shd w:val="clear" w:color="auto" w:fill="auto"/>
            <w:vAlign w:val="center"/>
          </w:tcPr>
          <w:p w14:paraId="2F669AF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F95A85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CA1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941839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9AF833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FC6FD4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A39DA4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vAlign w:val="center"/>
          </w:tcPr>
          <w:p w14:paraId="1F9B8B9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ED6165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5A4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532C40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33B5DC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797849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CCC494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维修适配器服务</w:t>
            </w:r>
          </w:p>
        </w:tc>
        <w:tc>
          <w:tcPr>
            <w:tcW w:w="780" w:type="dxa"/>
            <w:shd w:val="clear" w:color="auto" w:fill="auto"/>
            <w:vAlign w:val="center"/>
          </w:tcPr>
          <w:p w14:paraId="1FC3BC0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D9A824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EA80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64E208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459168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0EA9D7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5D9012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更换适配器服务</w:t>
            </w:r>
          </w:p>
        </w:tc>
        <w:tc>
          <w:tcPr>
            <w:tcW w:w="780" w:type="dxa"/>
            <w:shd w:val="clear" w:color="auto" w:fill="auto"/>
            <w:vAlign w:val="center"/>
          </w:tcPr>
          <w:p w14:paraId="540889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6CBEF3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4511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94712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1061BE3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（小直径管）PAUT焊缝扫查装置</w:t>
            </w:r>
          </w:p>
        </w:tc>
        <w:tc>
          <w:tcPr>
            <w:tcW w:w="2310" w:type="dxa"/>
            <w:vMerge w:val="restart"/>
            <w:shd w:val="clear" w:color="auto" w:fill="auto"/>
            <w:vAlign w:val="center"/>
          </w:tcPr>
          <w:p w14:paraId="0632C6D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CRS-7-CL01-2.0-L16等型号</w:t>
            </w:r>
          </w:p>
        </w:tc>
        <w:tc>
          <w:tcPr>
            <w:tcW w:w="2742" w:type="dxa"/>
            <w:shd w:val="clear" w:color="auto" w:fill="auto"/>
            <w:vAlign w:val="center"/>
          </w:tcPr>
          <w:p w14:paraId="6FBC34F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维修小径管扫查器服务</w:t>
            </w:r>
          </w:p>
        </w:tc>
        <w:tc>
          <w:tcPr>
            <w:tcW w:w="780" w:type="dxa"/>
            <w:shd w:val="clear" w:color="auto" w:fill="auto"/>
            <w:vAlign w:val="center"/>
          </w:tcPr>
          <w:p w14:paraId="30C52D4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台</w:t>
            </w:r>
          </w:p>
        </w:tc>
        <w:tc>
          <w:tcPr>
            <w:tcW w:w="855" w:type="dxa"/>
            <w:shd w:val="clear" w:color="auto" w:fill="auto"/>
            <w:noWrap/>
            <w:vAlign w:val="center"/>
          </w:tcPr>
          <w:p w14:paraId="4C0E782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037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F76FA2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1CA94D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31A8EC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5FF703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更换小径管扫查器服务</w:t>
            </w:r>
          </w:p>
        </w:tc>
        <w:tc>
          <w:tcPr>
            <w:tcW w:w="780" w:type="dxa"/>
            <w:shd w:val="clear" w:color="auto" w:fill="auto"/>
            <w:vAlign w:val="center"/>
          </w:tcPr>
          <w:p w14:paraId="26527F2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sz w:val="21"/>
                <w:szCs w:val="21"/>
                <w:highlight w:val="none"/>
                <w:u w:val="none"/>
                <w:lang w:val="en-US" w:eastAsia="zh-CN"/>
              </w:rPr>
              <w:t>台</w:t>
            </w:r>
          </w:p>
        </w:tc>
        <w:tc>
          <w:tcPr>
            <w:tcW w:w="855" w:type="dxa"/>
            <w:shd w:val="clear" w:color="auto" w:fill="auto"/>
            <w:noWrap/>
            <w:vAlign w:val="center"/>
          </w:tcPr>
          <w:p w14:paraId="42F4023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1F1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8DA990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502A94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7F8EC0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88A93B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维修相控阵探头服务</w:t>
            </w:r>
          </w:p>
        </w:tc>
        <w:tc>
          <w:tcPr>
            <w:tcW w:w="780" w:type="dxa"/>
            <w:shd w:val="clear" w:color="auto" w:fill="auto"/>
            <w:vAlign w:val="center"/>
          </w:tcPr>
          <w:p w14:paraId="7142D3E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4FC095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F5A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1E4324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1CA5C5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237851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9A6FC9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更换相控阵探头服务</w:t>
            </w:r>
          </w:p>
        </w:tc>
        <w:tc>
          <w:tcPr>
            <w:tcW w:w="780" w:type="dxa"/>
            <w:shd w:val="clear" w:color="auto" w:fill="auto"/>
            <w:vAlign w:val="center"/>
          </w:tcPr>
          <w:p w14:paraId="7109489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208E08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668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1BB250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CBCA15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2E272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17213D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更换相控阵楔块服务</w:t>
            </w:r>
          </w:p>
        </w:tc>
        <w:tc>
          <w:tcPr>
            <w:tcW w:w="780" w:type="dxa"/>
            <w:shd w:val="clear" w:color="auto" w:fill="auto"/>
            <w:vAlign w:val="center"/>
          </w:tcPr>
          <w:p w14:paraId="523E920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56062B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78B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7D7FDB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73548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4E993E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D16B0E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维修编码器连接器服务</w:t>
            </w:r>
          </w:p>
        </w:tc>
        <w:tc>
          <w:tcPr>
            <w:tcW w:w="780" w:type="dxa"/>
            <w:shd w:val="clear" w:color="auto" w:fill="auto"/>
            <w:vAlign w:val="center"/>
          </w:tcPr>
          <w:p w14:paraId="25739A1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套</w:t>
            </w:r>
          </w:p>
        </w:tc>
        <w:tc>
          <w:tcPr>
            <w:tcW w:w="855" w:type="dxa"/>
            <w:shd w:val="clear" w:color="auto" w:fill="auto"/>
            <w:noWrap/>
            <w:vAlign w:val="center"/>
          </w:tcPr>
          <w:p w14:paraId="7573B65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789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C0559B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D5FC17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EAD92A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BFB078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更换编码器连接器服务</w:t>
            </w:r>
          </w:p>
        </w:tc>
        <w:tc>
          <w:tcPr>
            <w:tcW w:w="780" w:type="dxa"/>
            <w:shd w:val="clear" w:color="auto" w:fill="auto"/>
            <w:vAlign w:val="center"/>
          </w:tcPr>
          <w:p w14:paraId="674928F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sz w:val="21"/>
                <w:szCs w:val="21"/>
                <w:highlight w:val="none"/>
                <w:u w:val="none"/>
                <w:lang w:val="en-US" w:eastAsia="zh-CN"/>
              </w:rPr>
              <w:t>套</w:t>
            </w:r>
          </w:p>
        </w:tc>
        <w:tc>
          <w:tcPr>
            <w:tcW w:w="855" w:type="dxa"/>
            <w:shd w:val="clear" w:color="auto" w:fill="auto"/>
            <w:noWrap/>
            <w:vAlign w:val="center"/>
          </w:tcPr>
          <w:p w14:paraId="31B889C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50A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1C99D9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E10A69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E858A6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218967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维修编码器服务</w:t>
            </w:r>
          </w:p>
        </w:tc>
        <w:tc>
          <w:tcPr>
            <w:tcW w:w="780" w:type="dxa"/>
            <w:shd w:val="clear" w:color="auto" w:fill="auto"/>
            <w:vAlign w:val="center"/>
          </w:tcPr>
          <w:p w14:paraId="72134DD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sz w:val="21"/>
                <w:szCs w:val="21"/>
                <w:highlight w:val="none"/>
                <w:u w:val="none"/>
                <w:lang w:val="en-US" w:eastAsia="zh-CN"/>
              </w:rPr>
              <w:t>套</w:t>
            </w:r>
          </w:p>
        </w:tc>
        <w:tc>
          <w:tcPr>
            <w:tcW w:w="855" w:type="dxa"/>
            <w:shd w:val="clear" w:color="auto" w:fill="auto"/>
            <w:noWrap/>
            <w:vAlign w:val="center"/>
          </w:tcPr>
          <w:p w14:paraId="3F2C802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E52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E20F8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AA72F7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5998C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C3D85E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更换编码器服务</w:t>
            </w:r>
          </w:p>
        </w:tc>
        <w:tc>
          <w:tcPr>
            <w:tcW w:w="780" w:type="dxa"/>
            <w:shd w:val="clear" w:color="auto" w:fill="auto"/>
            <w:vAlign w:val="center"/>
          </w:tcPr>
          <w:p w14:paraId="0CD5246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套</w:t>
            </w:r>
          </w:p>
        </w:tc>
        <w:tc>
          <w:tcPr>
            <w:tcW w:w="855" w:type="dxa"/>
            <w:shd w:val="clear" w:color="auto" w:fill="auto"/>
            <w:noWrap/>
            <w:vAlign w:val="center"/>
          </w:tcPr>
          <w:p w14:paraId="440647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D6D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DA25D0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4898DD5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腐蚀扫查器</w:t>
            </w:r>
          </w:p>
        </w:tc>
        <w:tc>
          <w:tcPr>
            <w:tcW w:w="2310" w:type="dxa"/>
            <w:vMerge w:val="restart"/>
            <w:shd w:val="clear" w:color="auto" w:fill="auto"/>
            <w:vAlign w:val="center"/>
          </w:tcPr>
          <w:p w14:paraId="4DBB6A6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7.5S64-1.0×7-S27-2.0-P1等型号</w:t>
            </w:r>
          </w:p>
        </w:tc>
        <w:tc>
          <w:tcPr>
            <w:tcW w:w="2742" w:type="dxa"/>
            <w:shd w:val="clear" w:color="auto" w:fill="auto"/>
            <w:vAlign w:val="center"/>
          </w:tcPr>
          <w:p w14:paraId="02F951A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维修扫查架主体服务</w:t>
            </w:r>
          </w:p>
        </w:tc>
        <w:tc>
          <w:tcPr>
            <w:tcW w:w="780" w:type="dxa"/>
            <w:shd w:val="clear" w:color="auto" w:fill="auto"/>
            <w:vAlign w:val="center"/>
          </w:tcPr>
          <w:p w14:paraId="49916F3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台</w:t>
            </w:r>
          </w:p>
        </w:tc>
        <w:tc>
          <w:tcPr>
            <w:tcW w:w="855" w:type="dxa"/>
            <w:shd w:val="clear" w:color="auto" w:fill="auto"/>
            <w:noWrap/>
            <w:vAlign w:val="center"/>
          </w:tcPr>
          <w:p w14:paraId="4B2C327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CE4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6F8FE2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D7E656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F600BD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28FB37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更换扫查架主体服务</w:t>
            </w:r>
          </w:p>
        </w:tc>
        <w:tc>
          <w:tcPr>
            <w:tcW w:w="780" w:type="dxa"/>
            <w:shd w:val="clear" w:color="auto" w:fill="auto"/>
            <w:vAlign w:val="center"/>
          </w:tcPr>
          <w:p w14:paraId="4ABC54A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sz w:val="21"/>
                <w:szCs w:val="21"/>
                <w:highlight w:val="none"/>
                <w:u w:val="none"/>
                <w:lang w:val="en-US" w:eastAsia="zh-CN"/>
              </w:rPr>
              <w:t>台</w:t>
            </w:r>
          </w:p>
        </w:tc>
        <w:tc>
          <w:tcPr>
            <w:tcW w:w="855" w:type="dxa"/>
            <w:shd w:val="clear" w:color="auto" w:fill="auto"/>
            <w:noWrap/>
            <w:vAlign w:val="center"/>
          </w:tcPr>
          <w:p w14:paraId="7ADA598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9558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A7DE07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E3CE91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850977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576F95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维修探头服务</w:t>
            </w:r>
          </w:p>
        </w:tc>
        <w:tc>
          <w:tcPr>
            <w:tcW w:w="780" w:type="dxa"/>
            <w:shd w:val="clear" w:color="auto" w:fill="auto"/>
            <w:vAlign w:val="center"/>
          </w:tcPr>
          <w:p w14:paraId="4AB31D9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EDF590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422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855837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27A379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2B3BAC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482138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vAlign w:val="center"/>
          </w:tcPr>
          <w:p w14:paraId="5ECC9D2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0EECFF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91E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F9B8F9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DF0D98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725059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62DB79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维修水耦合水套服务</w:t>
            </w:r>
          </w:p>
        </w:tc>
        <w:tc>
          <w:tcPr>
            <w:tcW w:w="780" w:type="dxa"/>
            <w:shd w:val="clear" w:color="auto" w:fill="auto"/>
            <w:vAlign w:val="center"/>
          </w:tcPr>
          <w:p w14:paraId="2E592AE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sz w:val="21"/>
                <w:szCs w:val="21"/>
                <w:highlight w:val="none"/>
                <w:u w:val="none"/>
                <w:lang w:val="en-US" w:eastAsia="zh-CN"/>
              </w:rPr>
              <w:t>套</w:t>
            </w:r>
          </w:p>
        </w:tc>
        <w:tc>
          <w:tcPr>
            <w:tcW w:w="855" w:type="dxa"/>
            <w:shd w:val="clear" w:color="auto" w:fill="auto"/>
            <w:noWrap/>
            <w:vAlign w:val="center"/>
          </w:tcPr>
          <w:p w14:paraId="754753F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37B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403E54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0F43B8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397950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0C1CE7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更换水耦合水套服务</w:t>
            </w:r>
          </w:p>
        </w:tc>
        <w:tc>
          <w:tcPr>
            <w:tcW w:w="780" w:type="dxa"/>
            <w:shd w:val="clear" w:color="auto" w:fill="auto"/>
            <w:vAlign w:val="center"/>
          </w:tcPr>
          <w:p w14:paraId="2B442CE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套</w:t>
            </w:r>
          </w:p>
        </w:tc>
        <w:tc>
          <w:tcPr>
            <w:tcW w:w="855" w:type="dxa"/>
            <w:shd w:val="clear" w:color="auto" w:fill="auto"/>
            <w:noWrap/>
            <w:vAlign w:val="center"/>
          </w:tcPr>
          <w:p w14:paraId="7902852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BAF1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E3425E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27E5C43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便携式压力校验仪</w:t>
            </w:r>
          </w:p>
        </w:tc>
        <w:tc>
          <w:tcPr>
            <w:tcW w:w="2310" w:type="dxa"/>
            <w:vMerge w:val="restart"/>
            <w:shd w:val="clear" w:color="auto" w:fill="auto"/>
            <w:vAlign w:val="center"/>
          </w:tcPr>
          <w:p w14:paraId="311A83B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YH800C等型号</w:t>
            </w:r>
          </w:p>
        </w:tc>
        <w:tc>
          <w:tcPr>
            <w:tcW w:w="2742" w:type="dxa"/>
            <w:shd w:val="clear" w:color="auto" w:fill="auto"/>
            <w:vAlign w:val="center"/>
          </w:tcPr>
          <w:p w14:paraId="0C3BC95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维修压力校验仪服务</w:t>
            </w:r>
          </w:p>
        </w:tc>
        <w:tc>
          <w:tcPr>
            <w:tcW w:w="780" w:type="dxa"/>
            <w:shd w:val="clear" w:color="auto" w:fill="auto"/>
            <w:vAlign w:val="center"/>
          </w:tcPr>
          <w:p w14:paraId="304686E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4410DF0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3DA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06CB08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8D457B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A47C94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4E1CB9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更换压力校验仪服务</w:t>
            </w:r>
          </w:p>
        </w:tc>
        <w:tc>
          <w:tcPr>
            <w:tcW w:w="780" w:type="dxa"/>
            <w:shd w:val="clear" w:color="auto" w:fill="auto"/>
            <w:vAlign w:val="center"/>
          </w:tcPr>
          <w:p w14:paraId="79A9D46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691AEDD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37E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32640A6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0FFF65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42C803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0106EB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维修压力模块服务</w:t>
            </w:r>
          </w:p>
        </w:tc>
        <w:tc>
          <w:tcPr>
            <w:tcW w:w="780" w:type="dxa"/>
            <w:shd w:val="clear" w:color="auto" w:fill="auto"/>
            <w:vAlign w:val="center"/>
          </w:tcPr>
          <w:p w14:paraId="1257DD2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684B5C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CF18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35DC16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C52134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961AFC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26DB13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更换压力模块服务</w:t>
            </w:r>
          </w:p>
        </w:tc>
        <w:tc>
          <w:tcPr>
            <w:tcW w:w="780" w:type="dxa"/>
            <w:shd w:val="clear" w:color="auto" w:fill="auto"/>
            <w:vAlign w:val="center"/>
          </w:tcPr>
          <w:p w14:paraId="0C9B191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4CD8F8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58D5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C9F77F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CC6CA3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89F454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7F63D5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维修压力快速接头和连接管服务</w:t>
            </w:r>
          </w:p>
        </w:tc>
        <w:tc>
          <w:tcPr>
            <w:tcW w:w="780" w:type="dxa"/>
            <w:shd w:val="clear" w:color="auto" w:fill="auto"/>
            <w:vAlign w:val="center"/>
          </w:tcPr>
          <w:p w14:paraId="5406231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71E05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76B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DF376C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6A7B9F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09E109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B8E4F2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更换压力快速接头和连接管服务</w:t>
            </w:r>
          </w:p>
        </w:tc>
        <w:tc>
          <w:tcPr>
            <w:tcW w:w="780" w:type="dxa"/>
            <w:shd w:val="clear" w:color="auto" w:fill="auto"/>
            <w:vAlign w:val="center"/>
          </w:tcPr>
          <w:p w14:paraId="553E1E9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F026F2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A0B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C75B06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54AE06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51C86E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B41825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维修比较测试泵接头服务</w:t>
            </w:r>
          </w:p>
        </w:tc>
        <w:tc>
          <w:tcPr>
            <w:tcW w:w="780" w:type="dxa"/>
            <w:shd w:val="clear" w:color="auto" w:fill="auto"/>
            <w:vAlign w:val="center"/>
          </w:tcPr>
          <w:p w14:paraId="6F70BFA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211B64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0D72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7CD95E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01C289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4E8E08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38DEDF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更换比较测试泵接头服务</w:t>
            </w:r>
          </w:p>
        </w:tc>
        <w:tc>
          <w:tcPr>
            <w:tcW w:w="780" w:type="dxa"/>
            <w:shd w:val="clear" w:color="auto" w:fill="auto"/>
            <w:vAlign w:val="center"/>
          </w:tcPr>
          <w:p w14:paraId="177B248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5D4CEC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FBF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88775C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C21E47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57A2EA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A633F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维修压力释放阀服务</w:t>
            </w:r>
          </w:p>
        </w:tc>
        <w:tc>
          <w:tcPr>
            <w:tcW w:w="780" w:type="dxa"/>
            <w:shd w:val="clear" w:color="auto" w:fill="auto"/>
            <w:vAlign w:val="center"/>
          </w:tcPr>
          <w:p w14:paraId="772DA56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F5914B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1F6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6CF9FE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22C94B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9A1E9C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C0013E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更换压力释放阀服务</w:t>
            </w:r>
          </w:p>
        </w:tc>
        <w:tc>
          <w:tcPr>
            <w:tcW w:w="780" w:type="dxa"/>
            <w:shd w:val="clear" w:color="auto" w:fill="auto"/>
            <w:vAlign w:val="center"/>
          </w:tcPr>
          <w:p w14:paraId="0CE7B08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E8791F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740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F8616B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1223EF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939529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778587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维修引压管和接头套件服务</w:t>
            </w:r>
          </w:p>
        </w:tc>
        <w:tc>
          <w:tcPr>
            <w:tcW w:w="780" w:type="dxa"/>
            <w:shd w:val="clear" w:color="auto" w:fill="auto"/>
            <w:vAlign w:val="center"/>
          </w:tcPr>
          <w:p w14:paraId="7906BF0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1F8953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B47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FDBDFC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8F1268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61BE77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ABEA96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更换引压管和接头套件服务</w:t>
            </w:r>
          </w:p>
        </w:tc>
        <w:tc>
          <w:tcPr>
            <w:tcW w:w="780" w:type="dxa"/>
            <w:shd w:val="clear" w:color="auto" w:fill="auto"/>
            <w:vAlign w:val="center"/>
          </w:tcPr>
          <w:p w14:paraId="0FAFA60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CD3D47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DEC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1779D7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C0AB8C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E9234A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EF6F65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vAlign w:val="center"/>
          </w:tcPr>
          <w:p w14:paraId="66C46F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23876E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10E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1712F6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456855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46E62F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422C5B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维修电源充电座服务</w:t>
            </w:r>
          </w:p>
        </w:tc>
        <w:tc>
          <w:tcPr>
            <w:tcW w:w="780" w:type="dxa"/>
            <w:shd w:val="clear" w:color="auto" w:fill="auto"/>
            <w:vAlign w:val="center"/>
          </w:tcPr>
          <w:p w14:paraId="5D4E08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C5D8A9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33B9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89B4B1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DFFD19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3DFC04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0E3CDF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更换电源充电座服务</w:t>
            </w:r>
          </w:p>
        </w:tc>
        <w:tc>
          <w:tcPr>
            <w:tcW w:w="780" w:type="dxa"/>
            <w:shd w:val="clear" w:color="auto" w:fill="auto"/>
            <w:vAlign w:val="center"/>
          </w:tcPr>
          <w:p w14:paraId="042C997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773319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C54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FFAF00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CD7997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E222E0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F815AA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维修电源适配器及电源线服务</w:t>
            </w:r>
          </w:p>
        </w:tc>
        <w:tc>
          <w:tcPr>
            <w:tcW w:w="780" w:type="dxa"/>
            <w:shd w:val="clear" w:color="auto" w:fill="auto"/>
            <w:vAlign w:val="center"/>
          </w:tcPr>
          <w:p w14:paraId="623F772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98A096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F0F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8ACE3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525670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AC0D23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002B89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更换电源适配器及电源线服务</w:t>
            </w:r>
          </w:p>
        </w:tc>
        <w:tc>
          <w:tcPr>
            <w:tcW w:w="780" w:type="dxa"/>
            <w:shd w:val="clear" w:color="auto" w:fill="auto"/>
            <w:vAlign w:val="center"/>
          </w:tcPr>
          <w:p w14:paraId="5688DA2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78B9DC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2D5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892471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05FBF41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拉力计</w:t>
            </w:r>
          </w:p>
        </w:tc>
        <w:tc>
          <w:tcPr>
            <w:tcW w:w="2310" w:type="dxa"/>
            <w:vMerge w:val="restart"/>
            <w:shd w:val="clear" w:color="auto" w:fill="auto"/>
            <w:vAlign w:val="center"/>
          </w:tcPr>
          <w:p w14:paraId="196214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EBW-5D50000kg/500kN/HZ-W8-50T/HZ-W8-20T//EBW-100/HEU-T-5T/HZ-W8-50T/HEU-T-50T/HEU-D-100T等型号</w:t>
            </w:r>
          </w:p>
        </w:tc>
        <w:tc>
          <w:tcPr>
            <w:tcW w:w="2742" w:type="dxa"/>
            <w:shd w:val="clear" w:color="auto" w:fill="auto"/>
            <w:vAlign w:val="center"/>
          </w:tcPr>
          <w:p w14:paraId="2491405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维修测力计本体服务</w:t>
            </w:r>
          </w:p>
        </w:tc>
        <w:tc>
          <w:tcPr>
            <w:tcW w:w="780" w:type="dxa"/>
            <w:shd w:val="clear" w:color="auto" w:fill="auto"/>
            <w:vAlign w:val="center"/>
          </w:tcPr>
          <w:p w14:paraId="0CC7FD7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85F568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0470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C1067C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07DB29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0758CA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003466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更换测力计本体服务</w:t>
            </w:r>
          </w:p>
        </w:tc>
        <w:tc>
          <w:tcPr>
            <w:tcW w:w="780" w:type="dxa"/>
            <w:shd w:val="clear" w:color="auto" w:fill="auto"/>
            <w:vAlign w:val="center"/>
          </w:tcPr>
          <w:p w14:paraId="6CED6FF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2F7C13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210E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8AD9AE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CC746D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CCDE74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A1AA49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vAlign w:val="center"/>
          </w:tcPr>
          <w:p w14:paraId="050D9E1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253860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4738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7EDE16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5F8B4C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B451BE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46EA6B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vAlign w:val="center"/>
          </w:tcPr>
          <w:p w14:paraId="11A3F07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6C63BD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6ACA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C9CF9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C8018C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3CF9BA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43A130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维修仪表面板服务</w:t>
            </w:r>
          </w:p>
        </w:tc>
        <w:tc>
          <w:tcPr>
            <w:tcW w:w="780" w:type="dxa"/>
            <w:shd w:val="clear" w:color="auto" w:fill="auto"/>
            <w:vAlign w:val="center"/>
          </w:tcPr>
          <w:p w14:paraId="2210DB2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670689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245E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02E691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2E1F2C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BB586D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EAD8D4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更换仪表面板服务</w:t>
            </w:r>
          </w:p>
        </w:tc>
        <w:tc>
          <w:tcPr>
            <w:tcW w:w="780" w:type="dxa"/>
            <w:shd w:val="clear" w:color="auto" w:fill="auto"/>
            <w:vAlign w:val="center"/>
          </w:tcPr>
          <w:p w14:paraId="599D4E0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975A4C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0BE3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FF7A94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89F088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127C8D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FE9C67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维修充电线服务</w:t>
            </w:r>
          </w:p>
        </w:tc>
        <w:tc>
          <w:tcPr>
            <w:tcW w:w="780" w:type="dxa"/>
            <w:shd w:val="clear" w:color="auto" w:fill="auto"/>
            <w:vAlign w:val="center"/>
          </w:tcPr>
          <w:p w14:paraId="73C37CB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5E71B47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40EF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91C9D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D0DB25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12F218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06E499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更换充电线服务</w:t>
            </w:r>
          </w:p>
        </w:tc>
        <w:tc>
          <w:tcPr>
            <w:tcW w:w="780" w:type="dxa"/>
            <w:shd w:val="clear" w:color="auto" w:fill="auto"/>
            <w:vAlign w:val="center"/>
          </w:tcPr>
          <w:p w14:paraId="438EB6F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7A4EE35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7095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D1A03E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D2A15A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1F7D24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9491FB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维修信号传感器服务</w:t>
            </w:r>
          </w:p>
        </w:tc>
        <w:tc>
          <w:tcPr>
            <w:tcW w:w="780" w:type="dxa"/>
            <w:shd w:val="clear" w:color="auto" w:fill="auto"/>
            <w:vAlign w:val="center"/>
          </w:tcPr>
          <w:p w14:paraId="3EAC5DB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3AC918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50BB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5FDE78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B2CFF6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EB3FF1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FCB57B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更换信号传感器服务</w:t>
            </w:r>
          </w:p>
        </w:tc>
        <w:tc>
          <w:tcPr>
            <w:tcW w:w="780" w:type="dxa"/>
            <w:shd w:val="clear" w:color="auto" w:fill="auto"/>
            <w:noWrap/>
            <w:vAlign w:val="center"/>
          </w:tcPr>
          <w:p w14:paraId="3DB253F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B29EA0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2A8C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5FE978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D77536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2B2A8D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56B7BF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noWrap/>
            <w:vAlign w:val="center"/>
          </w:tcPr>
          <w:p w14:paraId="660F4C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8AA25D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66735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0F786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C6D672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8BF6FE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1EDAAA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noWrap/>
            <w:vAlign w:val="center"/>
          </w:tcPr>
          <w:p w14:paraId="4A7C1EE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7C1C32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4E08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49BE8B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87970D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F86A4E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02A073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更换显示器外壳服务</w:t>
            </w:r>
          </w:p>
        </w:tc>
        <w:tc>
          <w:tcPr>
            <w:tcW w:w="780" w:type="dxa"/>
            <w:shd w:val="clear" w:color="auto" w:fill="auto"/>
            <w:noWrap/>
            <w:vAlign w:val="center"/>
          </w:tcPr>
          <w:p w14:paraId="3E233A6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BB714A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2CAE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1D8FB9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B40BCE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6D18CA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55476F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39FDE7F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8D83A4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23</w:t>
            </w:r>
          </w:p>
        </w:tc>
      </w:tr>
      <w:tr w14:paraId="607A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FE3D73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2B53C4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B56199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0D0152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309F7DE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B306AC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1D31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77308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113329C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应急发电机组</w:t>
            </w:r>
          </w:p>
        </w:tc>
        <w:tc>
          <w:tcPr>
            <w:tcW w:w="2310" w:type="dxa"/>
            <w:vMerge w:val="restart"/>
            <w:shd w:val="clear" w:color="auto" w:fill="auto"/>
            <w:vAlign w:val="center"/>
          </w:tcPr>
          <w:p w14:paraId="748B33A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康明斯MTA11-G2A等型号</w:t>
            </w:r>
          </w:p>
        </w:tc>
        <w:tc>
          <w:tcPr>
            <w:tcW w:w="2742" w:type="dxa"/>
            <w:shd w:val="clear" w:color="auto" w:fill="auto"/>
            <w:vAlign w:val="center"/>
          </w:tcPr>
          <w:p w14:paraId="0B9D8B9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维修控制面板服务</w:t>
            </w:r>
          </w:p>
        </w:tc>
        <w:tc>
          <w:tcPr>
            <w:tcW w:w="780" w:type="dxa"/>
            <w:shd w:val="clear" w:color="auto" w:fill="auto"/>
            <w:vAlign w:val="center"/>
          </w:tcPr>
          <w:p w14:paraId="7885352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6702C7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B7B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B6EB06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14C9F1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D9C2E9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EEF5FA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更换控制面板服务</w:t>
            </w:r>
          </w:p>
        </w:tc>
        <w:tc>
          <w:tcPr>
            <w:tcW w:w="780" w:type="dxa"/>
            <w:shd w:val="clear" w:color="auto" w:fill="auto"/>
            <w:vAlign w:val="center"/>
          </w:tcPr>
          <w:p w14:paraId="33FD3C1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9D4797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ADE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E489E2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270ECB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C7ADAC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A922D0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维修油泵服务</w:t>
            </w:r>
          </w:p>
        </w:tc>
        <w:tc>
          <w:tcPr>
            <w:tcW w:w="780" w:type="dxa"/>
            <w:shd w:val="clear" w:color="auto" w:fill="auto"/>
            <w:vAlign w:val="center"/>
          </w:tcPr>
          <w:p w14:paraId="7136CE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AA78C7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5F3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03B21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188863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B5B235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B65B3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更换油泵服务</w:t>
            </w:r>
          </w:p>
        </w:tc>
        <w:tc>
          <w:tcPr>
            <w:tcW w:w="780" w:type="dxa"/>
            <w:shd w:val="clear" w:color="auto" w:fill="auto"/>
            <w:vAlign w:val="center"/>
          </w:tcPr>
          <w:p w14:paraId="30EFB0F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294911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B8F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78376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A1136C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674198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8BAD33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维修无刷电机服务</w:t>
            </w:r>
          </w:p>
        </w:tc>
        <w:tc>
          <w:tcPr>
            <w:tcW w:w="780" w:type="dxa"/>
            <w:shd w:val="clear" w:color="auto" w:fill="auto"/>
            <w:vAlign w:val="center"/>
          </w:tcPr>
          <w:p w14:paraId="160A4DE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02CC44E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F71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65782D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6C71DB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0A5095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085147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更换无刷电机服务</w:t>
            </w:r>
          </w:p>
        </w:tc>
        <w:tc>
          <w:tcPr>
            <w:tcW w:w="780" w:type="dxa"/>
            <w:shd w:val="clear" w:color="auto" w:fill="auto"/>
            <w:vAlign w:val="center"/>
          </w:tcPr>
          <w:p w14:paraId="5FEED3F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393627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B96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FA5F69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267B22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259817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EF3D30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维修发动机服务</w:t>
            </w:r>
          </w:p>
        </w:tc>
        <w:tc>
          <w:tcPr>
            <w:tcW w:w="780" w:type="dxa"/>
            <w:shd w:val="clear" w:color="auto" w:fill="auto"/>
            <w:vAlign w:val="center"/>
          </w:tcPr>
          <w:p w14:paraId="70DDE1C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60CEF17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EC6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3F73D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E50693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05A23D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ADD3DE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更换发动机服务</w:t>
            </w:r>
          </w:p>
        </w:tc>
        <w:tc>
          <w:tcPr>
            <w:tcW w:w="780" w:type="dxa"/>
            <w:shd w:val="clear" w:color="auto" w:fill="auto"/>
            <w:vAlign w:val="center"/>
          </w:tcPr>
          <w:p w14:paraId="0B72322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442599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23A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FA298F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12465C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F923E2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B2E843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维修电子元器件服务</w:t>
            </w:r>
          </w:p>
        </w:tc>
        <w:tc>
          <w:tcPr>
            <w:tcW w:w="780" w:type="dxa"/>
            <w:shd w:val="clear" w:color="auto" w:fill="auto"/>
            <w:vAlign w:val="center"/>
          </w:tcPr>
          <w:p w14:paraId="7EAD2D0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7D9635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786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EA243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E33101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6BA0E0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A3A1A0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更换电子元器件服务</w:t>
            </w:r>
          </w:p>
        </w:tc>
        <w:tc>
          <w:tcPr>
            <w:tcW w:w="780" w:type="dxa"/>
            <w:shd w:val="clear" w:color="auto" w:fill="auto"/>
            <w:vAlign w:val="center"/>
          </w:tcPr>
          <w:p w14:paraId="19F47E2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5194F3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690A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EA34E6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679CCD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77BF64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084AFF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维修减震器服务</w:t>
            </w:r>
          </w:p>
        </w:tc>
        <w:tc>
          <w:tcPr>
            <w:tcW w:w="780" w:type="dxa"/>
            <w:shd w:val="clear" w:color="auto" w:fill="auto"/>
            <w:vAlign w:val="center"/>
          </w:tcPr>
          <w:p w14:paraId="413260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75115D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90A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414480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0E267F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C8A113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60E2DC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更换减震器服务</w:t>
            </w:r>
          </w:p>
        </w:tc>
        <w:tc>
          <w:tcPr>
            <w:tcW w:w="780" w:type="dxa"/>
            <w:shd w:val="clear" w:color="auto" w:fill="auto"/>
            <w:vAlign w:val="center"/>
          </w:tcPr>
          <w:p w14:paraId="240C5F1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A6B3BD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624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A33843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0B0921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B5F36C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B10842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维修消音器服务</w:t>
            </w:r>
          </w:p>
        </w:tc>
        <w:tc>
          <w:tcPr>
            <w:tcW w:w="780" w:type="dxa"/>
            <w:shd w:val="clear" w:color="auto" w:fill="auto"/>
            <w:vAlign w:val="center"/>
          </w:tcPr>
          <w:p w14:paraId="788C8B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0E3D28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15CD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66EC69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57D19A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F6B869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284773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更换消音器服务</w:t>
            </w:r>
          </w:p>
        </w:tc>
        <w:tc>
          <w:tcPr>
            <w:tcW w:w="780" w:type="dxa"/>
            <w:shd w:val="clear" w:color="auto" w:fill="auto"/>
            <w:vAlign w:val="center"/>
          </w:tcPr>
          <w:p w14:paraId="1964E84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210095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ED1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AA5AE0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1528B8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84FEE1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3AAF5B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维修电瓶服务</w:t>
            </w:r>
          </w:p>
        </w:tc>
        <w:tc>
          <w:tcPr>
            <w:tcW w:w="780" w:type="dxa"/>
            <w:shd w:val="clear" w:color="auto" w:fill="auto"/>
            <w:vAlign w:val="center"/>
          </w:tcPr>
          <w:p w14:paraId="370497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786B58B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C15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D7408E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31CB99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DEEB9D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2BCF58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更换电瓶服务</w:t>
            </w:r>
          </w:p>
        </w:tc>
        <w:tc>
          <w:tcPr>
            <w:tcW w:w="780" w:type="dxa"/>
            <w:shd w:val="clear" w:color="auto" w:fill="auto"/>
            <w:vAlign w:val="center"/>
          </w:tcPr>
          <w:p w14:paraId="010AC0F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6EE43B9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1BC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81005B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8897C2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1F423A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457424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维修柴油滤芯服务</w:t>
            </w:r>
          </w:p>
        </w:tc>
        <w:tc>
          <w:tcPr>
            <w:tcW w:w="780" w:type="dxa"/>
            <w:shd w:val="clear" w:color="auto" w:fill="auto"/>
            <w:vAlign w:val="center"/>
          </w:tcPr>
          <w:p w14:paraId="5C36C91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D8F52F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ED5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33DF00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F9ECE6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6241A5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B26628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更换柴油滤芯服务</w:t>
            </w:r>
          </w:p>
        </w:tc>
        <w:tc>
          <w:tcPr>
            <w:tcW w:w="780" w:type="dxa"/>
            <w:shd w:val="clear" w:color="auto" w:fill="auto"/>
            <w:vAlign w:val="center"/>
          </w:tcPr>
          <w:p w14:paraId="12DE3F6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802173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034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2F918B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DD8C31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831978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86249B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维修散热水箱服务</w:t>
            </w:r>
          </w:p>
        </w:tc>
        <w:tc>
          <w:tcPr>
            <w:tcW w:w="780" w:type="dxa"/>
            <w:shd w:val="clear" w:color="auto" w:fill="auto"/>
            <w:vAlign w:val="center"/>
          </w:tcPr>
          <w:p w14:paraId="293A9E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2CA620E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323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4A80F0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29950B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39F00F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D9A5C7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更换散热水箱服务</w:t>
            </w:r>
          </w:p>
        </w:tc>
        <w:tc>
          <w:tcPr>
            <w:tcW w:w="780" w:type="dxa"/>
            <w:shd w:val="clear" w:color="auto" w:fill="auto"/>
            <w:vAlign w:val="center"/>
          </w:tcPr>
          <w:p w14:paraId="21BF725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F57F07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93D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468E36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01E585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E80D38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F6DBA9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维修底座服务</w:t>
            </w:r>
          </w:p>
        </w:tc>
        <w:tc>
          <w:tcPr>
            <w:tcW w:w="780" w:type="dxa"/>
            <w:shd w:val="clear" w:color="auto" w:fill="auto"/>
            <w:vAlign w:val="center"/>
          </w:tcPr>
          <w:p w14:paraId="06278A6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2B75E9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48055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10869C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746C43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76E3BC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AC3B89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更换底座服务</w:t>
            </w:r>
          </w:p>
        </w:tc>
        <w:tc>
          <w:tcPr>
            <w:tcW w:w="780" w:type="dxa"/>
            <w:shd w:val="clear" w:color="auto" w:fill="auto"/>
            <w:vAlign w:val="center"/>
          </w:tcPr>
          <w:p w14:paraId="2515D82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2CD00F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51A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9572AB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5327109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潜水液压扳手/液压冲击扳手</w:t>
            </w:r>
          </w:p>
        </w:tc>
        <w:tc>
          <w:tcPr>
            <w:tcW w:w="2310" w:type="dxa"/>
            <w:vMerge w:val="restart"/>
            <w:shd w:val="clear" w:color="auto" w:fill="auto"/>
            <w:vAlign w:val="center"/>
          </w:tcPr>
          <w:p w14:paraId="3F146A2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RSL4SDSA/美国史丹利 IW12 IW16 IW24等型号</w:t>
            </w:r>
          </w:p>
        </w:tc>
        <w:tc>
          <w:tcPr>
            <w:tcW w:w="2742" w:type="dxa"/>
            <w:shd w:val="clear" w:color="auto" w:fill="auto"/>
            <w:vAlign w:val="center"/>
          </w:tcPr>
          <w:p w14:paraId="6EAED3C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维修接头服务</w:t>
            </w:r>
          </w:p>
        </w:tc>
        <w:tc>
          <w:tcPr>
            <w:tcW w:w="780" w:type="dxa"/>
            <w:shd w:val="clear" w:color="auto" w:fill="auto"/>
            <w:vAlign w:val="center"/>
          </w:tcPr>
          <w:p w14:paraId="270E83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8E6E97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FE9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DA6D4C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44FA9E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C0E37E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BF3889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更换接头服务</w:t>
            </w:r>
          </w:p>
        </w:tc>
        <w:tc>
          <w:tcPr>
            <w:tcW w:w="780" w:type="dxa"/>
            <w:shd w:val="clear" w:color="auto" w:fill="auto"/>
            <w:vAlign w:val="center"/>
          </w:tcPr>
          <w:p w14:paraId="2C035AC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E68750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8C2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B1EADF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02CE7C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3FE74E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401074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维修油管服务</w:t>
            </w:r>
          </w:p>
        </w:tc>
        <w:tc>
          <w:tcPr>
            <w:tcW w:w="780" w:type="dxa"/>
            <w:shd w:val="clear" w:color="auto" w:fill="auto"/>
            <w:vAlign w:val="center"/>
          </w:tcPr>
          <w:p w14:paraId="210DFFA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E8319D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362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B7EE8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1CA1A6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41C537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732E73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更换油管服务</w:t>
            </w:r>
          </w:p>
        </w:tc>
        <w:tc>
          <w:tcPr>
            <w:tcW w:w="780" w:type="dxa"/>
            <w:shd w:val="clear" w:color="auto" w:fill="auto"/>
            <w:vAlign w:val="center"/>
          </w:tcPr>
          <w:p w14:paraId="73FCEB5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C45EC1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BD4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19A20A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FA8DB4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DC83A3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97D89E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维修驱动轴服务</w:t>
            </w:r>
          </w:p>
        </w:tc>
        <w:tc>
          <w:tcPr>
            <w:tcW w:w="780" w:type="dxa"/>
            <w:shd w:val="clear" w:color="auto" w:fill="auto"/>
            <w:vAlign w:val="center"/>
          </w:tcPr>
          <w:p w14:paraId="042243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7CC5CF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38C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CDEF1D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1197EC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BB43FE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641199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更换驱动轴服务</w:t>
            </w:r>
          </w:p>
        </w:tc>
        <w:tc>
          <w:tcPr>
            <w:tcW w:w="780" w:type="dxa"/>
            <w:shd w:val="clear" w:color="auto" w:fill="auto"/>
            <w:vAlign w:val="center"/>
          </w:tcPr>
          <w:p w14:paraId="16FEFEA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2B31B2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C1B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EBDC1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B557CA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CFB79A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2C504D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维修扳机服务</w:t>
            </w:r>
          </w:p>
        </w:tc>
        <w:tc>
          <w:tcPr>
            <w:tcW w:w="780" w:type="dxa"/>
            <w:shd w:val="clear" w:color="auto" w:fill="auto"/>
            <w:vAlign w:val="center"/>
          </w:tcPr>
          <w:p w14:paraId="2ADC5CD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01F29C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7F91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97F844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493B34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0E724B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B1EC81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更换扳机服务</w:t>
            </w:r>
          </w:p>
        </w:tc>
        <w:tc>
          <w:tcPr>
            <w:tcW w:w="780" w:type="dxa"/>
            <w:shd w:val="clear" w:color="auto" w:fill="auto"/>
            <w:vAlign w:val="center"/>
          </w:tcPr>
          <w:p w14:paraId="5AA3794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1696C1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4C48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7C2A6C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C8FBE2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926F0D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646912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IW24密封垫圈套装维修服务</w:t>
            </w:r>
          </w:p>
        </w:tc>
        <w:tc>
          <w:tcPr>
            <w:tcW w:w="780" w:type="dxa"/>
            <w:shd w:val="clear" w:color="auto" w:fill="auto"/>
            <w:vAlign w:val="center"/>
          </w:tcPr>
          <w:p w14:paraId="25DC96A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3EA9C6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6EE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C51637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E5444F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6EDD82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DE6456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IW24阀盖维修服务</w:t>
            </w:r>
          </w:p>
        </w:tc>
        <w:tc>
          <w:tcPr>
            <w:tcW w:w="780" w:type="dxa"/>
            <w:shd w:val="clear" w:color="auto" w:fill="auto"/>
            <w:vAlign w:val="center"/>
          </w:tcPr>
          <w:p w14:paraId="5759565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6A3193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85B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5EF06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DCE086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89B9B3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57707F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IW24主轴维修服务</w:t>
            </w:r>
          </w:p>
        </w:tc>
        <w:tc>
          <w:tcPr>
            <w:tcW w:w="780" w:type="dxa"/>
            <w:shd w:val="clear" w:color="auto" w:fill="auto"/>
            <w:vAlign w:val="center"/>
          </w:tcPr>
          <w:p w14:paraId="5AC401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0D7959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759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7C11B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E6D44F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2783AF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6ECB21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IW24坚固螺丝套装维修服务</w:t>
            </w:r>
          </w:p>
        </w:tc>
        <w:tc>
          <w:tcPr>
            <w:tcW w:w="780" w:type="dxa"/>
            <w:shd w:val="clear" w:color="auto" w:fill="auto"/>
            <w:vAlign w:val="center"/>
          </w:tcPr>
          <w:p w14:paraId="18B233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ADBDE7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B08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9F2637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8C728A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4F0FB3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E916F3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连接对丝维修服务</w:t>
            </w:r>
          </w:p>
        </w:tc>
        <w:tc>
          <w:tcPr>
            <w:tcW w:w="780" w:type="dxa"/>
            <w:shd w:val="clear" w:color="auto" w:fill="auto"/>
            <w:vAlign w:val="center"/>
          </w:tcPr>
          <w:p w14:paraId="13056CB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4C14D2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A6D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9E1ECC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667241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D3A51B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FCA686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IW16密封垫圈套装维修服务</w:t>
            </w:r>
          </w:p>
        </w:tc>
        <w:tc>
          <w:tcPr>
            <w:tcW w:w="780" w:type="dxa"/>
            <w:shd w:val="clear" w:color="auto" w:fill="auto"/>
            <w:vAlign w:val="center"/>
          </w:tcPr>
          <w:p w14:paraId="1016861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6090AA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ACE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838A54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E43C53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F6CBB2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BB85D4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IW16阀盖维修服务</w:t>
            </w:r>
          </w:p>
        </w:tc>
        <w:tc>
          <w:tcPr>
            <w:tcW w:w="780" w:type="dxa"/>
            <w:shd w:val="clear" w:color="auto" w:fill="auto"/>
            <w:vAlign w:val="center"/>
          </w:tcPr>
          <w:p w14:paraId="45BBEA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B6FE9F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FF4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C1106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B2FB53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7C0014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D182CA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IW16主轴维修服务</w:t>
            </w:r>
          </w:p>
        </w:tc>
        <w:tc>
          <w:tcPr>
            <w:tcW w:w="780" w:type="dxa"/>
            <w:shd w:val="clear" w:color="auto" w:fill="auto"/>
            <w:vAlign w:val="center"/>
          </w:tcPr>
          <w:p w14:paraId="045B7D6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43CB91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FFC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E771DD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866A5D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2EB917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D161B0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维修压力表服务</w:t>
            </w:r>
          </w:p>
        </w:tc>
        <w:tc>
          <w:tcPr>
            <w:tcW w:w="780" w:type="dxa"/>
            <w:shd w:val="clear" w:color="auto" w:fill="auto"/>
            <w:vAlign w:val="center"/>
          </w:tcPr>
          <w:p w14:paraId="3CB36F7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E6CCC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5EA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9DAAEE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831795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B7F979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FC17B6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更换压力表服务</w:t>
            </w:r>
          </w:p>
        </w:tc>
        <w:tc>
          <w:tcPr>
            <w:tcW w:w="780" w:type="dxa"/>
            <w:shd w:val="clear" w:color="auto" w:fill="auto"/>
            <w:vAlign w:val="center"/>
          </w:tcPr>
          <w:p w14:paraId="620686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CDFC51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DEF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0A6BDD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855779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DA432D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23F2676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IW16坚固螺丝套装维修服务</w:t>
            </w:r>
          </w:p>
        </w:tc>
        <w:tc>
          <w:tcPr>
            <w:tcW w:w="780" w:type="dxa"/>
            <w:shd w:val="clear" w:color="auto" w:fill="auto"/>
            <w:vAlign w:val="center"/>
          </w:tcPr>
          <w:p w14:paraId="39E588B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38CD86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D8E1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931D81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37EA02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气动绞车</w:t>
            </w:r>
          </w:p>
        </w:tc>
        <w:tc>
          <w:tcPr>
            <w:tcW w:w="2310" w:type="dxa"/>
            <w:vMerge w:val="restart"/>
            <w:shd w:val="clear" w:color="auto" w:fill="auto"/>
            <w:vAlign w:val="center"/>
          </w:tcPr>
          <w:p w14:paraId="6A9E260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JQHS0/JQHS100等型号</w:t>
            </w:r>
          </w:p>
        </w:tc>
        <w:tc>
          <w:tcPr>
            <w:tcW w:w="2742" w:type="dxa"/>
            <w:shd w:val="clear" w:color="auto" w:fill="auto"/>
            <w:vAlign w:val="center"/>
          </w:tcPr>
          <w:p w14:paraId="0179C1B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维修刹车皮服务</w:t>
            </w:r>
          </w:p>
        </w:tc>
        <w:tc>
          <w:tcPr>
            <w:tcW w:w="780" w:type="dxa"/>
            <w:shd w:val="clear" w:color="auto" w:fill="auto"/>
            <w:vAlign w:val="center"/>
          </w:tcPr>
          <w:p w14:paraId="1AB7614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0DC48D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C58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A205B7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51C33B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8CACE4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D4BF79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更换刹车皮服务</w:t>
            </w:r>
          </w:p>
        </w:tc>
        <w:tc>
          <w:tcPr>
            <w:tcW w:w="780" w:type="dxa"/>
            <w:shd w:val="clear" w:color="auto" w:fill="auto"/>
            <w:vAlign w:val="center"/>
          </w:tcPr>
          <w:p w14:paraId="22E196E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C5D662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F61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379808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791A54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07567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5C79A6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维修气缸服务</w:t>
            </w:r>
          </w:p>
        </w:tc>
        <w:tc>
          <w:tcPr>
            <w:tcW w:w="780" w:type="dxa"/>
            <w:shd w:val="clear" w:color="auto" w:fill="auto"/>
            <w:vAlign w:val="center"/>
          </w:tcPr>
          <w:p w14:paraId="33DFAF8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DD9A19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BB47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BB3A69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FC116B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217427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AD45D4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维修档位杆服务</w:t>
            </w:r>
          </w:p>
        </w:tc>
        <w:tc>
          <w:tcPr>
            <w:tcW w:w="780" w:type="dxa"/>
            <w:shd w:val="clear" w:color="auto" w:fill="auto"/>
            <w:vAlign w:val="center"/>
          </w:tcPr>
          <w:p w14:paraId="5E46509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976CA8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0CD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F90BC4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084C23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AEB737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BDEDB4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维修主齿轮服务</w:t>
            </w:r>
          </w:p>
        </w:tc>
        <w:tc>
          <w:tcPr>
            <w:tcW w:w="780" w:type="dxa"/>
            <w:shd w:val="clear" w:color="auto" w:fill="auto"/>
            <w:vAlign w:val="center"/>
          </w:tcPr>
          <w:p w14:paraId="03E4DA0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433CBC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23D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127BF5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C1A09F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90E757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51AA8E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维修压力表服务</w:t>
            </w:r>
          </w:p>
        </w:tc>
        <w:tc>
          <w:tcPr>
            <w:tcW w:w="780" w:type="dxa"/>
            <w:shd w:val="clear" w:color="auto" w:fill="auto"/>
            <w:vAlign w:val="center"/>
          </w:tcPr>
          <w:p w14:paraId="759366F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F7E0C0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862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F81C5C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FE2722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F7F149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670B71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更换压力表服务</w:t>
            </w:r>
          </w:p>
        </w:tc>
        <w:tc>
          <w:tcPr>
            <w:tcW w:w="780" w:type="dxa"/>
            <w:shd w:val="clear" w:color="auto" w:fill="auto"/>
            <w:vAlign w:val="center"/>
          </w:tcPr>
          <w:p w14:paraId="327FE58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0FC74E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45EA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513EDF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127D76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8FAA9A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076A862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车体底座整体防腐维修服务</w:t>
            </w:r>
          </w:p>
        </w:tc>
        <w:tc>
          <w:tcPr>
            <w:tcW w:w="780" w:type="dxa"/>
            <w:shd w:val="clear" w:color="auto" w:fill="auto"/>
            <w:vAlign w:val="center"/>
          </w:tcPr>
          <w:p w14:paraId="1A350EB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855" w:type="dxa"/>
            <w:shd w:val="clear" w:color="auto" w:fill="auto"/>
            <w:noWrap/>
            <w:vAlign w:val="center"/>
          </w:tcPr>
          <w:p w14:paraId="2BFA2C5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7B9F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BA4D18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209EE77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空压机</w:t>
            </w:r>
          </w:p>
        </w:tc>
        <w:tc>
          <w:tcPr>
            <w:tcW w:w="2310" w:type="dxa"/>
            <w:vMerge w:val="restart"/>
            <w:shd w:val="clear" w:color="auto" w:fill="auto"/>
            <w:vAlign w:val="center"/>
          </w:tcPr>
          <w:p w14:paraId="1D30C18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鲍尔IIE、鲍尔JUNIOR TT、JII 3E/H-HU最大工作压力330巴（4700PSi）380V、LW280E等型号</w:t>
            </w:r>
          </w:p>
        </w:tc>
        <w:tc>
          <w:tcPr>
            <w:tcW w:w="2742" w:type="dxa"/>
            <w:shd w:val="clear" w:color="auto" w:fill="auto"/>
            <w:vAlign w:val="center"/>
          </w:tcPr>
          <w:p w14:paraId="5A09D34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维修空压机操作屏服务</w:t>
            </w:r>
          </w:p>
        </w:tc>
        <w:tc>
          <w:tcPr>
            <w:tcW w:w="780" w:type="dxa"/>
            <w:shd w:val="clear" w:color="auto" w:fill="auto"/>
            <w:vAlign w:val="center"/>
          </w:tcPr>
          <w:p w14:paraId="1016B7F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7939EC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B0E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E0489B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10CCFC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FB219B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D899C9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更换空压机操作屏服务</w:t>
            </w:r>
          </w:p>
        </w:tc>
        <w:tc>
          <w:tcPr>
            <w:tcW w:w="780" w:type="dxa"/>
            <w:shd w:val="clear" w:color="auto" w:fill="auto"/>
            <w:vAlign w:val="center"/>
          </w:tcPr>
          <w:p w14:paraId="14E91E2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EF733F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E0E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87C97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BBCE08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305D66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160A12A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维修空压机皮带服务</w:t>
            </w:r>
          </w:p>
        </w:tc>
        <w:tc>
          <w:tcPr>
            <w:tcW w:w="780" w:type="dxa"/>
            <w:shd w:val="clear" w:color="auto" w:fill="auto"/>
            <w:vAlign w:val="center"/>
          </w:tcPr>
          <w:p w14:paraId="7C0369B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1524F6B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1CF1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0BE02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1F4A1A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55BA46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B1E6C9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更换空压机皮带服务</w:t>
            </w:r>
          </w:p>
        </w:tc>
        <w:tc>
          <w:tcPr>
            <w:tcW w:w="780" w:type="dxa"/>
            <w:shd w:val="clear" w:color="auto" w:fill="auto"/>
            <w:vAlign w:val="center"/>
          </w:tcPr>
          <w:p w14:paraId="3992D65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7B7AE4A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28</w:t>
            </w:r>
          </w:p>
        </w:tc>
      </w:tr>
      <w:tr w14:paraId="2F09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EE18A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843E98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188830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995BC7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维修空压机电机服务</w:t>
            </w:r>
          </w:p>
        </w:tc>
        <w:tc>
          <w:tcPr>
            <w:tcW w:w="780" w:type="dxa"/>
            <w:shd w:val="clear" w:color="auto" w:fill="auto"/>
            <w:vAlign w:val="center"/>
          </w:tcPr>
          <w:p w14:paraId="49812F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10F0C56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F9C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B82605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36CBBD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E8885E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414A66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更换空压机电机服务</w:t>
            </w:r>
          </w:p>
        </w:tc>
        <w:tc>
          <w:tcPr>
            <w:tcW w:w="780" w:type="dxa"/>
            <w:shd w:val="clear" w:color="auto" w:fill="auto"/>
            <w:vAlign w:val="center"/>
          </w:tcPr>
          <w:p w14:paraId="08C101D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7031077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24</w:t>
            </w:r>
          </w:p>
        </w:tc>
      </w:tr>
      <w:tr w14:paraId="0BFE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888D3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607C0F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208E10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D79D44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空压机机油滤芯更换服务</w:t>
            </w:r>
          </w:p>
        </w:tc>
        <w:tc>
          <w:tcPr>
            <w:tcW w:w="780" w:type="dxa"/>
            <w:shd w:val="clear" w:color="auto" w:fill="auto"/>
            <w:vAlign w:val="center"/>
          </w:tcPr>
          <w:p w14:paraId="237C589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EA613F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34</w:t>
            </w:r>
          </w:p>
        </w:tc>
      </w:tr>
      <w:tr w14:paraId="45DC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D0CE6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743612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2B2DFA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436415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空压机四级空气滤芯更换服务</w:t>
            </w:r>
          </w:p>
        </w:tc>
        <w:tc>
          <w:tcPr>
            <w:tcW w:w="780" w:type="dxa"/>
            <w:shd w:val="clear" w:color="auto" w:fill="auto"/>
            <w:vAlign w:val="center"/>
          </w:tcPr>
          <w:p w14:paraId="6CD6C35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314FA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29</w:t>
            </w:r>
          </w:p>
        </w:tc>
      </w:tr>
      <w:tr w14:paraId="56A3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028894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276458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20A3FC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476732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空压机可食用机油更换服务</w:t>
            </w:r>
          </w:p>
        </w:tc>
        <w:tc>
          <w:tcPr>
            <w:tcW w:w="780" w:type="dxa"/>
            <w:shd w:val="clear" w:color="auto" w:fill="auto"/>
            <w:vAlign w:val="center"/>
          </w:tcPr>
          <w:p w14:paraId="484515A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升</w:t>
            </w:r>
          </w:p>
        </w:tc>
        <w:tc>
          <w:tcPr>
            <w:tcW w:w="855" w:type="dxa"/>
            <w:shd w:val="clear" w:color="auto" w:fill="auto"/>
            <w:noWrap/>
            <w:vAlign w:val="center"/>
          </w:tcPr>
          <w:p w14:paraId="23F7FA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110</w:t>
            </w:r>
          </w:p>
        </w:tc>
      </w:tr>
      <w:tr w14:paraId="06DA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EBF47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193800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FB1B8C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6E54FD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维修空压机压力表服务</w:t>
            </w:r>
          </w:p>
        </w:tc>
        <w:tc>
          <w:tcPr>
            <w:tcW w:w="780" w:type="dxa"/>
            <w:shd w:val="clear" w:color="auto" w:fill="auto"/>
            <w:vAlign w:val="center"/>
          </w:tcPr>
          <w:p w14:paraId="6486220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C0FED0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B40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76A696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31CDD6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002B81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B23FDD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更换空压机压力表服务</w:t>
            </w:r>
          </w:p>
        </w:tc>
        <w:tc>
          <w:tcPr>
            <w:tcW w:w="780" w:type="dxa"/>
            <w:shd w:val="clear" w:color="auto" w:fill="auto"/>
            <w:vAlign w:val="center"/>
          </w:tcPr>
          <w:p w14:paraId="4E2981A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3370C0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16</w:t>
            </w:r>
          </w:p>
        </w:tc>
      </w:tr>
      <w:tr w14:paraId="460A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7DE250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ED5142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F4F230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4314B0A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维修空压机安全阀服务</w:t>
            </w:r>
          </w:p>
        </w:tc>
        <w:tc>
          <w:tcPr>
            <w:tcW w:w="780" w:type="dxa"/>
            <w:shd w:val="clear" w:color="auto" w:fill="auto"/>
            <w:vAlign w:val="center"/>
          </w:tcPr>
          <w:p w14:paraId="54B1213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19F4A2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8FC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D60A85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E856D1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A67D8C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354D662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更换空压机安全阀服务</w:t>
            </w:r>
          </w:p>
        </w:tc>
        <w:tc>
          <w:tcPr>
            <w:tcW w:w="780" w:type="dxa"/>
            <w:shd w:val="clear" w:color="auto" w:fill="auto"/>
            <w:vAlign w:val="center"/>
          </w:tcPr>
          <w:p w14:paraId="4E70E0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4769C5D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13</w:t>
            </w:r>
          </w:p>
        </w:tc>
      </w:tr>
      <w:tr w14:paraId="23BF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F22753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E44EDB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494CC1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61C488D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维修空压机供气软管服务</w:t>
            </w:r>
          </w:p>
        </w:tc>
        <w:tc>
          <w:tcPr>
            <w:tcW w:w="780" w:type="dxa"/>
            <w:shd w:val="clear" w:color="auto" w:fill="auto"/>
            <w:vAlign w:val="center"/>
          </w:tcPr>
          <w:p w14:paraId="5507DBF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3693871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100</w:t>
            </w:r>
          </w:p>
        </w:tc>
      </w:tr>
      <w:tr w14:paraId="0704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7A4573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911DA1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01E533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1C3283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更换空压机供气软管服务</w:t>
            </w:r>
          </w:p>
        </w:tc>
        <w:tc>
          <w:tcPr>
            <w:tcW w:w="780" w:type="dxa"/>
            <w:shd w:val="clear" w:color="auto" w:fill="auto"/>
            <w:vAlign w:val="center"/>
          </w:tcPr>
          <w:p w14:paraId="7F267F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50BD648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226</w:t>
            </w:r>
          </w:p>
        </w:tc>
      </w:tr>
      <w:tr w14:paraId="08A6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EB8605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A12826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F682C2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5109D20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维修高压管服务</w:t>
            </w:r>
          </w:p>
        </w:tc>
        <w:tc>
          <w:tcPr>
            <w:tcW w:w="780" w:type="dxa"/>
            <w:shd w:val="clear" w:color="auto" w:fill="auto"/>
            <w:vAlign w:val="center"/>
          </w:tcPr>
          <w:p w14:paraId="64937FA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409835A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60</w:t>
            </w:r>
          </w:p>
        </w:tc>
      </w:tr>
      <w:tr w14:paraId="6E02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AAC6C6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9AB425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78D41A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vAlign w:val="center"/>
          </w:tcPr>
          <w:p w14:paraId="78EFBC4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更换高压管服务</w:t>
            </w:r>
          </w:p>
        </w:tc>
        <w:tc>
          <w:tcPr>
            <w:tcW w:w="780" w:type="dxa"/>
            <w:shd w:val="clear" w:color="auto" w:fill="auto"/>
            <w:vAlign w:val="center"/>
          </w:tcPr>
          <w:p w14:paraId="4BF621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05093BB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126</w:t>
            </w:r>
          </w:p>
        </w:tc>
      </w:tr>
      <w:tr w14:paraId="0772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BC5766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7F09EF1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试重水袋</w:t>
            </w:r>
          </w:p>
        </w:tc>
        <w:tc>
          <w:tcPr>
            <w:tcW w:w="2310" w:type="dxa"/>
            <w:vMerge w:val="restart"/>
            <w:shd w:val="clear" w:color="auto" w:fill="auto"/>
            <w:vAlign w:val="center"/>
          </w:tcPr>
          <w:p w14:paraId="1542159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HEU-20T/HEU-35T/HEU-50T/HEU-100T等型号</w:t>
            </w:r>
          </w:p>
        </w:tc>
        <w:tc>
          <w:tcPr>
            <w:tcW w:w="2742" w:type="dxa"/>
            <w:shd w:val="clear" w:color="auto" w:fill="auto"/>
            <w:noWrap/>
            <w:vAlign w:val="center"/>
          </w:tcPr>
          <w:p w14:paraId="09C3254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漏水部位修补服务</w:t>
            </w:r>
          </w:p>
        </w:tc>
        <w:tc>
          <w:tcPr>
            <w:tcW w:w="780" w:type="dxa"/>
            <w:shd w:val="clear" w:color="auto" w:fill="auto"/>
            <w:noWrap/>
            <w:vAlign w:val="center"/>
          </w:tcPr>
          <w:p w14:paraId="3A140D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855" w:type="dxa"/>
            <w:shd w:val="clear" w:color="auto" w:fill="auto"/>
            <w:noWrap/>
            <w:vAlign w:val="center"/>
          </w:tcPr>
          <w:p w14:paraId="6B9441D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52</w:t>
            </w:r>
          </w:p>
        </w:tc>
      </w:tr>
      <w:tr w14:paraId="3A53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11222B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7223A6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F7B301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CB0606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刷防水涂层服务</w:t>
            </w:r>
          </w:p>
        </w:tc>
        <w:tc>
          <w:tcPr>
            <w:tcW w:w="780" w:type="dxa"/>
            <w:shd w:val="clear" w:color="auto" w:fill="auto"/>
            <w:noWrap/>
            <w:vAlign w:val="center"/>
          </w:tcPr>
          <w:p w14:paraId="681D143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855" w:type="dxa"/>
            <w:shd w:val="clear" w:color="auto" w:fill="auto"/>
            <w:noWrap/>
            <w:vAlign w:val="center"/>
          </w:tcPr>
          <w:p w14:paraId="43EC7B8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52</w:t>
            </w:r>
          </w:p>
        </w:tc>
      </w:tr>
      <w:tr w14:paraId="50C6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1C515E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15DC5C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B915F3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5240B6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更换水袋吊带服务</w:t>
            </w:r>
          </w:p>
        </w:tc>
        <w:tc>
          <w:tcPr>
            <w:tcW w:w="780" w:type="dxa"/>
            <w:shd w:val="clear" w:color="auto" w:fill="auto"/>
            <w:noWrap/>
            <w:vAlign w:val="center"/>
          </w:tcPr>
          <w:p w14:paraId="5E29139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31828B3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82</w:t>
            </w:r>
          </w:p>
        </w:tc>
      </w:tr>
      <w:tr w14:paraId="5AD0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9E7B87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95B525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56A22D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B0085E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更换水袋上水管服务</w:t>
            </w:r>
          </w:p>
        </w:tc>
        <w:tc>
          <w:tcPr>
            <w:tcW w:w="780" w:type="dxa"/>
            <w:shd w:val="clear" w:color="auto" w:fill="auto"/>
            <w:noWrap/>
            <w:vAlign w:val="center"/>
          </w:tcPr>
          <w:p w14:paraId="544BBE2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69BBB94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22</w:t>
            </w:r>
          </w:p>
        </w:tc>
      </w:tr>
      <w:tr w14:paraId="0ED3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612260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9116F9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786896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4E71CD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更换水袋下水管服务</w:t>
            </w:r>
          </w:p>
        </w:tc>
        <w:tc>
          <w:tcPr>
            <w:tcW w:w="780" w:type="dxa"/>
            <w:shd w:val="clear" w:color="auto" w:fill="auto"/>
            <w:noWrap/>
            <w:vAlign w:val="center"/>
          </w:tcPr>
          <w:p w14:paraId="4A337C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34917B5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22</w:t>
            </w:r>
          </w:p>
        </w:tc>
      </w:tr>
      <w:tr w14:paraId="5DF8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58C1ED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F2D0C3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CC6B29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71FACB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更换水袋接头服务</w:t>
            </w:r>
          </w:p>
        </w:tc>
        <w:tc>
          <w:tcPr>
            <w:tcW w:w="780" w:type="dxa"/>
            <w:shd w:val="clear" w:color="auto" w:fill="auto"/>
            <w:noWrap/>
            <w:vAlign w:val="center"/>
          </w:tcPr>
          <w:p w14:paraId="7496DFF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0A8849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22</w:t>
            </w:r>
          </w:p>
        </w:tc>
      </w:tr>
      <w:tr w14:paraId="7F41E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0CB9F9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7B91F24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射线作业防护装置</w:t>
            </w:r>
          </w:p>
        </w:tc>
        <w:tc>
          <w:tcPr>
            <w:tcW w:w="2310" w:type="dxa"/>
            <w:vMerge w:val="restart"/>
            <w:shd w:val="clear" w:color="auto" w:fill="auto"/>
            <w:vAlign w:val="center"/>
          </w:tcPr>
          <w:p w14:paraId="72F01DA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AL-100等型号</w:t>
            </w:r>
          </w:p>
        </w:tc>
        <w:tc>
          <w:tcPr>
            <w:tcW w:w="2742" w:type="dxa"/>
            <w:shd w:val="clear" w:color="auto" w:fill="auto"/>
            <w:vAlign w:val="center"/>
          </w:tcPr>
          <w:p w14:paraId="63E5B21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防护装置内外防腐处理服务</w:t>
            </w:r>
          </w:p>
        </w:tc>
        <w:tc>
          <w:tcPr>
            <w:tcW w:w="780" w:type="dxa"/>
            <w:shd w:val="clear" w:color="auto" w:fill="auto"/>
            <w:vAlign w:val="center"/>
          </w:tcPr>
          <w:p w14:paraId="337F423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855" w:type="dxa"/>
            <w:shd w:val="clear" w:color="auto" w:fill="auto"/>
            <w:noWrap/>
            <w:vAlign w:val="center"/>
          </w:tcPr>
          <w:p w14:paraId="7180908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74E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DFFDEB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77D31A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4C56E4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DF472C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防护装置变形钣金修复服务</w:t>
            </w:r>
          </w:p>
        </w:tc>
        <w:tc>
          <w:tcPr>
            <w:tcW w:w="780" w:type="dxa"/>
            <w:shd w:val="clear" w:color="auto" w:fill="auto"/>
            <w:vAlign w:val="center"/>
          </w:tcPr>
          <w:p w14:paraId="057D89B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855" w:type="dxa"/>
            <w:shd w:val="clear" w:color="auto" w:fill="auto"/>
            <w:noWrap/>
            <w:vAlign w:val="center"/>
          </w:tcPr>
          <w:p w14:paraId="624A8B3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E2E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134DFA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6285E6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7D35A2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23E925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防护装置破损、漏水修复服务</w:t>
            </w:r>
          </w:p>
        </w:tc>
        <w:tc>
          <w:tcPr>
            <w:tcW w:w="780" w:type="dxa"/>
            <w:shd w:val="clear" w:color="auto" w:fill="auto"/>
            <w:vAlign w:val="center"/>
          </w:tcPr>
          <w:p w14:paraId="5B89F16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855" w:type="dxa"/>
            <w:shd w:val="clear" w:color="auto" w:fill="auto"/>
            <w:noWrap/>
            <w:vAlign w:val="center"/>
          </w:tcPr>
          <w:p w14:paraId="701F3C9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20E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F2D377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026D322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自主式钢丝绳漏磁探伤仪</w:t>
            </w:r>
          </w:p>
        </w:tc>
        <w:tc>
          <w:tcPr>
            <w:tcW w:w="2310" w:type="dxa"/>
            <w:vMerge w:val="restart"/>
            <w:shd w:val="clear" w:color="auto" w:fill="auto"/>
            <w:vAlign w:val="center"/>
          </w:tcPr>
          <w:p w14:paraId="60BC56D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A-EMT-R等型号</w:t>
            </w:r>
          </w:p>
        </w:tc>
        <w:tc>
          <w:tcPr>
            <w:tcW w:w="2742" w:type="dxa"/>
            <w:shd w:val="clear" w:color="auto" w:fill="auto"/>
            <w:noWrap/>
            <w:vAlign w:val="center"/>
          </w:tcPr>
          <w:p w14:paraId="5355BE1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维修主机电脑服务</w:t>
            </w:r>
          </w:p>
        </w:tc>
        <w:tc>
          <w:tcPr>
            <w:tcW w:w="780" w:type="dxa"/>
            <w:shd w:val="clear" w:color="auto" w:fill="auto"/>
            <w:noWrap/>
            <w:vAlign w:val="center"/>
          </w:tcPr>
          <w:p w14:paraId="3ACB3AF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799EB61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8A4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A2BEF6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F8779E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1276BF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CA25F2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1335F36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F8E752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4D9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266438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2BDDA2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955312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D4E118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0A67B29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53006FB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A63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848D0D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E48774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871009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152C2E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更换芯片及电子模块服务</w:t>
            </w:r>
          </w:p>
        </w:tc>
        <w:tc>
          <w:tcPr>
            <w:tcW w:w="780" w:type="dxa"/>
            <w:shd w:val="clear" w:color="auto" w:fill="auto"/>
            <w:noWrap/>
            <w:vAlign w:val="center"/>
          </w:tcPr>
          <w:p w14:paraId="1C88D13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138BC3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357F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CEDF6F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DEC0A0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4C05AB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1BB464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更换信号采集器服务</w:t>
            </w:r>
          </w:p>
        </w:tc>
        <w:tc>
          <w:tcPr>
            <w:tcW w:w="780" w:type="dxa"/>
            <w:shd w:val="clear" w:color="auto" w:fill="auto"/>
            <w:noWrap/>
            <w:vAlign w:val="center"/>
          </w:tcPr>
          <w:p w14:paraId="654D2E8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8FCC8B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AA8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7B7FB0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50958B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EBFA6E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D81586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更换硬盘服务</w:t>
            </w:r>
          </w:p>
        </w:tc>
        <w:tc>
          <w:tcPr>
            <w:tcW w:w="780" w:type="dxa"/>
            <w:shd w:val="clear" w:color="auto" w:fill="auto"/>
            <w:noWrap/>
            <w:vAlign w:val="center"/>
          </w:tcPr>
          <w:p w14:paraId="1294DE9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65967C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D15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E5661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32F584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D0A303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507F7D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更换转轮服务</w:t>
            </w:r>
          </w:p>
        </w:tc>
        <w:tc>
          <w:tcPr>
            <w:tcW w:w="780" w:type="dxa"/>
            <w:shd w:val="clear" w:color="auto" w:fill="auto"/>
            <w:noWrap/>
            <w:vAlign w:val="center"/>
          </w:tcPr>
          <w:p w14:paraId="48F6F4E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F8A2D6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77F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AD35E6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D28F85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7DD450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02DEF9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维修探头服务</w:t>
            </w:r>
          </w:p>
        </w:tc>
        <w:tc>
          <w:tcPr>
            <w:tcW w:w="780" w:type="dxa"/>
            <w:shd w:val="clear" w:color="auto" w:fill="auto"/>
            <w:noWrap/>
            <w:vAlign w:val="center"/>
          </w:tcPr>
          <w:p w14:paraId="2306BCF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F27A1B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574C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3743B3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77B32C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273E60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DB074D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noWrap/>
            <w:vAlign w:val="center"/>
          </w:tcPr>
          <w:p w14:paraId="0CF90CA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25E838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5FA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6FE121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C65D83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7B6CCD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DE407D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noWrap/>
            <w:vAlign w:val="center"/>
          </w:tcPr>
          <w:p w14:paraId="10B7680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27E3DD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97E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4DC5DF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B59C73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D72978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8D68A8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noWrap/>
            <w:vAlign w:val="center"/>
          </w:tcPr>
          <w:p w14:paraId="292084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CCBD83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0F6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6C0B17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3D622C9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吊车试重块、吊车试重装置</w:t>
            </w:r>
          </w:p>
        </w:tc>
        <w:tc>
          <w:tcPr>
            <w:tcW w:w="2310" w:type="dxa"/>
            <w:vMerge w:val="restart"/>
            <w:shd w:val="clear" w:color="auto" w:fill="auto"/>
            <w:vAlign w:val="center"/>
          </w:tcPr>
          <w:p w14:paraId="1C69F7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0.5T/1T/2.5T等型号</w:t>
            </w:r>
          </w:p>
        </w:tc>
        <w:tc>
          <w:tcPr>
            <w:tcW w:w="2742" w:type="dxa"/>
            <w:shd w:val="clear" w:color="auto" w:fill="auto"/>
            <w:noWrap/>
            <w:vAlign w:val="center"/>
          </w:tcPr>
          <w:p w14:paraId="2BA200C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防腐处理服务</w:t>
            </w:r>
          </w:p>
        </w:tc>
        <w:tc>
          <w:tcPr>
            <w:tcW w:w="780" w:type="dxa"/>
            <w:shd w:val="clear" w:color="auto" w:fill="auto"/>
            <w:noWrap/>
            <w:vAlign w:val="center"/>
          </w:tcPr>
          <w:p w14:paraId="3322B4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855" w:type="dxa"/>
            <w:shd w:val="clear" w:color="auto" w:fill="auto"/>
            <w:noWrap/>
            <w:vAlign w:val="center"/>
          </w:tcPr>
          <w:p w14:paraId="5A30EE8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300</w:t>
            </w:r>
          </w:p>
        </w:tc>
      </w:tr>
      <w:tr w14:paraId="2C76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EC49C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9DCF7B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E33944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2D6005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损坏修复服务</w:t>
            </w:r>
          </w:p>
        </w:tc>
        <w:tc>
          <w:tcPr>
            <w:tcW w:w="780" w:type="dxa"/>
            <w:shd w:val="clear" w:color="auto" w:fill="auto"/>
            <w:noWrap/>
            <w:vAlign w:val="center"/>
          </w:tcPr>
          <w:p w14:paraId="405FFF6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855" w:type="dxa"/>
            <w:shd w:val="clear" w:color="auto" w:fill="auto"/>
            <w:noWrap/>
            <w:vAlign w:val="center"/>
          </w:tcPr>
          <w:p w14:paraId="3045D87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160</w:t>
            </w:r>
          </w:p>
        </w:tc>
      </w:tr>
      <w:tr w14:paraId="417E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6F95C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505BDF8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活塞式压力计</w:t>
            </w:r>
          </w:p>
        </w:tc>
        <w:tc>
          <w:tcPr>
            <w:tcW w:w="2310" w:type="dxa"/>
            <w:vMerge w:val="restart"/>
            <w:shd w:val="clear" w:color="auto" w:fill="auto"/>
            <w:vAlign w:val="center"/>
          </w:tcPr>
          <w:p w14:paraId="3B52CDE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YS-600等型号</w:t>
            </w:r>
          </w:p>
        </w:tc>
        <w:tc>
          <w:tcPr>
            <w:tcW w:w="2742" w:type="dxa"/>
            <w:shd w:val="clear" w:color="auto" w:fill="auto"/>
            <w:noWrap/>
            <w:vAlign w:val="center"/>
          </w:tcPr>
          <w:p w14:paraId="36B73EA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维修活塞缸套服务</w:t>
            </w:r>
          </w:p>
        </w:tc>
        <w:tc>
          <w:tcPr>
            <w:tcW w:w="780" w:type="dxa"/>
            <w:shd w:val="clear" w:color="auto" w:fill="auto"/>
            <w:noWrap/>
            <w:vAlign w:val="center"/>
          </w:tcPr>
          <w:p w14:paraId="0073209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73C6A4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4BE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6CAE19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2AA719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9D5060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D68BE6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更换活塞缸套服务</w:t>
            </w:r>
          </w:p>
        </w:tc>
        <w:tc>
          <w:tcPr>
            <w:tcW w:w="780" w:type="dxa"/>
            <w:shd w:val="clear" w:color="auto" w:fill="auto"/>
            <w:noWrap/>
            <w:vAlign w:val="center"/>
          </w:tcPr>
          <w:p w14:paraId="31D279A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52C833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64F1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6B903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D7E481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8B1538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4842DA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维修活塞及密封组件服务</w:t>
            </w:r>
          </w:p>
        </w:tc>
        <w:tc>
          <w:tcPr>
            <w:tcW w:w="780" w:type="dxa"/>
            <w:shd w:val="clear" w:color="auto" w:fill="auto"/>
            <w:noWrap/>
            <w:vAlign w:val="center"/>
          </w:tcPr>
          <w:p w14:paraId="4D964F8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AFAC45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DB8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53E20D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7AAFDC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52CFC6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C9CF32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更换活塞及密封组件服务</w:t>
            </w:r>
          </w:p>
        </w:tc>
        <w:tc>
          <w:tcPr>
            <w:tcW w:w="780" w:type="dxa"/>
            <w:shd w:val="clear" w:color="auto" w:fill="auto"/>
            <w:noWrap/>
            <w:vAlign w:val="center"/>
          </w:tcPr>
          <w:p w14:paraId="633B66B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7E93FB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6A7D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3401B9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805E78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D86D62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A7A491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维修高压阀门服务</w:t>
            </w:r>
          </w:p>
        </w:tc>
        <w:tc>
          <w:tcPr>
            <w:tcW w:w="780" w:type="dxa"/>
            <w:shd w:val="clear" w:color="auto" w:fill="auto"/>
            <w:noWrap/>
            <w:vAlign w:val="center"/>
          </w:tcPr>
          <w:p w14:paraId="0FE835F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E381A8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205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36F90E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3B024B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FD664F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32B582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更换高压阀门服务</w:t>
            </w:r>
          </w:p>
        </w:tc>
        <w:tc>
          <w:tcPr>
            <w:tcW w:w="780" w:type="dxa"/>
            <w:shd w:val="clear" w:color="auto" w:fill="auto"/>
            <w:noWrap/>
            <w:vAlign w:val="center"/>
          </w:tcPr>
          <w:p w14:paraId="1729959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220B93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119D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58B5E6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2A8BA8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121A9A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9358F4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维修高压管路及接头服务</w:t>
            </w:r>
          </w:p>
        </w:tc>
        <w:tc>
          <w:tcPr>
            <w:tcW w:w="780" w:type="dxa"/>
            <w:shd w:val="clear" w:color="auto" w:fill="auto"/>
            <w:noWrap/>
            <w:vAlign w:val="center"/>
          </w:tcPr>
          <w:p w14:paraId="135694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CD6DBF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ACA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691AAA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58D251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3CEEEB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791A73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更换高压管路及接头服务</w:t>
            </w:r>
          </w:p>
        </w:tc>
        <w:tc>
          <w:tcPr>
            <w:tcW w:w="780" w:type="dxa"/>
            <w:shd w:val="clear" w:color="auto" w:fill="auto"/>
            <w:noWrap/>
            <w:vAlign w:val="center"/>
          </w:tcPr>
          <w:p w14:paraId="61E116D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89BEAE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3B46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4AD9C0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F0E866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CBAB88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03573C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维修控制开关 / 调压旋钮服务</w:t>
            </w:r>
          </w:p>
        </w:tc>
        <w:tc>
          <w:tcPr>
            <w:tcW w:w="780" w:type="dxa"/>
            <w:shd w:val="clear" w:color="auto" w:fill="auto"/>
            <w:noWrap/>
            <w:vAlign w:val="center"/>
          </w:tcPr>
          <w:p w14:paraId="4E97394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1196FC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A1A2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AE9322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A8358F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5D0367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8E9517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更换控制开关 / 调压旋钮服务</w:t>
            </w:r>
          </w:p>
        </w:tc>
        <w:tc>
          <w:tcPr>
            <w:tcW w:w="780" w:type="dxa"/>
            <w:shd w:val="clear" w:color="auto" w:fill="auto"/>
            <w:noWrap/>
            <w:vAlign w:val="center"/>
          </w:tcPr>
          <w:p w14:paraId="179FEC6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E5E661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7</w:t>
            </w:r>
          </w:p>
        </w:tc>
      </w:tr>
      <w:tr w14:paraId="4A32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AC11AE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078C02A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阵列涡流检测仪</w:t>
            </w:r>
          </w:p>
        </w:tc>
        <w:tc>
          <w:tcPr>
            <w:tcW w:w="2310" w:type="dxa"/>
            <w:vMerge w:val="restart"/>
            <w:shd w:val="clear" w:color="auto" w:fill="auto"/>
            <w:vAlign w:val="center"/>
          </w:tcPr>
          <w:p w14:paraId="275804E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MIZ-21C等型号</w:t>
            </w:r>
          </w:p>
        </w:tc>
        <w:tc>
          <w:tcPr>
            <w:tcW w:w="2742" w:type="dxa"/>
            <w:shd w:val="clear" w:color="auto" w:fill="auto"/>
            <w:noWrap/>
            <w:vAlign w:val="center"/>
          </w:tcPr>
          <w:p w14:paraId="6FFAA08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维修设备主机服务</w:t>
            </w:r>
          </w:p>
        </w:tc>
        <w:tc>
          <w:tcPr>
            <w:tcW w:w="780" w:type="dxa"/>
            <w:shd w:val="clear" w:color="auto" w:fill="auto"/>
            <w:noWrap/>
            <w:vAlign w:val="center"/>
          </w:tcPr>
          <w:p w14:paraId="022B51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台</w:t>
            </w:r>
          </w:p>
        </w:tc>
        <w:tc>
          <w:tcPr>
            <w:tcW w:w="855" w:type="dxa"/>
            <w:shd w:val="clear" w:color="auto" w:fill="auto"/>
            <w:noWrap/>
            <w:vAlign w:val="center"/>
          </w:tcPr>
          <w:p w14:paraId="36D1FA0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ED0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5876A1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E7BD7C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8FAA7F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B4FABF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维修检测探头服务</w:t>
            </w:r>
          </w:p>
        </w:tc>
        <w:tc>
          <w:tcPr>
            <w:tcW w:w="780" w:type="dxa"/>
            <w:shd w:val="clear" w:color="auto" w:fill="auto"/>
            <w:noWrap/>
            <w:vAlign w:val="center"/>
          </w:tcPr>
          <w:p w14:paraId="6BD5B9F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个</w:t>
            </w:r>
          </w:p>
        </w:tc>
        <w:tc>
          <w:tcPr>
            <w:tcW w:w="855" w:type="dxa"/>
            <w:shd w:val="clear" w:color="auto" w:fill="auto"/>
            <w:noWrap/>
            <w:vAlign w:val="center"/>
          </w:tcPr>
          <w:p w14:paraId="3AB55B5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CE3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197697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BE6FA7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E9DAD8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87C113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更换检测探头服务</w:t>
            </w:r>
          </w:p>
        </w:tc>
        <w:tc>
          <w:tcPr>
            <w:tcW w:w="780" w:type="dxa"/>
            <w:shd w:val="clear" w:color="auto" w:fill="auto"/>
            <w:noWrap/>
            <w:vAlign w:val="center"/>
          </w:tcPr>
          <w:p w14:paraId="02BD3AC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sz w:val="21"/>
                <w:szCs w:val="21"/>
                <w:highlight w:val="none"/>
                <w:u w:val="none"/>
                <w:lang w:val="en-US" w:eastAsia="zh-CN"/>
              </w:rPr>
              <w:t>个</w:t>
            </w:r>
          </w:p>
        </w:tc>
        <w:tc>
          <w:tcPr>
            <w:tcW w:w="855" w:type="dxa"/>
            <w:shd w:val="clear" w:color="auto" w:fill="auto"/>
            <w:noWrap/>
            <w:vAlign w:val="center"/>
          </w:tcPr>
          <w:p w14:paraId="21431D4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EE0B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2DDA23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9F0345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E132D2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07FC11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维修探头线缆服务</w:t>
            </w:r>
          </w:p>
        </w:tc>
        <w:tc>
          <w:tcPr>
            <w:tcW w:w="780" w:type="dxa"/>
            <w:shd w:val="clear" w:color="auto" w:fill="auto"/>
            <w:noWrap/>
            <w:vAlign w:val="center"/>
          </w:tcPr>
          <w:p w14:paraId="2A3448C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根</w:t>
            </w:r>
          </w:p>
        </w:tc>
        <w:tc>
          <w:tcPr>
            <w:tcW w:w="855" w:type="dxa"/>
            <w:shd w:val="clear" w:color="auto" w:fill="auto"/>
            <w:noWrap/>
            <w:vAlign w:val="center"/>
          </w:tcPr>
          <w:p w14:paraId="37D8AAC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C71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3169C4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4654AC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C28E8B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BB6535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更换探头线缆服务</w:t>
            </w:r>
          </w:p>
        </w:tc>
        <w:tc>
          <w:tcPr>
            <w:tcW w:w="780" w:type="dxa"/>
            <w:shd w:val="clear" w:color="auto" w:fill="auto"/>
            <w:noWrap/>
            <w:vAlign w:val="center"/>
          </w:tcPr>
          <w:p w14:paraId="66B71AA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根</w:t>
            </w:r>
          </w:p>
        </w:tc>
        <w:tc>
          <w:tcPr>
            <w:tcW w:w="855" w:type="dxa"/>
            <w:shd w:val="clear" w:color="auto" w:fill="auto"/>
            <w:noWrap/>
            <w:vAlign w:val="center"/>
          </w:tcPr>
          <w:p w14:paraId="20E2BF7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F0B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8A1099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CF4663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7D62CD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BBF2B9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noWrap/>
            <w:vAlign w:val="center"/>
          </w:tcPr>
          <w:p w14:paraId="3343F72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CCAF8F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693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0BA832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03B66B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5F03FE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F5D0B1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noWrap/>
            <w:vAlign w:val="center"/>
          </w:tcPr>
          <w:p w14:paraId="2E3B19F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B28980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3D3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74C34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4B6F51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5625DE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415AAE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noWrap/>
            <w:vAlign w:val="center"/>
          </w:tcPr>
          <w:p w14:paraId="2E9F3C1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块</w:t>
            </w:r>
          </w:p>
        </w:tc>
        <w:tc>
          <w:tcPr>
            <w:tcW w:w="855" w:type="dxa"/>
            <w:shd w:val="clear" w:color="auto" w:fill="auto"/>
            <w:noWrap/>
            <w:vAlign w:val="center"/>
          </w:tcPr>
          <w:p w14:paraId="16BC09D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AD5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2697C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379CA8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FFB1CC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9237DC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noWrap/>
            <w:vAlign w:val="center"/>
          </w:tcPr>
          <w:p w14:paraId="3E29828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sz w:val="21"/>
                <w:szCs w:val="21"/>
                <w:highlight w:val="none"/>
                <w:u w:val="none"/>
                <w:lang w:val="en-US" w:eastAsia="zh-CN"/>
              </w:rPr>
              <w:t>块</w:t>
            </w:r>
          </w:p>
        </w:tc>
        <w:tc>
          <w:tcPr>
            <w:tcW w:w="855" w:type="dxa"/>
            <w:shd w:val="clear" w:color="auto" w:fill="auto"/>
            <w:noWrap/>
            <w:vAlign w:val="center"/>
          </w:tcPr>
          <w:p w14:paraId="4B27268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4AD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055B8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B2F839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E6BEA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3EDB3C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4D02CCD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7DC17B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DF3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6FA1D7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5CF5D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FF68FE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EDA31E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36B2A3F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个</w:t>
            </w:r>
          </w:p>
        </w:tc>
        <w:tc>
          <w:tcPr>
            <w:tcW w:w="855" w:type="dxa"/>
            <w:shd w:val="clear" w:color="auto" w:fill="auto"/>
            <w:noWrap/>
            <w:vAlign w:val="center"/>
          </w:tcPr>
          <w:p w14:paraId="6E1E88A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F32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009E63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7F64ED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2D8FE3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F576DD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776BF42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778AC8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08A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B45039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3924C0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救生艇试重系统</w:t>
            </w:r>
          </w:p>
        </w:tc>
        <w:tc>
          <w:tcPr>
            <w:tcW w:w="2310" w:type="dxa"/>
            <w:vMerge w:val="restart"/>
            <w:shd w:val="clear" w:color="auto" w:fill="auto"/>
            <w:vAlign w:val="center"/>
          </w:tcPr>
          <w:p w14:paraId="1939727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color w:val="000000"/>
                <w:sz w:val="21"/>
                <w:szCs w:val="21"/>
                <w:highlight w:val="none"/>
                <w:u w:val="none"/>
                <w:lang w:eastAsia="zh-CN" w:bidi="ar"/>
              </w:rPr>
              <w:t>6只/套 1.5吨/只/LBT-1500KG等型号</w:t>
            </w:r>
          </w:p>
        </w:tc>
        <w:tc>
          <w:tcPr>
            <w:tcW w:w="2742" w:type="dxa"/>
            <w:shd w:val="clear" w:color="auto" w:fill="auto"/>
            <w:noWrap/>
            <w:vAlign w:val="center"/>
          </w:tcPr>
          <w:p w14:paraId="348980F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漏水部位修补服务</w:t>
            </w:r>
          </w:p>
        </w:tc>
        <w:tc>
          <w:tcPr>
            <w:tcW w:w="780" w:type="dxa"/>
            <w:shd w:val="clear" w:color="auto" w:fill="auto"/>
            <w:noWrap/>
            <w:vAlign w:val="center"/>
          </w:tcPr>
          <w:p w14:paraId="699B996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855" w:type="dxa"/>
            <w:shd w:val="clear" w:color="auto" w:fill="auto"/>
            <w:noWrap/>
            <w:vAlign w:val="center"/>
          </w:tcPr>
          <w:p w14:paraId="20BD374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40</w:t>
            </w:r>
          </w:p>
        </w:tc>
      </w:tr>
      <w:tr w14:paraId="1D5AC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93CD28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CC90AA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85D211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9CBFBB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刷防水涂层服务</w:t>
            </w:r>
          </w:p>
        </w:tc>
        <w:tc>
          <w:tcPr>
            <w:tcW w:w="780" w:type="dxa"/>
            <w:shd w:val="clear" w:color="auto" w:fill="auto"/>
            <w:noWrap/>
            <w:vAlign w:val="center"/>
          </w:tcPr>
          <w:p w14:paraId="5BDC11E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855" w:type="dxa"/>
            <w:shd w:val="clear" w:color="auto" w:fill="auto"/>
            <w:noWrap/>
            <w:vAlign w:val="center"/>
          </w:tcPr>
          <w:p w14:paraId="43D868F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40</w:t>
            </w:r>
          </w:p>
        </w:tc>
      </w:tr>
      <w:tr w14:paraId="09A35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4BFED2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E33577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AD4AA0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F77A65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更换水袋进水管服务</w:t>
            </w:r>
          </w:p>
        </w:tc>
        <w:tc>
          <w:tcPr>
            <w:tcW w:w="780" w:type="dxa"/>
            <w:shd w:val="clear" w:color="auto" w:fill="auto"/>
            <w:noWrap/>
            <w:vAlign w:val="center"/>
          </w:tcPr>
          <w:p w14:paraId="3E0478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6765CD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16</w:t>
            </w:r>
          </w:p>
        </w:tc>
      </w:tr>
      <w:tr w14:paraId="0BEA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7CB02E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1436D6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FB65E3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95C732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更换水袋接头服务</w:t>
            </w:r>
          </w:p>
        </w:tc>
        <w:tc>
          <w:tcPr>
            <w:tcW w:w="780" w:type="dxa"/>
            <w:shd w:val="clear" w:color="auto" w:fill="auto"/>
            <w:noWrap/>
            <w:vAlign w:val="center"/>
          </w:tcPr>
          <w:p w14:paraId="748A0D8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EE1BC8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16</w:t>
            </w:r>
          </w:p>
        </w:tc>
      </w:tr>
      <w:tr w14:paraId="13651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657060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0D126E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A6698D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8A99E1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维修隔膜泵服务</w:t>
            </w:r>
          </w:p>
        </w:tc>
        <w:tc>
          <w:tcPr>
            <w:tcW w:w="780" w:type="dxa"/>
            <w:shd w:val="clear" w:color="auto" w:fill="auto"/>
            <w:noWrap/>
            <w:vAlign w:val="center"/>
          </w:tcPr>
          <w:p w14:paraId="0D45D88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C51952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132F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3C17F9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01BCA9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数字式照度计</w:t>
            </w:r>
          </w:p>
        </w:tc>
        <w:tc>
          <w:tcPr>
            <w:tcW w:w="2310" w:type="dxa"/>
            <w:vMerge w:val="restart"/>
            <w:shd w:val="clear" w:color="auto" w:fill="auto"/>
            <w:vAlign w:val="center"/>
          </w:tcPr>
          <w:p w14:paraId="14A0BB8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testo545等型号</w:t>
            </w:r>
          </w:p>
        </w:tc>
        <w:tc>
          <w:tcPr>
            <w:tcW w:w="2742" w:type="dxa"/>
            <w:shd w:val="clear" w:color="auto" w:fill="auto"/>
            <w:noWrap/>
            <w:vAlign w:val="center"/>
          </w:tcPr>
          <w:p w14:paraId="671BE39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感光传感器维修服务</w:t>
            </w:r>
          </w:p>
        </w:tc>
        <w:tc>
          <w:tcPr>
            <w:tcW w:w="780" w:type="dxa"/>
            <w:shd w:val="clear" w:color="auto" w:fill="auto"/>
            <w:noWrap/>
            <w:vAlign w:val="center"/>
          </w:tcPr>
          <w:p w14:paraId="040A7B3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C7D11E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24</w:t>
            </w:r>
          </w:p>
        </w:tc>
      </w:tr>
      <w:tr w14:paraId="5841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88D224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8C0B13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84160F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63C46D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显示屏与按键控制板维修服务</w:t>
            </w:r>
          </w:p>
        </w:tc>
        <w:tc>
          <w:tcPr>
            <w:tcW w:w="780" w:type="dxa"/>
            <w:shd w:val="clear" w:color="auto" w:fill="auto"/>
            <w:noWrap/>
            <w:vAlign w:val="center"/>
          </w:tcPr>
          <w:p w14:paraId="2E9D8F3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B126E2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24</w:t>
            </w:r>
          </w:p>
        </w:tc>
      </w:tr>
      <w:tr w14:paraId="46CF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E1875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F3CD70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8599D4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EB5F7E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主板电路与信号放大放大模块维修服务</w:t>
            </w:r>
          </w:p>
        </w:tc>
        <w:tc>
          <w:tcPr>
            <w:tcW w:w="780" w:type="dxa"/>
            <w:shd w:val="clear" w:color="auto" w:fill="auto"/>
            <w:noWrap/>
            <w:vAlign w:val="center"/>
          </w:tcPr>
          <w:p w14:paraId="3C5CE84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EE01EB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24</w:t>
            </w:r>
          </w:p>
        </w:tc>
      </w:tr>
      <w:tr w14:paraId="3B1DF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D36780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696184D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无线静态应力应变测试分析系统</w:t>
            </w:r>
          </w:p>
        </w:tc>
        <w:tc>
          <w:tcPr>
            <w:tcW w:w="2310" w:type="dxa"/>
            <w:vMerge w:val="restart"/>
            <w:shd w:val="clear" w:color="auto" w:fill="auto"/>
            <w:vAlign w:val="center"/>
          </w:tcPr>
          <w:p w14:paraId="4E43F34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ZigBee等型号</w:t>
            </w:r>
          </w:p>
        </w:tc>
        <w:tc>
          <w:tcPr>
            <w:tcW w:w="2742" w:type="dxa"/>
            <w:shd w:val="clear" w:color="auto" w:fill="auto"/>
            <w:noWrap/>
            <w:vAlign w:val="center"/>
          </w:tcPr>
          <w:p w14:paraId="2C3D4F2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维修设备主机服务</w:t>
            </w:r>
          </w:p>
        </w:tc>
        <w:tc>
          <w:tcPr>
            <w:tcW w:w="780" w:type="dxa"/>
            <w:shd w:val="clear" w:color="auto" w:fill="auto"/>
            <w:noWrap/>
            <w:vAlign w:val="center"/>
          </w:tcPr>
          <w:p w14:paraId="2364801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038845C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E02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1C31D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613AB0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221210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noWrap/>
            <w:vAlign w:val="center"/>
          </w:tcPr>
          <w:p w14:paraId="62996F2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更换主机电池服务</w:t>
            </w:r>
          </w:p>
        </w:tc>
        <w:tc>
          <w:tcPr>
            <w:tcW w:w="780" w:type="dxa"/>
            <w:shd w:val="clear" w:color="auto" w:fill="auto"/>
            <w:noWrap/>
            <w:vAlign w:val="center"/>
          </w:tcPr>
          <w:p w14:paraId="7998413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517A790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16A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22C70C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38F6CC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987D43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noWrap/>
            <w:vAlign w:val="center"/>
          </w:tcPr>
          <w:p w14:paraId="34FB4F8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更换电池充电器服务</w:t>
            </w:r>
          </w:p>
        </w:tc>
        <w:tc>
          <w:tcPr>
            <w:tcW w:w="780" w:type="dxa"/>
            <w:shd w:val="clear" w:color="auto" w:fill="auto"/>
            <w:noWrap/>
            <w:vAlign w:val="center"/>
          </w:tcPr>
          <w:p w14:paraId="46EC86E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52971D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5F41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37BC37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3E8B0E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29277C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noWrap/>
            <w:vAlign w:val="center"/>
          </w:tcPr>
          <w:p w14:paraId="57AB2CE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维修控制模块服务</w:t>
            </w:r>
          </w:p>
        </w:tc>
        <w:tc>
          <w:tcPr>
            <w:tcW w:w="780" w:type="dxa"/>
            <w:shd w:val="clear" w:color="auto" w:fill="auto"/>
            <w:noWrap/>
            <w:vAlign w:val="center"/>
          </w:tcPr>
          <w:p w14:paraId="3B99E5E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57F910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723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DB2D43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018DDF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4C2E2E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noWrap/>
            <w:vAlign w:val="center"/>
          </w:tcPr>
          <w:p w14:paraId="64167BD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更换控制模块服务</w:t>
            </w:r>
          </w:p>
        </w:tc>
        <w:tc>
          <w:tcPr>
            <w:tcW w:w="780" w:type="dxa"/>
            <w:shd w:val="clear" w:color="auto" w:fill="auto"/>
            <w:noWrap/>
            <w:vAlign w:val="center"/>
          </w:tcPr>
          <w:p w14:paraId="2316506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EBB807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E39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8B42EA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AE0DA1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025D05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noWrap/>
            <w:vAlign w:val="center"/>
          </w:tcPr>
          <w:p w14:paraId="6D889ED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维修采集模块服务</w:t>
            </w:r>
          </w:p>
        </w:tc>
        <w:tc>
          <w:tcPr>
            <w:tcW w:w="780" w:type="dxa"/>
            <w:shd w:val="clear" w:color="auto" w:fill="auto"/>
            <w:noWrap/>
            <w:vAlign w:val="center"/>
          </w:tcPr>
          <w:p w14:paraId="5EBA6E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19C3AA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B8D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C1A960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02502C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E036AE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noWrap/>
            <w:vAlign w:val="center"/>
          </w:tcPr>
          <w:p w14:paraId="7754A9D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更换采集模块服务</w:t>
            </w:r>
          </w:p>
        </w:tc>
        <w:tc>
          <w:tcPr>
            <w:tcW w:w="780" w:type="dxa"/>
            <w:shd w:val="clear" w:color="auto" w:fill="auto"/>
            <w:noWrap/>
            <w:vAlign w:val="center"/>
          </w:tcPr>
          <w:p w14:paraId="23BA1A0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D54CD8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78D3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A81E3C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68887D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6D1782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noWrap/>
            <w:vAlign w:val="center"/>
          </w:tcPr>
          <w:p w14:paraId="19C1F0B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维修测试线组服务</w:t>
            </w:r>
          </w:p>
        </w:tc>
        <w:tc>
          <w:tcPr>
            <w:tcW w:w="780" w:type="dxa"/>
            <w:shd w:val="clear" w:color="auto" w:fill="auto"/>
            <w:noWrap/>
            <w:vAlign w:val="center"/>
          </w:tcPr>
          <w:p w14:paraId="62491DE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498ADD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63BD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4BF52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7CF056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0C123F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6E4514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更换测试线组服务</w:t>
            </w:r>
          </w:p>
        </w:tc>
        <w:tc>
          <w:tcPr>
            <w:tcW w:w="780" w:type="dxa"/>
            <w:shd w:val="clear" w:color="auto" w:fill="auto"/>
            <w:noWrap/>
            <w:vAlign w:val="center"/>
          </w:tcPr>
          <w:p w14:paraId="5F2C72B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4F305B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0DE5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3936F2C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6DFA28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232B9E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C6F512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维修设备箱服务</w:t>
            </w:r>
          </w:p>
        </w:tc>
        <w:tc>
          <w:tcPr>
            <w:tcW w:w="780" w:type="dxa"/>
            <w:shd w:val="clear" w:color="auto" w:fill="auto"/>
            <w:noWrap/>
            <w:vAlign w:val="center"/>
          </w:tcPr>
          <w:p w14:paraId="3E96210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sz w:val="21"/>
                <w:szCs w:val="21"/>
                <w:highlight w:val="none"/>
                <w:u w:val="none"/>
                <w:lang w:val="en-US" w:eastAsia="zh-CN"/>
              </w:rPr>
              <w:t>个</w:t>
            </w:r>
          </w:p>
        </w:tc>
        <w:tc>
          <w:tcPr>
            <w:tcW w:w="855" w:type="dxa"/>
            <w:shd w:val="clear" w:color="auto" w:fill="auto"/>
            <w:noWrap/>
            <w:vAlign w:val="center"/>
          </w:tcPr>
          <w:p w14:paraId="6BB5735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70E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1FF9A3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7EBC29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68F35B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5F87E6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182F99D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sz w:val="21"/>
                <w:szCs w:val="21"/>
                <w:highlight w:val="none"/>
                <w:u w:val="none"/>
                <w:lang w:val="en-US" w:eastAsia="zh-CN"/>
              </w:rPr>
              <w:t>个</w:t>
            </w:r>
          </w:p>
        </w:tc>
        <w:tc>
          <w:tcPr>
            <w:tcW w:w="855" w:type="dxa"/>
            <w:shd w:val="clear" w:color="auto" w:fill="auto"/>
            <w:noWrap/>
            <w:vAlign w:val="center"/>
          </w:tcPr>
          <w:p w14:paraId="70DB6A8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CC8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D0647E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794E7B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手持电动打标机</w:t>
            </w:r>
          </w:p>
        </w:tc>
        <w:tc>
          <w:tcPr>
            <w:tcW w:w="2310" w:type="dxa"/>
            <w:vMerge w:val="restart"/>
            <w:shd w:val="clear" w:color="auto" w:fill="auto"/>
            <w:vAlign w:val="center"/>
          </w:tcPr>
          <w:p w14:paraId="7A8050C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auto"/>
                <w:kern w:val="0"/>
                <w:sz w:val="21"/>
                <w:szCs w:val="21"/>
                <w:highlight w:val="none"/>
                <w:u w:val="none"/>
                <w:shd w:val="clear"/>
                <w:lang w:val="en-US" w:eastAsia="zh-CN" w:bidi="ar"/>
              </w:rPr>
              <w:t>（XY/SD-5-12030 等型号</w:t>
            </w: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2742" w:type="dxa"/>
            <w:shd w:val="clear" w:color="auto" w:fill="auto"/>
            <w:noWrap/>
            <w:vAlign w:val="center"/>
          </w:tcPr>
          <w:p w14:paraId="189FC90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noWrap/>
            <w:vAlign w:val="center"/>
          </w:tcPr>
          <w:p w14:paraId="20F3A01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个</w:t>
            </w:r>
          </w:p>
        </w:tc>
        <w:tc>
          <w:tcPr>
            <w:tcW w:w="855" w:type="dxa"/>
            <w:shd w:val="clear" w:color="auto" w:fill="auto"/>
            <w:noWrap/>
            <w:vAlign w:val="center"/>
          </w:tcPr>
          <w:p w14:paraId="1727EC1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7468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4E3810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7C885D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244677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A163F0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noWrap/>
            <w:vAlign w:val="center"/>
          </w:tcPr>
          <w:p w14:paraId="63E0BDA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sz w:val="21"/>
                <w:szCs w:val="21"/>
                <w:highlight w:val="none"/>
                <w:u w:val="none"/>
                <w:lang w:val="en-US" w:eastAsia="zh-CN"/>
              </w:rPr>
              <w:t>个</w:t>
            </w:r>
          </w:p>
        </w:tc>
        <w:tc>
          <w:tcPr>
            <w:tcW w:w="855" w:type="dxa"/>
            <w:shd w:val="clear" w:color="auto" w:fill="auto"/>
            <w:noWrap/>
            <w:vAlign w:val="center"/>
          </w:tcPr>
          <w:p w14:paraId="69FC9DF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B36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AC1F4E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05372A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DDCFAD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73FC18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维修步进电机服务</w:t>
            </w:r>
          </w:p>
        </w:tc>
        <w:tc>
          <w:tcPr>
            <w:tcW w:w="780" w:type="dxa"/>
            <w:shd w:val="clear" w:color="auto" w:fill="auto"/>
            <w:noWrap/>
            <w:vAlign w:val="center"/>
          </w:tcPr>
          <w:p w14:paraId="76D9A57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B71691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6022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D6C76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2466C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1394BD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D9EBEA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更换步进电机服务</w:t>
            </w:r>
          </w:p>
        </w:tc>
        <w:tc>
          <w:tcPr>
            <w:tcW w:w="780" w:type="dxa"/>
            <w:shd w:val="clear" w:color="auto" w:fill="auto"/>
            <w:noWrap/>
            <w:vAlign w:val="center"/>
          </w:tcPr>
          <w:p w14:paraId="28A072F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2FBB0E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5A2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A2840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27708C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BF5DB8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CDC902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更换针总成服务</w:t>
            </w:r>
          </w:p>
        </w:tc>
        <w:tc>
          <w:tcPr>
            <w:tcW w:w="780" w:type="dxa"/>
            <w:shd w:val="clear" w:color="auto" w:fill="auto"/>
            <w:noWrap/>
            <w:vAlign w:val="center"/>
          </w:tcPr>
          <w:p w14:paraId="3A7FBCE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个</w:t>
            </w:r>
          </w:p>
        </w:tc>
        <w:tc>
          <w:tcPr>
            <w:tcW w:w="855" w:type="dxa"/>
            <w:shd w:val="clear" w:color="auto" w:fill="auto"/>
            <w:noWrap/>
            <w:vAlign w:val="center"/>
          </w:tcPr>
          <w:p w14:paraId="7F06FBF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50B2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BE9BA0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538A52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0BE16B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CE8E32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更换电磁铁控制板服务</w:t>
            </w:r>
          </w:p>
        </w:tc>
        <w:tc>
          <w:tcPr>
            <w:tcW w:w="780" w:type="dxa"/>
            <w:shd w:val="clear" w:color="auto" w:fill="auto"/>
            <w:noWrap/>
            <w:vAlign w:val="center"/>
          </w:tcPr>
          <w:p w14:paraId="48081BE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块</w:t>
            </w:r>
          </w:p>
        </w:tc>
        <w:tc>
          <w:tcPr>
            <w:tcW w:w="855" w:type="dxa"/>
            <w:shd w:val="clear" w:color="auto" w:fill="auto"/>
            <w:noWrap/>
            <w:vAlign w:val="center"/>
          </w:tcPr>
          <w:p w14:paraId="4BC9B03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CA3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6271C4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6E1B84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7236F5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F63CBE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更换驱动控制板服务</w:t>
            </w:r>
          </w:p>
        </w:tc>
        <w:tc>
          <w:tcPr>
            <w:tcW w:w="780" w:type="dxa"/>
            <w:shd w:val="clear" w:color="auto" w:fill="auto"/>
            <w:noWrap/>
            <w:vAlign w:val="center"/>
          </w:tcPr>
          <w:p w14:paraId="10B4810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块</w:t>
            </w:r>
          </w:p>
        </w:tc>
        <w:tc>
          <w:tcPr>
            <w:tcW w:w="855" w:type="dxa"/>
            <w:shd w:val="clear" w:color="auto" w:fill="auto"/>
            <w:noWrap/>
            <w:vAlign w:val="center"/>
          </w:tcPr>
          <w:p w14:paraId="202EFC4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8B20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5B8927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8B0B99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3563BC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8E8266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36E8B47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E7A4EF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014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AB9D5C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4B6504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59D806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62B281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61142F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5A7D92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DA2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DDF78E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571DDC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C6BAD3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225F95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3C88283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4A5F77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30A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D9C34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04F0052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激光刻码机</w:t>
            </w:r>
          </w:p>
        </w:tc>
        <w:tc>
          <w:tcPr>
            <w:tcW w:w="2310" w:type="dxa"/>
            <w:vMerge w:val="restart"/>
            <w:shd w:val="clear" w:color="auto" w:fill="auto"/>
            <w:vAlign w:val="center"/>
          </w:tcPr>
          <w:p w14:paraId="4F0B734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DK-L5等型号</w:t>
            </w:r>
          </w:p>
        </w:tc>
        <w:tc>
          <w:tcPr>
            <w:tcW w:w="2742" w:type="dxa"/>
            <w:shd w:val="clear" w:color="auto" w:fill="auto"/>
            <w:noWrap/>
            <w:vAlign w:val="center"/>
          </w:tcPr>
          <w:p w14:paraId="1EFC457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noWrap/>
            <w:vAlign w:val="center"/>
          </w:tcPr>
          <w:p w14:paraId="15D5EDB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834E7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F53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128EDF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494622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36020A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0799D1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noWrap/>
            <w:vAlign w:val="center"/>
          </w:tcPr>
          <w:p w14:paraId="595CA85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1F82B6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9EE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5D58A5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F9C75D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3A47AD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A43B66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维修扫描镜电机服务</w:t>
            </w:r>
          </w:p>
        </w:tc>
        <w:tc>
          <w:tcPr>
            <w:tcW w:w="780" w:type="dxa"/>
            <w:shd w:val="clear" w:color="auto" w:fill="auto"/>
            <w:noWrap/>
            <w:vAlign w:val="center"/>
          </w:tcPr>
          <w:p w14:paraId="54CBE2E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sz w:val="21"/>
                <w:szCs w:val="21"/>
                <w:highlight w:val="none"/>
                <w:u w:val="none"/>
                <w:lang w:val="en-US" w:eastAsia="zh-CN"/>
              </w:rPr>
              <w:t>个</w:t>
            </w:r>
          </w:p>
        </w:tc>
        <w:tc>
          <w:tcPr>
            <w:tcW w:w="855" w:type="dxa"/>
            <w:shd w:val="clear" w:color="auto" w:fill="auto"/>
            <w:noWrap/>
            <w:vAlign w:val="center"/>
          </w:tcPr>
          <w:p w14:paraId="15FA7C4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3FC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5370957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EEB1FEE">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4EA8FC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F12F46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更换扫描镜电机服务</w:t>
            </w:r>
          </w:p>
        </w:tc>
        <w:tc>
          <w:tcPr>
            <w:tcW w:w="780" w:type="dxa"/>
            <w:shd w:val="clear" w:color="auto" w:fill="auto"/>
            <w:noWrap/>
            <w:vAlign w:val="center"/>
          </w:tcPr>
          <w:p w14:paraId="773401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个</w:t>
            </w:r>
          </w:p>
        </w:tc>
        <w:tc>
          <w:tcPr>
            <w:tcW w:w="855" w:type="dxa"/>
            <w:shd w:val="clear" w:color="auto" w:fill="auto"/>
            <w:noWrap/>
            <w:vAlign w:val="center"/>
          </w:tcPr>
          <w:p w14:paraId="1B13861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EA2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C7589A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774178F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57DBC3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866EFD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更换激光刻码头服务</w:t>
            </w:r>
          </w:p>
        </w:tc>
        <w:tc>
          <w:tcPr>
            <w:tcW w:w="780" w:type="dxa"/>
            <w:shd w:val="clear" w:color="auto" w:fill="auto"/>
            <w:noWrap/>
            <w:vAlign w:val="center"/>
          </w:tcPr>
          <w:p w14:paraId="336846D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套</w:t>
            </w:r>
          </w:p>
        </w:tc>
        <w:tc>
          <w:tcPr>
            <w:tcW w:w="855" w:type="dxa"/>
            <w:shd w:val="clear" w:color="auto" w:fill="auto"/>
            <w:noWrap/>
            <w:vAlign w:val="center"/>
          </w:tcPr>
          <w:p w14:paraId="0120C2B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27AD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9B6025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C327CD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66671C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44F659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更换激光器服务</w:t>
            </w:r>
          </w:p>
        </w:tc>
        <w:tc>
          <w:tcPr>
            <w:tcW w:w="780" w:type="dxa"/>
            <w:shd w:val="clear" w:color="auto" w:fill="auto"/>
            <w:noWrap/>
            <w:vAlign w:val="center"/>
          </w:tcPr>
          <w:p w14:paraId="4ECBB5E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套</w:t>
            </w:r>
          </w:p>
        </w:tc>
        <w:tc>
          <w:tcPr>
            <w:tcW w:w="855" w:type="dxa"/>
            <w:shd w:val="clear" w:color="auto" w:fill="auto"/>
            <w:noWrap/>
            <w:vAlign w:val="center"/>
          </w:tcPr>
          <w:p w14:paraId="41B557B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685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2FAA4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343C92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7427AE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763C23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更换驱动控制板服务</w:t>
            </w:r>
          </w:p>
        </w:tc>
        <w:tc>
          <w:tcPr>
            <w:tcW w:w="780" w:type="dxa"/>
            <w:shd w:val="clear" w:color="auto" w:fill="auto"/>
            <w:noWrap/>
            <w:vAlign w:val="center"/>
          </w:tcPr>
          <w:p w14:paraId="7E1F3D9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5DA5FB9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7616F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CD50D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5E76E9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8F430D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D0B008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noWrap/>
            <w:vAlign w:val="center"/>
          </w:tcPr>
          <w:p w14:paraId="6CDD535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1C45A0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31EF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743C11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1A81B8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6DB988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56A739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noWrap/>
            <w:vAlign w:val="center"/>
          </w:tcPr>
          <w:p w14:paraId="61CBFD0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E0A61D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1D4C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39489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24F86D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D41D8D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3E129A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noWrap/>
            <w:vAlign w:val="center"/>
          </w:tcPr>
          <w:p w14:paraId="283C53F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EA5D7A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319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F0AF40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4F5610C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应力集中磁检测仪</w:t>
            </w:r>
          </w:p>
        </w:tc>
        <w:tc>
          <w:tcPr>
            <w:tcW w:w="2310" w:type="dxa"/>
            <w:vMerge w:val="restart"/>
            <w:shd w:val="clear" w:color="auto" w:fill="auto"/>
            <w:vAlign w:val="center"/>
          </w:tcPr>
          <w:p w14:paraId="3621F7D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TSC-7M-16等型号</w:t>
            </w:r>
          </w:p>
        </w:tc>
        <w:tc>
          <w:tcPr>
            <w:tcW w:w="2742" w:type="dxa"/>
            <w:shd w:val="clear" w:color="auto" w:fill="auto"/>
            <w:vAlign w:val="center"/>
          </w:tcPr>
          <w:p w14:paraId="0A97718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vAlign w:val="center"/>
          </w:tcPr>
          <w:p w14:paraId="34101AE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9019CE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EA2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1BA35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EA55A1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313BD8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636648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更换探头线缆服务</w:t>
            </w:r>
          </w:p>
        </w:tc>
        <w:tc>
          <w:tcPr>
            <w:tcW w:w="780" w:type="dxa"/>
            <w:shd w:val="clear" w:color="auto" w:fill="auto"/>
            <w:vAlign w:val="center"/>
          </w:tcPr>
          <w:p w14:paraId="0AF789B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5349C5F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A9C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1CCC97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574975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1B4C3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087978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维修主机服务</w:t>
            </w:r>
          </w:p>
        </w:tc>
        <w:tc>
          <w:tcPr>
            <w:tcW w:w="780" w:type="dxa"/>
            <w:shd w:val="clear" w:color="auto" w:fill="auto"/>
            <w:vAlign w:val="center"/>
          </w:tcPr>
          <w:p w14:paraId="73A534D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7FC3E67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873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4CE5A9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7A1C39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E78BB3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C0027D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vAlign w:val="center"/>
          </w:tcPr>
          <w:p w14:paraId="698DF67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9D7E9A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4D7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E848EF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0EFFC8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1C70A3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5D6581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vAlign w:val="center"/>
          </w:tcPr>
          <w:p w14:paraId="7C92283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7C36FD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C9C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ABA574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31AB5C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86D3E4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DAAC09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vAlign w:val="center"/>
          </w:tcPr>
          <w:p w14:paraId="24CBA80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09E244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E45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5DE8B9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4613ED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7F2374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9EF01F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vAlign w:val="center"/>
          </w:tcPr>
          <w:p w14:paraId="524C937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03C797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0FD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9E5305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5FFBE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89CEA5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AF101C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维修显示屏幕服务</w:t>
            </w:r>
          </w:p>
        </w:tc>
        <w:tc>
          <w:tcPr>
            <w:tcW w:w="780" w:type="dxa"/>
            <w:shd w:val="clear" w:color="auto" w:fill="auto"/>
            <w:vAlign w:val="center"/>
          </w:tcPr>
          <w:p w14:paraId="31C2024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38E8E3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06B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016F5C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1307F3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C8C5C0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4E2ACC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更换显示屏幕服务</w:t>
            </w:r>
          </w:p>
        </w:tc>
        <w:tc>
          <w:tcPr>
            <w:tcW w:w="780" w:type="dxa"/>
            <w:shd w:val="clear" w:color="auto" w:fill="auto"/>
            <w:vAlign w:val="center"/>
          </w:tcPr>
          <w:p w14:paraId="2FE4A2D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52A31C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D7C6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CF0C41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E6CCF6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804C7C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B54F7D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维修设备箱服务</w:t>
            </w:r>
          </w:p>
        </w:tc>
        <w:tc>
          <w:tcPr>
            <w:tcW w:w="780" w:type="dxa"/>
            <w:shd w:val="clear" w:color="auto" w:fill="auto"/>
            <w:vAlign w:val="center"/>
          </w:tcPr>
          <w:p w14:paraId="1EBE6ED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1EBC7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4334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E36FB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304BF6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228577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FB0A93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vAlign w:val="center"/>
          </w:tcPr>
          <w:p w14:paraId="101B26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F382D3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F7C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F8F1F2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6AFA59E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AED除颤仪/自动体外除颤仪/AED除颤仪模拟机</w:t>
            </w:r>
          </w:p>
        </w:tc>
        <w:tc>
          <w:tcPr>
            <w:tcW w:w="2310" w:type="dxa"/>
            <w:vMerge w:val="restart"/>
            <w:shd w:val="clear" w:color="auto" w:fill="auto"/>
            <w:vAlign w:val="center"/>
          </w:tcPr>
          <w:p w14:paraId="732923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维伟思/Powerbeat X3/BeneHeart Trainer IIs/LeAED D100等型号</w:t>
            </w:r>
          </w:p>
        </w:tc>
        <w:tc>
          <w:tcPr>
            <w:tcW w:w="2742" w:type="dxa"/>
            <w:shd w:val="clear" w:color="auto" w:fill="auto"/>
            <w:noWrap/>
            <w:vAlign w:val="center"/>
          </w:tcPr>
          <w:p w14:paraId="07CDB7B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电池更换服务</w:t>
            </w:r>
          </w:p>
        </w:tc>
        <w:tc>
          <w:tcPr>
            <w:tcW w:w="780" w:type="dxa"/>
            <w:shd w:val="clear" w:color="auto" w:fill="auto"/>
            <w:noWrap/>
            <w:vAlign w:val="center"/>
          </w:tcPr>
          <w:p w14:paraId="2083A1C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429510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11</w:t>
            </w:r>
          </w:p>
        </w:tc>
      </w:tr>
      <w:tr w14:paraId="70B6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77045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FDB889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0CF37E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294EA7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电极片更换服务</w:t>
            </w:r>
          </w:p>
        </w:tc>
        <w:tc>
          <w:tcPr>
            <w:tcW w:w="780" w:type="dxa"/>
            <w:shd w:val="clear" w:color="auto" w:fill="auto"/>
            <w:noWrap/>
            <w:vAlign w:val="center"/>
          </w:tcPr>
          <w:p w14:paraId="2612F8A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759D4F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16</w:t>
            </w:r>
          </w:p>
        </w:tc>
      </w:tr>
      <w:tr w14:paraId="6A6E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3D2519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5499F7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FEC5D2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FDE8E4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主板维修服务</w:t>
            </w:r>
          </w:p>
        </w:tc>
        <w:tc>
          <w:tcPr>
            <w:tcW w:w="780" w:type="dxa"/>
            <w:shd w:val="clear" w:color="auto" w:fill="auto"/>
            <w:noWrap/>
            <w:vAlign w:val="center"/>
          </w:tcPr>
          <w:p w14:paraId="6739933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164A3A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A3C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C72E4A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8AC8E2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B96FC5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143EFD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主板更换服务</w:t>
            </w:r>
          </w:p>
        </w:tc>
        <w:tc>
          <w:tcPr>
            <w:tcW w:w="780" w:type="dxa"/>
            <w:shd w:val="clear" w:color="auto" w:fill="auto"/>
            <w:noWrap/>
            <w:vAlign w:val="center"/>
          </w:tcPr>
          <w:p w14:paraId="1994A38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DFFDB5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5128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032EB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restart"/>
            <w:shd w:val="clear" w:color="auto" w:fill="auto"/>
            <w:vAlign w:val="center"/>
          </w:tcPr>
          <w:p w14:paraId="68586A5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正压式空气呼吸器</w:t>
            </w:r>
          </w:p>
        </w:tc>
        <w:tc>
          <w:tcPr>
            <w:tcW w:w="2310" w:type="dxa"/>
            <w:vMerge w:val="restart"/>
            <w:shd w:val="clear" w:color="auto" w:fill="auto"/>
            <w:vAlign w:val="center"/>
          </w:tcPr>
          <w:p w14:paraId="7CCB195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C900等型号</w:t>
            </w:r>
          </w:p>
        </w:tc>
        <w:tc>
          <w:tcPr>
            <w:tcW w:w="2742" w:type="dxa"/>
            <w:shd w:val="clear" w:color="auto" w:fill="auto"/>
            <w:noWrap/>
            <w:vAlign w:val="center"/>
          </w:tcPr>
          <w:p w14:paraId="533FDD4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维修呼吸全面罩服务</w:t>
            </w:r>
          </w:p>
        </w:tc>
        <w:tc>
          <w:tcPr>
            <w:tcW w:w="780" w:type="dxa"/>
            <w:shd w:val="clear" w:color="auto" w:fill="auto"/>
            <w:noWrap/>
            <w:vAlign w:val="center"/>
          </w:tcPr>
          <w:p w14:paraId="0EFB9CF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C1FA20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5C7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01EC74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647A0E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B18C76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C8AA8D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更换呼吸全面罩服务</w:t>
            </w:r>
          </w:p>
        </w:tc>
        <w:tc>
          <w:tcPr>
            <w:tcW w:w="780" w:type="dxa"/>
            <w:shd w:val="clear" w:color="auto" w:fill="auto"/>
            <w:noWrap/>
            <w:vAlign w:val="center"/>
          </w:tcPr>
          <w:p w14:paraId="42D676E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AA009E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48A3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3D673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548EEC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2E2BDE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B76C62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维修气瓶背架服务</w:t>
            </w:r>
          </w:p>
        </w:tc>
        <w:tc>
          <w:tcPr>
            <w:tcW w:w="780" w:type="dxa"/>
            <w:shd w:val="clear" w:color="auto" w:fill="auto"/>
            <w:noWrap/>
            <w:vAlign w:val="center"/>
          </w:tcPr>
          <w:p w14:paraId="1F0E1BC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BBF352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14B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37092F6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71DC975">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740DF77">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2D3678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更换气瓶背架服务</w:t>
            </w:r>
          </w:p>
        </w:tc>
        <w:tc>
          <w:tcPr>
            <w:tcW w:w="780" w:type="dxa"/>
            <w:shd w:val="clear" w:color="auto" w:fill="auto"/>
            <w:noWrap/>
            <w:vAlign w:val="center"/>
          </w:tcPr>
          <w:p w14:paraId="20C805A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9FE868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5D6E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C762BD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5E435DC">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50787F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B5F996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维修气瓶测压表服务</w:t>
            </w:r>
          </w:p>
        </w:tc>
        <w:tc>
          <w:tcPr>
            <w:tcW w:w="780" w:type="dxa"/>
            <w:shd w:val="clear" w:color="auto" w:fill="auto"/>
            <w:noWrap/>
            <w:vAlign w:val="center"/>
          </w:tcPr>
          <w:p w14:paraId="6E23369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396790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A12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46B08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F3B7A2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DA6195B">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0482214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更换气瓶测压表服务</w:t>
            </w:r>
          </w:p>
        </w:tc>
        <w:tc>
          <w:tcPr>
            <w:tcW w:w="780" w:type="dxa"/>
            <w:shd w:val="clear" w:color="auto" w:fill="auto"/>
            <w:noWrap/>
            <w:vAlign w:val="center"/>
          </w:tcPr>
          <w:p w14:paraId="38B8487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27199E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4350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8EC3E8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B3F5CA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543D113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E6D656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维修呼吸阀服务</w:t>
            </w:r>
          </w:p>
        </w:tc>
        <w:tc>
          <w:tcPr>
            <w:tcW w:w="780" w:type="dxa"/>
            <w:shd w:val="clear" w:color="auto" w:fill="auto"/>
            <w:noWrap/>
            <w:vAlign w:val="center"/>
          </w:tcPr>
          <w:p w14:paraId="3E30A2C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9EF110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243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F48D63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E1565A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294BB96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6D91113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更换呼吸阀服务</w:t>
            </w:r>
          </w:p>
        </w:tc>
        <w:tc>
          <w:tcPr>
            <w:tcW w:w="780" w:type="dxa"/>
            <w:shd w:val="clear" w:color="auto" w:fill="auto"/>
            <w:noWrap/>
            <w:vAlign w:val="center"/>
          </w:tcPr>
          <w:p w14:paraId="020EE4C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5B0C44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25FD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0152A2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87D11FA">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3E691B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5762524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维修供气阀服务</w:t>
            </w:r>
          </w:p>
        </w:tc>
        <w:tc>
          <w:tcPr>
            <w:tcW w:w="780" w:type="dxa"/>
            <w:shd w:val="clear" w:color="auto" w:fill="auto"/>
            <w:noWrap/>
            <w:vAlign w:val="center"/>
          </w:tcPr>
          <w:p w14:paraId="058372C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3AD1F6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4D5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F2CD6C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4CACC01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66FA100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42346EC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更换供气阀服务</w:t>
            </w:r>
          </w:p>
        </w:tc>
        <w:tc>
          <w:tcPr>
            <w:tcW w:w="780" w:type="dxa"/>
            <w:shd w:val="clear" w:color="auto" w:fill="auto"/>
            <w:noWrap/>
            <w:vAlign w:val="center"/>
          </w:tcPr>
          <w:p w14:paraId="576A41F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E03B0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0D89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C6801E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39BE08F2">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3D7C764">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2C3FD4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维修供气软管服务</w:t>
            </w:r>
          </w:p>
        </w:tc>
        <w:tc>
          <w:tcPr>
            <w:tcW w:w="780" w:type="dxa"/>
            <w:shd w:val="clear" w:color="auto" w:fill="auto"/>
            <w:noWrap/>
            <w:vAlign w:val="center"/>
          </w:tcPr>
          <w:p w14:paraId="567321E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09E7B6D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D61D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98AD21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53EC45DD">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33DC7FE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66D576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更换供气软管服务</w:t>
            </w:r>
          </w:p>
        </w:tc>
        <w:tc>
          <w:tcPr>
            <w:tcW w:w="780" w:type="dxa"/>
            <w:shd w:val="clear" w:color="auto" w:fill="auto"/>
            <w:noWrap/>
            <w:vAlign w:val="center"/>
          </w:tcPr>
          <w:p w14:paraId="38C5F8C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条</w:t>
            </w:r>
          </w:p>
        </w:tc>
        <w:tc>
          <w:tcPr>
            <w:tcW w:w="855" w:type="dxa"/>
            <w:shd w:val="clear" w:color="auto" w:fill="auto"/>
            <w:noWrap/>
            <w:vAlign w:val="center"/>
          </w:tcPr>
          <w:p w14:paraId="5971AC2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770F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CD7D6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145ACC31">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095BA4D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63EC64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维修减压器服务</w:t>
            </w:r>
          </w:p>
        </w:tc>
        <w:tc>
          <w:tcPr>
            <w:tcW w:w="780" w:type="dxa"/>
            <w:shd w:val="clear" w:color="auto" w:fill="auto"/>
            <w:noWrap/>
            <w:vAlign w:val="center"/>
          </w:tcPr>
          <w:p w14:paraId="0DC99F9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77CD1E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73C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7877D6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29827DD6">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1795D93F">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38CF6CB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更换减压器服务</w:t>
            </w:r>
          </w:p>
        </w:tc>
        <w:tc>
          <w:tcPr>
            <w:tcW w:w="780" w:type="dxa"/>
            <w:shd w:val="clear" w:color="auto" w:fill="auto"/>
            <w:noWrap/>
            <w:vAlign w:val="center"/>
          </w:tcPr>
          <w:p w14:paraId="65FB53A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132645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557E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B4655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63DB7283">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7BC6AB09">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7E386E9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en-US" w:bidi="ar"/>
              </w:rPr>
            </w:pPr>
            <w:r>
              <w:rPr>
                <w:rFonts w:hint="eastAsia" w:ascii="微软雅黑" w:hAnsi="微软雅黑" w:eastAsia="微软雅黑" w:cs="微软雅黑"/>
                <w:i w:val="0"/>
                <w:iCs w:val="0"/>
                <w:color w:val="000000"/>
                <w:kern w:val="0"/>
                <w:sz w:val="21"/>
                <w:szCs w:val="21"/>
                <w:u w:val="none"/>
                <w:lang w:val="en-US" w:eastAsia="zh-CN" w:bidi="ar"/>
              </w:rPr>
              <w:t>维修传音膜服务</w:t>
            </w:r>
          </w:p>
        </w:tc>
        <w:tc>
          <w:tcPr>
            <w:tcW w:w="780" w:type="dxa"/>
            <w:shd w:val="clear" w:color="auto" w:fill="auto"/>
            <w:noWrap/>
            <w:vAlign w:val="center"/>
          </w:tcPr>
          <w:p w14:paraId="7C35E94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414586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2D4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65DB0B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p>
        </w:tc>
        <w:tc>
          <w:tcPr>
            <w:tcW w:w="1785" w:type="dxa"/>
            <w:vMerge w:val="continue"/>
            <w:shd w:val="clear" w:color="auto" w:fill="auto"/>
            <w:vAlign w:val="center"/>
          </w:tcPr>
          <w:p w14:paraId="0F6EA870">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310" w:type="dxa"/>
            <w:vMerge w:val="continue"/>
            <w:shd w:val="clear" w:color="auto" w:fill="auto"/>
            <w:vAlign w:val="center"/>
          </w:tcPr>
          <w:p w14:paraId="40C1E218">
            <w:pPr>
              <w:pageBreakBefore w:val="0"/>
              <w:kinsoku/>
              <w:overflowPunct/>
              <w:topLinePunct w:val="0"/>
              <w:bidi w:val="0"/>
              <w:adjustRightInd/>
              <w:snapToGrid/>
              <w:spacing w:before="0" w:after="0" w:line="240" w:lineRule="auto"/>
              <w:jc w:val="center"/>
              <w:rPr>
                <w:rFonts w:hint="eastAsia" w:ascii="微软雅黑" w:hAnsi="微软雅黑" w:eastAsia="微软雅黑" w:cs="微软雅黑"/>
                <w:i w:val="0"/>
                <w:iCs w:val="0"/>
                <w:color w:val="000000"/>
                <w:sz w:val="21"/>
                <w:szCs w:val="21"/>
                <w:highlight w:val="none"/>
                <w:u w:val="none"/>
              </w:rPr>
            </w:pPr>
          </w:p>
        </w:tc>
        <w:tc>
          <w:tcPr>
            <w:tcW w:w="2742" w:type="dxa"/>
            <w:shd w:val="clear" w:color="auto" w:fill="auto"/>
            <w:noWrap/>
            <w:vAlign w:val="center"/>
          </w:tcPr>
          <w:p w14:paraId="1C0717A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更换传音膜服务</w:t>
            </w:r>
          </w:p>
        </w:tc>
        <w:tc>
          <w:tcPr>
            <w:tcW w:w="780" w:type="dxa"/>
            <w:shd w:val="clear" w:color="auto" w:fill="auto"/>
            <w:noWrap/>
            <w:vAlign w:val="center"/>
          </w:tcPr>
          <w:p w14:paraId="425A929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CFC0AD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6</w:t>
            </w:r>
          </w:p>
        </w:tc>
      </w:tr>
      <w:tr w14:paraId="626D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C2E131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20F7DA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水下机器人</w:t>
            </w:r>
          </w:p>
        </w:tc>
        <w:tc>
          <w:tcPr>
            <w:tcW w:w="2310" w:type="dxa"/>
            <w:vMerge w:val="restart"/>
            <w:shd w:val="clear" w:color="auto" w:fill="auto"/>
            <w:vAlign w:val="center"/>
          </w:tcPr>
          <w:p w14:paraId="4ECF2DA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 xml:space="preserve">FIFISH X1 </w:t>
            </w:r>
            <w:r>
              <w:rPr>
                <w:rFonts w:hint="eastAsia" w:ascii="微软雅黑" w:hAnsi="微软雅黑" w:eastAsia="微软雅黑" w:cs="微软雅黑"/>
                <w:color w:val="000000"/>
                <w:sz w:val="21"/>
                <w:szCs w:val="21"/>
                <w:highlight w:val="none"/>
                <w:u w:val="none"/>
                <w:lang w:val="en-US" w:eastAsia="zh-CN" w:bidi="ar"/>
              </w:rPr>
              <w:t>等型号</w:t>
            </w:r>
          </w:p>
        </w:tc>
        <w:tc>
          <w:tcPr>
            <w:tcW w:w="2742" w:type="dxa"/>
            <w:shd w:val="clear" w:color="auto" w:fill="auto"/>
            <w:vAlign w:val="center"/>
          </w:tcPr>
          <w:p w14:paraId="6FEA002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维修主机/机身服务</w:t>
            </w:r>
          </w:p>
        </w:tc>
        <w:tc>
          <w:tcPr>
            <w:tcW w:w="780" w:type="dxa"/>
            <w:shd w:val="clear" w:color="auto" w:fill="auto"/>
            <w:vAlign w:val="center"/>
          </w:tcPr>
          <w:p w14:paraId="0E8E59A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50C50B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B4E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6639CF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412470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2A8D8D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78DC93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维修推进器/电机服务</w:t>
            </w:r>
          </w:p>
        </w:tc>
        <w:tc>
          <w:tcPr>
            <w:tcW w:w="780" w:type="dxa"/>
            <w:shd w:val="clear" w:color="auto" w:fill="auto"/>
            <w:vAlign w:val="center"/>
          </w:tcPr>
          <w:p w14:paraId="27D5FBA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A0BAEC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C99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C04014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05D721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33E5C9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914705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更换推进器/电机服务</w:t>
            </w:r>
          </w:p>
        </w:tc>
        <w:tc>
          <w:tcPr>
            <w:tcW w:w="780" w:type="dxa"/>
            <w:shd w:val="clear" w:color="auto" w:fill="auto"/>
            <w:vAlign w:val="center"/>
          </w:tcPr>
          <w:p w14:paraId="23D33F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B153A5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B0D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B4721E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32C88A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929602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4A9D47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维修水下通讯/控制线缆服务</w:t>
            </w:r>
          </w:p>
        </w:tc>
        <w:tc>
          <w:tcPr>
            <w:tcW w:w="780" w:type="dxa"/>
            <w:shd w:val="clear" w:color="auto" w:fill="auto"/>
            <w:vAlign w:val="center"/>
          </w:tcPr>
          <w:p w14:paraId="54332BF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75E900A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DF1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039159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5060E8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CCB6AE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147D18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更换水下通讯/控制线缆服务</w:t>
            </w:r>
          </w:p>
        </w:tc>
        <w:tc>
          <w:tcPr>
            <w:tcW w:w="780" w:type="dxa"/>
            <w:shd w:val="clear" w:color="auto" w:fill="auto"/>
            <w:vAlign w:val="center"/>
          </w:tcPr>
          <w:p w14:paraId="04C914B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48E4C8D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26B5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1814A5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15D83B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7BB6A6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66F2EE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维修遥控器服务</w:t>
            </w:r>
          </w:p>
        </w:tc>
        <w:tc>
          <w:tcPr>
            <w:tcW w:w="780" w:type="dxa"/>
            <w:shd w:val="clear" w:color="auto" w:fill="auto"/>
            <w:vAlign w:val="center"/>
          </w:tcPr>
          <w:p w14:paraId="2B93C14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0C9754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69E1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3C23A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30C02D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EC18AE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C46611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更换遥控器服务</w:t>
            </w:r>
          </w:p>
        </w:tc>
        <w:tc>
          <w:tcPr>
            <w:tcW w:w="780" w:type="dxa"/>
            <w:shd w:val="clear" w:color="auto" w:fill="auto"/>
            <w:vAlign w:val="center"/>
          </w:tcPr>
          <w:p w14:paraId="774ACC3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0F47FB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743F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DAEF60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E23ECF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0990BB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E05277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维修岸上电源箱服务</w:t>
            </w:r>
          </w:p>
        </w:tc>
        <w:tc>
          <w:tcPr>
            <w:tcW w:w="780" w:type="dxa"/>
            <w:shd w:val="clear" w:color="auto" w:fill="auto"/>
            <w:vAlign w:val="center"/>
          </w:tcPr>
          <w:p w14:paraId="17899D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1699FBA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1A9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75747B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E80AD2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FDC531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F2FDF0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维修水下电源转换仓服务</w:t>
            </w:r>
          </w:p>
        </w:tc>
        <w:tc>
          <w:tcPr>
            <w:tcW w:w="780" w:type="dxa"/>
            <w:shd w:val="clear" w:color="auto" w:fill="auto"/>
            <w:vAlign w:val="center"/>
          </w:tcPr>
          <w:p w14:paraId="284DDB1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EC4D10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4CA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6B7B4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ECB680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3C8FF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4B4073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维修设备箱服务</w:t>
            </w:r>
          </w:p>
        </w:tc>
        <w:tc>
          <w:tcPr>
            <w:tcW w:w="780" w:type="dxa"/>
            <w:shd w:val="clear" w:color="auto" w:fill="auto"/>
            <w:vAlign w:val="center"/>
          </w:tcPr>
          <w:p w14:paraId="233457D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528534B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5AB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6E4C37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00BBB2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5A1DF5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C81D59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vAlign w:val="center"/>
          </w:tcPr>
          <w:p w14:paraId="2B2C417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4704BF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778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87155F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700975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4B27AC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A665AA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线缆水密处理服务</w:t>
            </w:r>
          </w:p>
        </w:tc>
        <w:tc>
          <w:tcPr>
            <w:tcW w:w="780" w:type="dxa"/>
            <w:shd w:val="clear" w:color="auto" w:fill="auto"/>
            <w:vAlign w:val="center"/>
          </w:tcPr>
          <w:p w14:paraId="177AFF1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03A3FC9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6F7D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E7A668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4AE5C0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E12EF1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D71FD9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维修前向DVL服务</w:t>
            </w:r>
          </w:p>
        </w:tc>
        <w:tc>
          <w:tcPr>
            <w:tcW w:w="780" w:type="dxa"/>
            <w:shd w:val="clear" w:color="auto" w:fill="auto"/>
            <w:vAlign w:val="center"/>
          </w:tcPr>
          <w:p w14:paraId="2E6E08D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CB8D73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D83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A1D854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171CA5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A41DD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E5799D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更换前向DVL服务</w:t>
            </w:r>
          </w:p>
        </w:tc>
        <w:tc>
          <w:tcPr>
            <w:tcW w:w="780" w:type="dxa"/>
            <w:shd w:val="clear" w:color="auto" w:fill="auto"/>
            <w:vAlign w:val="center"/>
          </w:tcPr>
          <w:p w14:paraId="4682508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63B389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FD3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D238F1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AC6761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6CA9F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D149A1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维修下向DVL服务</w:t>
            </w:r>
          </w:p>
        </w:tc>
        <w:tc>
          <w:tcPr>
            <w:tcW w:w="780" w:type="dxa"/>
            <w:shd w:val="clear" w:color="auto" w:fill="auto"/>
            <w:vAlign w:val="center"/>
          </w:tcPr>
          <w:p w14:paraId="4B420F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31E91F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62E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91709A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2FDA8E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36298C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0867FA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更换下向DVL服务</w:t>
            </w:r>
          </w:p>
        </w:tc>
        <w:tc>
          <w:tcPr>
            <w:tcW w:w="780" w:type="dxa"/>
            <w:shd w:val="clear" w:color="auto" w:fill="auto"/>
            <w:vAlign w:val="center"/>
          </w:tcPr>
          <w:p w14:paraId="19213DE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B319D9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84A5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E6E6D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E21AB1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9672E3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40FB79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维修摄像头服务</w:t>
            </w:r>
          </w:p>
        </w:tc>
        <w:tc>
          <w:tcPr>
            <w:tcW w:w="780" w:type="dxa"/>
            <w:shd w:val="clear" w:color="auto" w:fill="auto"/>
            <w:vAlign w:val="center"/>
          </w:tcPr>
          <w:p w14:paraId="02A18B8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60DE6DC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7BB9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165262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97A197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26589D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ABF308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更换摄像头服务</w:t>
            </w:r>
          </w:p>
        </w:tc>
        <w:tc>
          <w:tcPr>
            <w:tcW w:w="780" w:type="dxa"/>
            <w:shd w:val="clear" w:color="auto" w:fill="auto"/>
            <w:vAlign w:val="center"/>
          </w:tcPr>
          <w:p w14:paraId="7F45055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30E894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7CC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BF4937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D88B6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25B96A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88E248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维修LED照明灯服务</w:t>
            </w:r>
          </w:p>
        </w:tc>
        <w:tc>
          <w:tcPr>
            <w:tcW w:w="780" w:type="dxa"/>
            <w:shd w:val="clear" w:color="auto" w:fill="auto"/>
            <w:vAlign w:val="center"/>
          </w:tcPr>
          <w:p w14:paraId="5BC332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3181C4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4213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41EA21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152F86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0BC1EB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05E138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更换LED照明灯服务</w:t>
            </w:r>
          </w:p>
        </w:tc>
        <w:tc>
          <w:tcPr>
            <w:tcW w:w="780" w:type="dxa"/>
            <w:shd w:val="clear" w:color="auto" w:fill="auto"/>
            <w:vAlign w:val="center"/>
          </w:tcPr>
          <w:p w14:paraId="6AAA398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0A29521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29B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78D08A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42FA819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水下机器人专用 UT 金属测厚仪</w:t>
            </w:r>
          </w:p>
        </w:tc>
        <w:tc>
          <w:tcPr>
            <w:tcW w:w="2310" w:type="dxa"/>
            <w:vMerge w:val="restart"/>
            <w:shd w:val="clear" w:color="auto" w:fill="auto"/>
            <w:vAlign w:val="center"/>
          </w:tcPr>
          <w:p w14:paraId="263B75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2742" w:type="dxa"/>
            <w:shd w:val="clear" w:color="auto" w:fill="auto"/>
            <w:vAlign w:val="center"/>
          </w:tcPr>
          <w:p w14:paraId="5C7B51E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维修主机服务</w:t>
            </w:r>
          </w:p>
        </w:tc>
        <w:tc>
          <w:tcPr>
            <w:tcW w:w="780" w:type="dxa"/>
            <w:shd w:val="clear" w:color="auto" w:fill="auto"/>
            <w:vAlign w:val="center"/>
          </w:tcPr>
          <w:p w14:paraId="7B7A360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46C9B99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D6A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5DB733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8BD421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3B95F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DC9015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维修探头服务</w:t>
            </w:r>
          </w:p>
        </w:tc>
        <w:tc>
          <w:tcPr>
            <w:tcW w:w="780" w:type="dxa"/>
            <w:shd w:val="clear" w:color="auto" w:fill="auto"/>
            <w:vAlign w:val="center"/>
          </w:tcPr>
          <w:p w14:paraId="579E89E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7C0900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8CE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8D9889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4F6369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A52BC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384814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vAlign w:val="center"/>
          </w:tcPr>
          <w:p w14:paraId="2D9A6F7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E5B990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D01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74DA61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A18B59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369674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FDBBED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维修探头线缆服务</w:t>
            </w:r>
          </w:p>
        </w:tc>
        <w:tc>
          <w:tcPr>
            <w:tcW w:w="780" w:type="dxa"/>
            <w:shd w:val="clear" w:color="auto" w:fill="auto"/>
            <w:vAlign w:val="center"/>
          </w:tcPr>
          <w:p w14:paraId="719140C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371BF81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D8E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3DE938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C70058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31FC5D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312882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更换探头线缆服务</w:t>
            </w:r>
          </w:p>
        </w:tc>
        <w:tc>
          <w:tcPr>
            <w:tcW w:w="780" w:type="dxa"/>
            <w:shd w:val="clear" w:color="auto" w:fill="auto"/>
            <w:vAlign w:val="center"/>
          </w:tcPr>
          <w:p w14:paraId="5E13BFD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5AD0841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8A6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4FA74F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BA7F49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1A502F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CC3346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水密处理服务</w:t>
            </w:r>
          </w:p>
        </w:tc>
        <w:tc>
          <w:tcPr>
            <w:tcW w:w="780" w:type="dxa"/>
            <w:shd w:val="clear" w:color="auto" w:fill="auto"/>
            <w:vAlign w:val="center"/>
          </w:tcPr>
          <w:p w14:paraId="4CBC9CD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47E1846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9768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C5028E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514FD93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水下机器人专用 CP 牺牲阳极电位测试仪</w:t>
            </w:r>
          </w:p>
        </w:tc>
        <w:tc>
          <w:tcPr>
            <w:tcW w:w="2310" w:type="dxa"/>
            <w:vMerge w:val="restart"/>
            <w:shd w:val="clear" w:color="auto" w:fill="auto"/>
            <w:vAlign w:val="center"/>
          </w:tcPr>
          <w:p w14:paraId="5917D21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2742" w:type="dxa"/>
            <w:shd w:val="clear" w:color="auto" w:fill="auto"/>
            <w:vAlign w:val="center"/>
          </w:tcPr>
          <w:p w14:paraId="544F480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维修主机服务</w:t>
            </w:r>
          </w:p>
        </w:tc>
        <w:tc>
          <w:tcPr>
            <w:tcW w:w="780" w:type="dxa"/>
            <w:shd w:val="clear" w:color="auto" w:fill="auto"/>
            <w:vAlign w:val="center"/>
          </w:tcPr>
          <w:p w14:paraId="015FDDC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4A9FEF3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1A4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53944B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2EB23B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80C612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0F7E7D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维修探头服务</w:t>
            </w:r>
          </w:p>
        </w:tc>
        <w:tc>
          <w:tcPr>
            <w:tcW w:w="780" w:type="dxa"/>
            <w:shd w:val="clear" w:color="auto" w:fill="auto"/>
            <w:vAlign w:val="center"/>
          </w:tcPr>
          <w:p w14:paraId="3C09E5B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78EDBC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11E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B3550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528EC2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7B02FF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E7DFDE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vAlign w:val="center"/>
          </w:tcPr>
          <w:p w14:paraId="3ED8468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77307C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1092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3A3754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1CC842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5F3969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BEDAB9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水密处理服务</w:t>
            </w:r>
          </w:p>
        </w:tc>
        <w:tc>
          <w:tcPr>
            <w:tcW w:w="780" w:type="dxa"/>
            <w:shd w:val="clear" w:color="auto" w:fill="auto"/>
            <w:vAlign w:val="center"/>
          </w:tcPr>
          <w:p w14:paraId="5E8933D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03FC8B9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9FD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5A4FC9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5E0BC7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水下机器人专用空化射流装置</w:t>
            </w:r>
          </w:p>
        </w:tc>
        <w:tc>
          <w:tcPr>
            <w:tcW w:w="2310" w:type="dxa"/>
            <w:vMerge w:val="restart"/>
            <w:shd w:val="clear" w:color="auto" w:fill="auto"/>
            <w:vAlign w:val="center"/>
          </w:tcPr>
          <w:p w14:paraId="0A54438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2742" w:type="dxa"/>
            <w:shd w:val="clear" w:color="auto" w:fill="auto"/>
            <w:vAlign w:val="center"/>
          </w:tcPr>
          <w:p w14:paraId="2D9AE8E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维修高压水枪服务</w:t>
            </w:r>
          </w:p>
        </w:tc>
        <w:tc>
          <w:tcPr>
            <w:tcW w:w="780" w:type="dxa"/>
            <w:shd w:val="clear" w:color="auto" w:fill="auto"/>
            <w:vAlign w:val="center"/>
          </w:tcPr>
          <w:p w14:paraId="2233AC2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把</w:t>
            </w:r>
          </w:p>
        </w:tc>
        <w:tc>
          <w:tcPr>
            <w:tcW w:w="855" w:type="dxa"/>
            <w:shd w:val="clear" w:color="auto" w:fill="auto"/>
            <w:noWrap/>
            <w:vAlign w:val="center"/>
          </w:tcPr>
          <w:p w14:paraId="2AB7084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0361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FC1C4F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D112D5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B6F0C1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5F7475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更换高压水枪服务</w:t>
            </w:r>
          </w:p>
        </w:tc>
        <w:tc>
          <w:tcPr>
            <w:tcW w:w="780" w:type="dxa"/>
            <w:shd w:val="clear" w:color="auto" w:fill="auto"/>
            <w:vAlign w:val="center"/>
          </w:tcPr>
          <w:p w14:paraId="052CE6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把</w:t>
            </w:r>
          </w:p>
        </w:tc>
        <w:tc>
          <w:tcPr>
            <w:tcW w:w="855" w:type="dxa"/>
            <w:shd w:val="clear" w:color="auto" w:fill="auto"/>
            <w:noWrap/>
            <w:vAlign w:val="center"/>
          </w:tcPr>
          <w:p w14:paraId="0725037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4C0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8BD8EF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949E3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0B09E1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19E331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维修高压水管服务</w:t>
            </w:r>
          </w:p>
        </w:tc>
        <w:tc>
          <w:tcPr>
            <w:tcW w:w="780" w:type="dxa"/>
            <w:shd w:val="clear" w:color="auto" w:fill="auto"/>
            <w:vAlign w:val="center"/>
          </w:tcPr>
          <w:p w14:paraId="3F50177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5ED9D39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5953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3C5AE9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8AB45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DDBAFC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C308EB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更换高压水管服务</w:t>
            </w:r>
          </w:p>
        </w:tc>
        <w:tc>
          <w:tcPr>
            <w:tcW w:w="780" w:type="dxa"/>
            <w:shd w:val="clear" w:color="auto" w:fill="auto"/>
            <w:vAlign w:val="center"/>
          </w:tcPr>
          <w:p w14:paraId="3C6AE63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1724EBA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100</w:t>
            </w:r>
          </w:p>
        </w:tc>
      </w:tr>
      <w:tr w14:paraId="2DE9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FFF62E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ADA730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24FB96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A2FF32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维修电机服务</w:t>
            </w:r>
          </w:p>
        </w:tc>
        <w:tc>
          <w:tcPr>
            <w:tcW w:w="780" w:type="dxa"/>
            <w:shd w:val="clear" w:color="auto" w:fill="auto"/>
            <w:vAlign w:val="center"/>
          </w:tcPr>
          <w:p w14:paraId="3D457B6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65B4E32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4EE5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3EB3A08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8E4F56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FC19D1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A2E277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更换电机服务</w:t>
            </w:r>
          </w:p>
        </w:tc>
        <w:tc>
          <w:tcPr>
            <w:tcW w:w="780" w:type="dxa"/>
            <w:shd w:val="clear" w:color="auto" w:fill="auto"/>
            <w:vAlign w:val="center"/>
          </w:tcPr>
          <w:p w14:paraId="48F9994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4F1905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2E55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FC19A9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234988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587480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472085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维修压力表服务</w:t>
            </w:r>
          </w:p>
        </w:tc>
        <w:tc>
          <w:tcPr>
            <w:tcW w:w="780" w:type="dxa"/>
            <w:shd w:val="clear" w:color="auto" w:fill="auto"/>
            <w:vAlign w:val="center"/>
          </w:tcPr>
          <w:p w14:paraId="7AE313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591793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3019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2CD697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D617AC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2A18B1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AD981B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更换压力表服务</w:t>
            </w:r>
          </w:p>
        </w:tc>
        <w:tc>
          <w:tcPr>
            <w:tcW w:w="780" w:type="dxa"/>
            <w:shd w:val="clear" w:color="auto" w:fill="auto"/>
            <w:vAlign w:val="center"/>
          </w:tcPr>
          <w:p w14:paraId="6DBD1F8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4A1651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532C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DEA124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3B9C7D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3425FE8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BDF749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维修电缆服务</w:t>
            </w:r>
          </w:p>
        </w:tc>
        <w:tc>
          <w:tcPr>
            <w:tcW w:w="780" w:type="dxa"/>
            <w:shd w:val="clear" w:color="auto" w:fill="auto"/>
            <w:vAlign w:val="center"/>
          </w:tcPr>
          <w:p w14:paraId="38717B1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447BEA4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0A88F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01D26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A83BAD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04819F2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1B2770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更换电缆服务</w:t>
            </w:r>
          </w:p>
        </w:tc>
        <w:tc>
          <w:tcPr>
            <w:tcW w:w="780" w:type="dxa"/>
            <w:shd w:val="clear" w:color="auto" w:fill="auto"/>
            <w:vAlign w:val="center"/>
          </w:tcPr>
          <w:p w14:paraId="74DBB5E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64F79F6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100</w:t>
            </w:r>
          </w:p>
        </w:tc>
      </w:tr>
      <w:tr w14:paraId="60C9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D63F65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3AB714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水下机器人专用电刷</w:t>
            </w:r>
          </w:p>
        </w:tc>
        <w:tc>
          <w:tcPr>
            <w:tcW w:w="2310" w:type="dxa"/>
            <w:vMerge w:val="restart"/>
            <w:shd w:val="clear" w:color="auto" w:fill="auto"/>
            <w:vAlign w:val="center"/>
          </w:tcPr>
          <w:p w14:paraId="395462F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2742" w:type="dxa"/>
            <w:shd w:val="clear" w:color="auto" w:fill="auto"/>
            <w:vAlign w:val="center"/>
          </w:tcPr>
          <w:p w14:paraId="65D8B89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更换电刷服务</w:t>
            </w:r>
          </w:p>
        </w:tc>
        <w:tc>
          <w:tcPr>
            <w:tcW w:w="780" w:type="dxa"/>
            <w:shd w:val="clear" w:color="auto" w:fill="auto"/>
            <w:vAlign w:val="center"/>
          </w:tcPr>
          <w:p w14:paraId="1AD0358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3FF93F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BBF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AAEA96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C40BD3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520D04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12640C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维修电刷架服务</w:t>
            </w:r>
          </w:p>
        </w:tc>
        <w:tc>
          <w:tcPr>
            <w:tcW w:w="780" w:type="dxa"/>
            <w:shd w:val="clear" w:color="auto" w:fill="auto"/>
            <w:vAlign w:val="center"/>
          </w:tcPr>
          <w:p w14:paraId="19F8C0A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CC0740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3A47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1F2A1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9910C8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881172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96FC83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更换电刷架服务</w:t>
            </w:r>
          </w:p>
        </w:tc>
        <w:tc>
          <w:tcPr>
            <w:tcW w:w="780" w:type="dxa"/>
            <w:shd w:val="clear" w:color="auto" w:fill="auto"/>
            <w:vAlign w:val="center"/>
          </w:tcPr>
          <w:p w14:paraId="3A27EDC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32BB65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2B1D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2B2EF2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C67581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815CE4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2B47FE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维修电缆服务</w:t>
            </w:r>
          </w:p>
        </w:tc>
        <w:tc>
          <w:tcPr>
            <w:tcW w:w="780" w:type="dxa"/>
            <w:shd w:val="clear" w:color="auto" w:fill="auto"/>
            <w:vAlign w:val="center"/>
          </w:tcPr>
          <w:p w14:paraId="04BCB2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6627FD9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50</w:t>
            </w:r>
          </w:p>
        </w:tc>
      </w:tr>
      <w:tr w14:paraId="6098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6D4BA8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E7D00D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E19684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DE3FF1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更换电缆服务</w:t>
            </w:r>
          </w:p>
        </w:tc>
        <w:tc>
          <w:tcPr>
            <w:tcW w:w="780" w:type="dxa"/>
            <w:shd w:val="clear" w:color="auto" w:fill="auto"/>
            <w:vAlign w:val="center"/>
          </w:tcPr>
          <w:p w14:paraId="6010475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21ADEAF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100</w:t>
            </w:r>
          </w:p>
        </w:tc>
      </w:tr>
      <w:tr w14:paraId="12DE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951A4A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56916AC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color w:val="000000"/>
                <w:sz w:val="21"/>
                <w:szCs w:val="21"/>
                <w:highlight w:val="none"/>
                <w:u w:val="none"/>
                <w:lang w:eastAsia="zh-CN" w:bidi="ar"/>
              </w:rPr>
              <w:t>2D 图像声呐</w:t>
            </w:r>
          </w:p>
        </w:tc>
        <w:tc>
          <w:tcPr>
            <w:tcW w:w="2310" w:type="dxa"/>
            <w:vMerge w:val="restart"/>
            <w:shd w:val="clear" w:color="auto" w:fill="auto"/>
            <w:vAlign w:val="center"/>
          </w:tcPr>
          <w:p w14:paraId="31D0F61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w:t>
            </w:r>
          </w:p>
        </w:tc>
        <w:tc>
          <w:tcPr>
            <w:tcW w:w="2742" w:type="dxa"/>
            <w:shd w:val="clear" w:color="auto" w:fill="auto"/>
            <w:vAlign w:val="center"/>
          </w:tcPr>
          <w:p w14:paraId="1C4FAC3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维修主机服务</w:t>
            </w:r>
          </w:p>
        </w:tc>
        <w:tc>
          <w:tcPr>
            <w:tcW w:w="780" w:type="dxa"/>
            <w:shd w:val="clear" w:color="auto" w:fill="auto"/>
            <w:vAlign w:val="center"/>
          </w:tcPr>
          <w:p w14:paraId="1E4A519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8FDD13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r>
      <w:tr w14:paraId="1967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91EAFF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1E9E02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CA9F32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717BFD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维修水下电缆服务</w:t>
            </w:r>
          </w:p>
        </w:tc>
        <w:tc>
          <w:tcPr>
            <w:tcW w:w="780" w:type="dxa"/>
            <w:shd w:val="clear" w:color="auto" w:fill="auto"/>
            <w:vAlign w:val="center"/>
          </w:tcPr>
          <w:p w14:paraId="5FEB6D5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501829D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E42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5FB73C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3411E0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C11111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DF2DAC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更换水下电缆服务</w:t>
            </w:r>
          </w:p>
        </w:tc>
        <w:tc>
          <w:tcPr>
            <w:tcW w:w="780" w:type="dxa"/>
            <w:shd w:val="clear" w:color="auto" w:fill="auto"/>
            <w:vAlign w:val="center"/>
          </w:tcPr>
          <w:p w14:paraId="7251D5C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32F51B1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67C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A729FF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172BCB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871F18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63CF39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水密处理服务</w:t>
            </w:r>
          </w:p>
        </w:tc>
        <w:tc>
          <w:tcPr>
            <w:tcW w:w="780" w:type="dxa"/>
            <w:shd w:val="clear" w:color="auto" w:fill="auto"/>
            <w:vAlign w:val="center"/>
          </w:tcPr>
          <w:p w14:paraId="3F98031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728606F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8</w:t>
            </w:r>
          </w:p>
        </w:tc>
      </w:tr>
      <w:tr w14:paraId="6AD6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5B15E8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5BFEDF1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color w:val="auto"/>
                <w:sz w:val="21"/>
                <w:szCs w:val="21"/>
                <w:highlight w:val="none"/>
                <w:u w:val="none"/>
                <w:lang w:val="en-US" w:eastAsia="zh-CN" w:bidi="ar"/>
              </w:rPr>
              <w:t>便携式光谱仪</w:t>
            </w:r>
          </w:p>
        </w:tc>
        <w:tc>
          <w:tcPr>
            <w:tcW w:w="2310" w:type="dxa"/>
            <w:vMerge w:val="restart"/>
            <w:shd w:val="clear" w:color="auto" w:fill="auto"/>
            <w:vAlign w:val="center"/>
          </w:tcPr>
          <w:p w14:paraId="57B055E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color w:val="auto"/>
                <w:sz w:val="21"/>
                <w:szCs w:val="21"/>
                <w:highlight w:val="none"/>
                <w:u w:val="none"/>
                <w:lang w:val="en-US" w:eastAsia="zh-CN" w:bidi="ar"/>
              </w:rPr>
              <w:t>SciAps Z-903 /Vanta Element-S等型号</w:t>
            </w:r>
          </w:p>
        </w:tc>
        <w:tc>
          <w:tcPr>
            <w:tcW w:w="2742" w:type="dxa"/>
            <w:shd w:val="clear" w:color="auto" w:fill="auto"/>
            <w:vAlign w:val="center"/>
          </w:tcPr>
          <w:p w14:paraId="1BBFB66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维修激发源服务</w:t>
            </w:r>
          </w:p>
        </w:tc>
        <w:tc>
          <w:tcPr>
            <w:tcW w:w="780" w:type="dxa"/>
            <w:shd w:val="clear" w:color="auto" w:fill="auto"/>
            <w:vAlign w:val="center"/>
          </w:tcPr>
          <w:p w14:paraId="0C71118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4D15B075">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589E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2ADF8E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D143E1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7DB9F6F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CEA3EA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更换激发源服务</w:t>
            </w:r>
          </w:p>
        </w:tc>
        <w:tc>
          <w:tcPr>
            <w:tcW w:w="780" w:type="dxa"/>
            <w:shd w:val="clear" w:color="auto" w:fill="auto"/>
            <w:vAlign w:val="center"/>
          </w:tcPr>
          <w:p w14:paraId="6A6A7A4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673CCF0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2547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B5CDD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7492EE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8C28AC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EDCD29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维修光学系统组件（含光栅、分光室等）服务</w:t>
            </w:r>
          </w:p>
        </w:tc>
        <w:tc>
          <w:tcPr>
            <w:tcW w:w="780" w:type="dxa"/>
            <w:shd w:val="clear" w:color="auto" w:fill="auto"/>
            <w:vAlign w:val="center"/>
          </w:tcPr>
          <w:p w14:paraId="36A172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套</w:t>
            </w:r>
          </w:p>
        </w:tc>
        <w:tc>
          <w:tcPr>
            <w:tcW w:w="855" w:type="dxa"/>
            <w:shd w:val="clear" w:color="auto" w:fill="auto"/>
            <w:noWrap/>
            <w:vAlign w:val="center"/>
          </w:tcPr>
          <w:p w14:paraId="25360553">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2B47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ADB637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B8474D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4D733D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3837B0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更换光学系统组件（含光栅、分光室等）服务</w:t>
            </w:r>
          </w:p>
        </w:tc>
        <w:tc>
          <w:tcPr>
            <w:tcW w:w="780" w:type="dxa"/>
            <w:shd w:val="clear" w:color="auto" w:fill="auto"/>
            <w:vAlign w:val="center"/>
          </w:tcPr>
          <w:p w14:paraId="27ED570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套</w:t>
            </w:r>
          </w:p>
        </w:tc>
        <w:tc>
          <w:tcPr>
            <w:tcW w:w="855" w:type="dxa"/>
            <w:shd w:val="clear" w:color="auto" w:fill="auto"/>
            <w:noWrap/>
            <w:vAlign w:val="center"/>
          </w:tcPr>
          <w:p w14:paraId="5E26CEAB">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4A7D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402026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5163FB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3FA77D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1A4D56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维修检测器（如CCD、CMOS、PMT等）服务</w:t>
            </w:r>
          </w:p>
        </w:tc>
        <w:tc>
          <w:tcPr>
            <w:tcW w:w="780" w:type="dxa"/>
            <w:shd w:val="clear" w:color="auto" w:fill="auto"/>
            <w:vAlign w:val="center"/>
          </w:tcPr>
          <w:p w14:paraId="054D529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3339D4C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723F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5D0803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3AAF97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A3ED18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F15FF8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更换检测器（如CCD、CMOS、PMT等）服务</w:t>
            </w:r>
          </w:p>
        </w:tc>
        <w:tc>
          <w:tcPr>
            <w:tcW w:w="780" w:type="dxa"/>
            <w:shd w:val="clear" w:color="auto" w:fill="auto"/>
            <w:vAlign w:val="center"/>
          </w:tcPr>
          <w:p w14:paraId="08F4EFC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4CCB782F">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2328D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851F8C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986245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180FF9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7170AB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维修测量主板服务</w:t>
            </w:r>
          </w:p>
        </w:tc>
        <w:tc>
          <w:tcPr>
            <w:tcW w:w="780" w:type="dxa"/>
            <w:shd w:val="clear" w:color="auto" w:fill="auto"/>
            <w:vAlign w:val="center"/>
          </w:tcPr>
          <w:p w14:paraId="707C761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块</w:t>
            </w:r>
          </w:p>
        </w:tc>
        <w:tc>
          <w:tcPr>
            <w:tcW w:w="855" w:type="dxa"/>
            <w:shd w:val="clear" w:color="auto" w:fill="auto"/>
            <w:noWrap/>
            <w:vAlign w:val="center"/>
          </w:tcPr>
          <w:p w14:paraId="0F998DE5">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56CB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0221DF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3D0659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1D1F29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E89125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更换测量主板服务</w:t>
            </w:r>
          </w:p>
        </w:tc>
        <w:tc>
          <w:tcPr>
            <w:tcW w:w="780" w:type="dxa"/>
            <w:shd w:val="clear" w:color="auto" w:fill="auto"/>
            <w:vAlign w:val="center"/>
          </w:tcPr>
          <w:p w14:paraId="1F713FF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块</w:t>
            </w:r>
          </w:p>
        </w:tc>
        <w:tc>
          <w:tcPr>
            <w:tcW w:w="855" w:type="dxa"/>
            <w:shd w:val="clear" w:color="auto" w:fill="auto"/>
            <w:noWrap/>
            <w:vAlign w:val="center"/>
          </w:tcPr>
          <w:p w14:paraId="385B241F">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3EA6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DE201D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00553E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790104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87DC95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vAlign w:val="center"/>
          </w:tcPr>
          <w:p w14:paraId="76E123E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1B7BC69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7133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5B79B6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3120D7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A04105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4B86BA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vAlign w:val="center"/>
          </w:tcPr>
          <w:p w14:paraId="319C508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2370CB5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7CC7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45EA84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ED6BA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B397FB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D6C5E8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更换电池/电源适配器服务</w:t>
            </w:r>
          </w:p>
        </w:tc>
        <w:tc>
          <w:tcPr>
            <w:tcW w:w="780" w:type="dxa"/>
            <w:shd w:val="clear" w:color="auto" w:fill="auto"/>
            <w:vAlign w:val="center"/>
          </w:tcPr>
          <w:p w14:paraId="36D0074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块</w:t>
            </w:r>
          </w:p>
        </w:tc>
        <w:tc>
          <w:tcPr>
            <w:tcW w:w="855" w:type="dxa"/>
            <w:shd w:val="clear" w:color="auto" w:fill="auto"/>
            <w:noWrap/>
            <w:vAlign w:val="center"/>
          </w:tcPr>
          <w:p w14:paraId="12DA15A9">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1698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36A5B0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3B53FE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E93101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E6980F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维修测试探头/光纤服务</w:t>
            </w:r>
          </w:p>
        </w:tc>
        <w:tc>
          <w:tcPr>
            <w:tcW w:w="780" w:type="dxa"/>
            <w:shd w:val="clear" w:color="auto" w:fill="auto"/>
            <w:vAlign w:val="center"/>
          </w:tcPr>
          <w:p w14:paraId="6273377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根</w:t>
            </w:r>
          </w:p>
        </w:tc>
        <w:tc>
          <w:tcPr>
            <w:tcW w:w="855" w:type="dxa"/>
            <w:shd w:val="clear" w:color="auto" w:fill="auto"/>
            <w:noWrap/>
            <w:vAlign w:val="center"/>
          </w:tcPr>
          <w:p w14:paraId="4D90DFC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7CFB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F1F44E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BCBAEA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F5BCEF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052E48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更换测试探头/光纤服务</w:t>
            </w:r>
          </w:p>
        </w:tc>
        <w:tc>
          <w:tcPr>
            <w:tcW w:w="780" w:type="dxa"/>
            <w:shd w:val="clear" w:color="auto" w:fill="auto"/>
            <w:vAlign w:val="center"/>
          </w:tcPr>
          <w:p w14:paraId="02445F3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根</w:t>
            </w:r>
          </w:p>
        </w:tc>
        <w:tc>
          <w:tcPr>
            <w:tcW w:w="855" w:type="dxa"/>
            <w:shd w:val="clear" w:color="auto" w:fill="auto"/>
            <w:noWrap/>
            <w:vAlign w:val="center"/>
          </w:tcPr>
          <w:p w14:paraId="17B5B684">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24B8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01E772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5C4A8F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2360C7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CD8578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维修操作按键/触摸屏服务</w:t>
            </w:r>
          </w:p>
        </w:tc>
        <w:tc>
          <w:tcPr>
            <w:tcW w:w="780" w:type="dxa"/>
            <w:shd w:val="clear" w:color="auto" w:fill="auto"/>
            <w:vAlign w:val="center"/>
          </w:tcPr>
          <w:p w14:paraId="274C89A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2DEE8CE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125C4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C50186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690329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00BA96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010383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更换操作按键/触摸屏服务</w:t>
            </w:r>
          </w:p>
        </w:tc>
        <w:tc>
          <w:tcPr>
            <w:tcW w:w="780" w:type="dxa"/>
            <w:shd w:val="clear" w:color="auto" w:fill="auto"/>
            <w:vAlign w:val="center"/>
          </w:tcPr>
          <w:p w14:paraId="219AF64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700ECE9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03DE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48372E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66F7E4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225365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1F0E46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维修机壳及防护件服务</w:t>
            </w:r>
          </w:p>
        </w:tc>
        <w:tc>
          <w:tcPr>
            <w:tcW w:w="780" w:type="dxa"/>
            <w:shd w:val="clear" w:color="auto" w:fill="auto"/>
            <w:vAlign w:val="center"/>
          </w:tcPr>
          <w:p w14:paraId="1AB254E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51E49F3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7F33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69F1DB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682DDF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4E67C42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D3A624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更换机壳及防护件服务</w:t>
            </w:r>
          </w:p>
        </w:tc>
        <w:tc>
          <w:tcPr>
            <w:tcW w:w="780" w:type="dxa"/>
            <w:shd w:val="clear" w:color="auto" w:fill="auto"/>
            <w:vAlign w:val="center"/>
          </w:tcPr>
          <w:p w14:paraId="71AA25E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36E9470D">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5ABF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147EEF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0E6621C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color w:val="auto"/>
                <w:sz w:val="21"/>
                <w:szCs w:val="21"/>
                <w:highlight w:val="none"/>
                <w:u w:val="none"/>
                <w:lang w:val="en-US" w:eastAsia="zh-CN" w:bidi="ar"/>
              </w:rPr>
              <w:t>便携式金相仪</w:t>
            </w:r>
          </w:p>
        </w:tc>
        <w:tc>
          <w:tcPr>
            <w:tcW w:w="2310" w:type="dxa"/>
            <w:vMerge w:val="restart"/>
            <w:shd w:val="clear" w:color="auto" w:fill="auto"/>
            <w:vAlign w:val="center"/>
          </w:tcPr>
          <w:p w14:paraId="38D6741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color w:val="auto"/>
                <w:sz w:val="21"/>
                <w:szCs w:val="21"/>
                <w:highlight w:val="none"/>
                <w:u w:val="none"/>
                <w:lang w:val="en-US" w:eastAsia="zh-CN" w:bidi="ar"/>
              </w:rPr>
              <w:t>XH550/BX-2000等型号</w:t>
            </w:r>
          </w:p>
        </w:tc>
        <w:tc>
          <w:tcPr>
            <w:tcW w:w="2742" w:type="dxa"/>
            <w:shd w:val="clear" w:color="auto" w:fill="auto"/>
            <w:vAlign w:val="center"/>
          </w:tcPr>
          <w:p w14:paraId="161A9D0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维修光学显微镜组件（含目镜、物镜、镜筒等）服务</w:t>
            </w:r>
          </w:p>
        </w:tc>
        <w:tc>
          <w:tcPr>
            <w:tcW w:w="780" w:type="dxa"/>
            <w:shd w:val="clear" w:color="auto" w:fill="auto"/>
            <w:vAlign w:val="center"/>
          </w:tcPr>
          <w:p w14:paraId="0E85F67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69FDB16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3EB8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0DA872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658916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652CBD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C6B4B9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更换光学显微镜组件（含目镜、物镜、镜筒等）服务</w:t>
            </w:r>
          </w:p>
        </w:tc>
        <w:tc>
          <w:tcPr>
            <w:tcW w:w="780" w:type="dxa"/>
            <w:shd w:val="clear" w:color="auto" w:fill="auto"/>
            <w:vAlign w:val="center"/>
          </w:tcPr>
          <w:p w14:paraId="2215F5C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61A261BB">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142F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143678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EFB3F4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B16980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72968B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维修数字成像系统（含CMOS/CCD相机及控制板）服务</w:t>
            </w:r>
          </w:p>
        </w:tc>
        <w:tc>
          <w:tcPr>
            <w:tcW w:w="780" w:type="dxa"/>
            <w:shd w:val="clear" w:color="auto" w:fill="auto"/>
            <w:vAlign w:val="center"/>
          </w:tcPr>
          <w:p w14:paraId="4179466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12BEE0E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5C8C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C41BA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D80BC5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A47CDB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C002EA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更换数字成像系统（含CMOS/CCD相机及控制板）服务</w:t>
            </w:r>
          </w:p>
        </w:tc>
        <w:tc>
          <w:tcPr>
            <w:tcW w:w="780" w:type="dxa"/>
            <w:shd w:val="clear" w:color="auto" w:fill="auto"/>
            <w:vAlign w:val="center"/>
          </w:tcPr>
          <w:p w14:paraId="4E93EFA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33CADAAD">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35876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A3F129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AB68A3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F2FFB8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989CB2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维修图像处理与分析主板服务</w:t>
            </w:r>
          </w:p>
        </w:tc>
        <w:tc>
          <w:tcPr>
            <w:tcW w:w="780" w:type="dxa"/>
            <w:shd w:val="clear" w:color="auto" w:fill="auto"/>
            <w:vAlign w:val="center"/>
          </w:tcPr>
          <w:p w14:paraId="010FD9F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块</w:t>
            </w:r>
          </w:p>
        </w:tc>
        <w:tc>
          <w:tcPr>
            <w:tcW w:w="855" w:type="dxa"/>
            <w:shd w:val="clear" w:color="auto" w:fill="auto"/>
            <w:noWrap/>
            <w:vAlign w:val="center"/>
          </w:tcPr>
          <w:p w14:paraId="50B16A8D">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0785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F1FC10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C4653E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ACF170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BE288A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更换图像处理与分析主板服务</w:t>
            </w:r>
          </w:p>
        </w:tc>
        <w:tc>
          <w:tcPr>
            <w:tcW w:w="780" w:type="dxa"/>
            <w:shd w:val="clear" w:color="auto" w:fill="auto"/>
            <w:vAlign w:val="center"/>
          </w:tcPr>
          <w:p w14:paraId="6DA12E7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块</w:t>
            </w:r>
          </w:p>
        </w:tc>
        <w:tc>
          <w:tcPr>
            <w:tcW w:w="855" w:type="dxa"/>
            <w:shd w:val="clear" w:color="auto" w:fill="auto"/>
            <w:noWrap/>
            <w:vAlign w:val="center"/>
          </w:tcPr>
          <w:p w14:paraId="1B591C29">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680F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F760FC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53DD69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A80B7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6BCB89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维修显示屏服务</w:t>
            </w:r>
          </w:p>
        </w:tc>
        <w:tc>
          <w:tcPr>
            <w:tcW w:w="780" w:type="dxa"/>
            <w:shd w:val="clear" w:color="auto" w:fill="auto"/>
            <w:vAlign w:val="center"/>
          </w:tcPr>
          <w:p w14:paraId="44C71D8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37EE4DF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4F17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E7D9E1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09FB84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9362D4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618A0A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更换显示屏服务</w:t>
            </w:r>
          </w:p>
        </w:tc>
        <w:tc>
          <w:tcPr>
            <w:tcW w:w="780" w:type="dxa"/>
            <w:shd w:val="clear" w:color="auto" w:fill="auto"/>
            <w:vAlign w:val="center"/>
          </w:tcPr>
          <w:p w14:paraId="53E1313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2A96AD1E">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5C0D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3C4C98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EB79F4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B7BD80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9B5250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更换电池及电源适配器服务</w:t>
            </w:r>
          </w:p>
        </w:tc>
        <w:tc>
          <w:tcPr>
            <w:tcW w:w="780" w:type="dxa"/>
            <w:shd w:val="clear" w:color="auto" w:fill="auto"/>
            <w:vAlign w:val="center"/>
          </w:tcPr>
          <w:p w14:paraId="319B1D8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块</w:t>
            </w:r>
          </w:p>
        </w:tc>
        <w:tc>
          <w:tcPr>
            <w:tcW w:w="855" w:type="dxa"/>
            <w:shd w:val="clear" w:color="auto" w:fill="auto"/>
            <w:noWrap/>
            <w:vAlign w:val="center"/>
          </w:tcPr>
          <w:p w14:paraId="14B87A9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2949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ADE260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F87C0E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4DA25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B99727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维修照明光源组件服务</w:t>
            </w:r>
          </w:p>
        </w:tc>
        <w:tc>
          <w:tcPr>
            <w:tcW w:w="780" w:type="dxa"/>
            <w:shd w:val="clear" w:color="auto" w:fill="auto"/>
            <w:vAlign w:val="center"/>
          </w:tcPr>
          <w:p w14:paraId="70F4193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652C0DB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747E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ED1335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61FCE8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57E7D0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4147A3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更换照明光源组件服务</w:t>
            </w:r>
          </w:p>
        </w:tc>
        <w:tc>
          <w:tcPr>
            <w:tcW w:w="780" w:type="dxa"/>
            <w:shd w:val="clear" w:color="auto" w:fill="auto"/>
            <w:vAlign w:val="center"/>
          </w:tcPr>
          <w:p w14:paraId="13CDDB5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37D4C4D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3578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4DB5B4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71A14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CADB2E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03BCB5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维修磁性底座及万向支架服务</w:t>
            </w:r>
          </w:p>
        </w:tc>
        <w:tc>
          <w:tcPr>
            <w:tcW w:w="780" w:type="dxa"/>
            <w:shd w:val="clear" w:color="auto" w:fill="auto"/>
            <w:vAlign w:val="center"/>
          </w:tcPr>
          <w:p w14:paraId="7D9E1C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23EEC176">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5A0A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B7B57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FEE214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0DD982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BDEC5E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更换磁性底座及万向支架服务</w:t>
            </w:r>
          </w:p>
        </w:tc>
        <w:tc>
          <w:tcPr>
            <w:tcW w:w="780" w:type="dxa"/>
            <w:shd w:val="clear" w:color="auto" w:fill="auto"/>
            <w:vAlign w:val="center"/>
          </w:tcPr>
          <w:p w14:paraId="32454A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6E16D1F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5890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372E2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6564CC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D4305E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3F3691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维修测试连接线及数据接口服务</w:t>
            </w:r>
          </w:p>
        </w:tc>
        <w:tc>
          <w:tcPr>
            <w:tcW w:w="780" w:type="dxa"/>
            <w:shd w:val="clear" w:color="auto" w:fill="auto"/>
            <w:vAlign w:val="center"/>
          </w:tcPr>
          <w:p w14:paraId="720A47D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3068D66B">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1F82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CE7B32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FC43BD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278F29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5CA343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更换测试连接线及数据接口服务</w:t>
            </w:r>
          </w:p>
        </w:tc>
        <w:tc>
          <w:tcPr>
            <w:tcW w:w="780" w:type="dxa"/>
            <w:shd w:val="clear" w:color="auto" w:fill="auto"/>
            <w:vAlign w:val="center"/>
          </w:tcPr>
          <w:p w14:paraId="73B4C16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19970479">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1355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572AD7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767305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200867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F8EA6A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维修机壳及防护件服务</w:t>
            </w:r>
          </w:p>
        </w:tc>
        <w:tc>
          <w:tcPr>
            <w:tcW w:w="780" w:type="dxa"/>
            <w:shd w:val="clear" w:color="auto" w:fill="auto"/>
            <w:vAlign w:val="center"/>
          </w:tcPr>
          <w:p w14:paraId="555E7A6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0346610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6EDB6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453722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FE543B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16F40E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8CFD5A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更换机壳及防护件服务</w:t>
            </w:r>
          </w:p>
        </w:tc>
        <w:tc>
          <w:tcPr>
            <w:tcW w:w="780" w:type="dxa"/>
            <w:shd w:val="clear" w:color="auto" w:fill="auto"/>
            <w:vAlign w:val="center"/>
          </w:tcPr>
          <w:p w14:paraId="61185CE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13500DE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5B16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1B27EA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1800190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color w:val="auto"/>
                <w:sz w:val="21"/>
                <w:szCs w:val="21"/>
                <w:highlight w:val="none"/>
                <w:u w:val="none"/>
                <w:lang w:val="en-US" w:eastAsia="zh-CN" w:bidi="ar"/>
              </w:rPr>
              <w:t>电动试压泵</w:t>
            </w:r>
          </w:p>
        </w:tc>
        <w:tc>
          <w:tcPr>
            <w:tcW w:w="2310" w:type="dxa"/>
            <w:vMerge w:val="restart"/>
            <w:shd w:val="clear" w:color="auto" w:fill="auto"/>
            <w:vAlign w:val="center"/>
          </w:tcPr>
          <w:p w14:paraId="6F88E88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color w:val="auto"/>
                <w:sz w:val="21"/>
                <w:szCs w:val="21"/>
                <w:highlight w:val="none"/>
                <w:u w:val="none"/>
                <w:lang w:val="en-US" w:eastAsia="zh-CN" w:bidi="ar"/>
              </w:rPr>
              <w:t>TP3-403-419/D-T2.5等型号</w:t>
            </w:r>
          </w:p>
        </w:tc>
        <w:tc>
          <w:tcPr>
            <w:tcW w:w="2742" w:type="dxa"/>
            <w:shd w:val="clear" w:color="auto" w:fill="auto"/>
            <w:vAlign w:val="center"/>
          </w:tcPr>
          <w:p w14:paraId="0587D04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维修泵头及柱塞组件服务</w:t>
            </w:r>
          </w:p>
        </w:tc>
        <w:tc>
          <w:tcPr>
            <w:tcW w:w="780" w:type="dxa"/>
            <w:shd w:val="clear" w:color="auto" w:fill="auto"/>
            <w:vAlign w:val="center"/>
          </w:tcPr>
          <w:p w14:paraId="5621DAA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641C1544">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570E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02AEF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2B1BD1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B80F1F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8DA130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更换泵头及柱塞组件服务</w:t>
            </w:r>
          </w:p>
        </w:tc>
        <w:tc>
          <w:tcPr>
            <w:tcW w:w="780" w:type="dxa"/>
            <w:shd w:val="clear" w:color="auto" w:fill="auto"/>
            <w:vAlign w:val="center"/>
          </w:tcPr>
          <w:p w14:paraId="2C830D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74D891D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5BD3D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4066C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CB353B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BC07AD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8ACE8A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维修驱动电机及减速传动机构服务</w:t>
            </w:r>
          </w:p>
        </w:tc>
        <w:tc>
          <w:tcPr>
            <w:tcW w:w="780" w:type="dxa"/>
            <w:shd w:val="clear" w:color="auto" w:fill="auto"/>
            <w:vAlign w:val="center"/>
          </w:tcPr>
          <w:p w14:paraId="33AD2AD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191FA15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09BD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DA575A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4F5954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9B9EC4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93C6BB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更换驱动电机及减速传动机构服务</w:t>
            </w:r>
          </w:p>
        </w:tc>
        <w:tc>
          <w:tcPr>
            <w:tcW w:w="780" w:type="dxa"/>
            <w:shd w:val="clear" w:color="auto" w:fill="auto"/>
            <w:vAlign w:val="center"/>
          </w:tcPr>
          <w:p w14:paraId="01F2474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4AC319D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1BBD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08EE7B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A5A426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73BD516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325AFB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维修高压阀组（含安全阀、溢流阀、泄压阀、止回阀等）服务</w:t>
            </w:r>
          </w:p>
        </w:tc>
        <w:tc>
          <w:tcPr>
            <w:tcW w:w="780" w:type="dxa"/>
            <w:shd w:val="clear" w:color="auto" w:fill="auto"/>
            <w:vAlign w:val="center"/>
          </w:tcPr>
          <w:p w14:paraId="6ACC9A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79F3756F">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133EC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F530C9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259382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43EFBCA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12EA03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更换高压阀组（含安全阀、溢流阀、泄压阀、止回阀等）服务</w:t>
            </w:r>
          </w:p>
        </w:tc>
        <w:tc>
          <w:tcPr>
            <w:tcW w:w="780" w:type="dxa"/>
            <w:shd w:val="clear" w:color="auto" w:fill="auto"/>
            <w:vAlign w:val="center"/>
          </w:tcPr>
          <w:p w14:paraId="13CEB52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3998D216">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16DC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22FE2D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ED7625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0D2D0B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003676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维修压力测量与显示组件服务</w:t>
            </w:r>
          </w:p>
        </w:tc>
        <w:tc>
          <w:tcPr>
            <w:tcW w:w="780" w:type="dxa"/>
            <w:shd w:val="clear" w:color="auto" w:fill="auto"/>
            <w:vAlign w:val="center"/>
          </w:tcPr>
          <w:p w14:paraId="6C2999E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3FF211D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6B1E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71377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B712B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97E3D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2F1B4A1">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更换压力测量与显示组件服务</w:t>
            </w:r>
          </w:p>
        </w:tc>
        <w:tc>
          <w:tcPr>
            <w:tcW w:w="780" w:type="dxa"/>
            <w:shd w:val="clear" w:color="auto" w:fill="auto"/>
            <w:vAlign w:val="center"/>
          </w:tcPr>
          <w:p w14:paraId="26F2548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4A36389D">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26C2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6D8671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167DF0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12C6D0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F85C52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维修高压软管及接头组件服务</w:t>
            </w:r>
          </w:p>
        </w:tc>
        <w:tc>
          <w:tcPr>
            <w:tcW w:w="780" w:type="dxa"/>
            <w:shd w:val="clear" w:color="auto" w:fill="auto"/>
            <w:vAlign w:val="center"/>
          </w:tcPr>
          <w:p w14:paraId="4E421DD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05B5D29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7473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72F7FC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06AF8D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8F6F0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5006AD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更换高压软管及接头组件服务</w:t>
            </w:r>
          </w:p>
        </w:tc>
        <w:tc>
          <w:tcPr>
            <w:tcW w:w="780" w:type="dxa"/>
            <w:shd w:val="clear" w:color="auto" w:fill="auto"/>
            <w:vAlign w:val="center"/>
          </w:tcPr>
          <w:p w14:paraId="6CDA13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0260EB4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62CC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7170E1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297D40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33CA5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20AA7C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维修电气控制系统（含按钮开关、接触器、PLC控制器等）服务</w:t>
            </w:r>
          </w:p>
        </w:tc>
        <w:tc>
          <w:tcPr>
            <w:tcW w:w="780" w:type="dxa"/>
            <w:shd w:val="clear" w:color="auto" w:fill="auto"/>
            <w:vAlign w:val="center"/>
          </w:tcPr>
          <w:p w14:paraId="695312B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1A454E10">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70287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0FA7908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364DAE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E58E33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217B0F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更换电气控制系统（含按钮开关、接触器、PLC控制器等）服务</w:t>
            </w:r>
          </w:p>
        </w:tc>
        <w:tc>
          <w:tcPr>
            <w:tcW w:w="780" w:type="dxa"/>
            <w:shd w:val="clear" w:color="auto" w:fill="auto"/>
            <w:vAlign w:val="center"/>
          </w:tcPr>
          <w:p w14:paraId="12C7FC8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3C49D659">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676C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9AD1F3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A23197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7DB5E50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549D4A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维修水箱及液位控制系统服务</w:t>
            </w:r>
          </w:p>
        </w:tc>
        <w:tc>
          <w:tcPr>
            <w:tcW w:w="780" w:type="dxa"/>
            <w:shd w:val="clear" w:color="auto" w:fill="auto"/>
            <w:vAlign w:val="center"/>
          </w:tcPr>
          <w:p w14:paraId="154D21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21CFBDC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3F25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D28587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00F4B2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460A30B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D47000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更换水箱及液位控制系统服务</w:t>
            </w:r>
          </w:p>
        </w:tc>
        <w:tc>
          <w:tcPr>
            <w:tcW w:w="780" w:type="dxa"/>
            <w:shd w:val="clear" w:color="auto" w:fill="auto"/>
            <w:vAlign w:val="center"/>
          </w:tcPr>
          <w:p w14:paraId="5BCCD8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b w:val="0"/>
                <w:bCs w:val="0"/>
                <w:i w:val="0"/>
                <w:iCs w:val="0"/>
                <w:caps w:val="0"/>
                <w:color w:val="auto"/>
                <w:spacing w:val="0"/>
                <w:sz w:val="21"/>
                <w:szCs w:val="21"/>
                <w:highlight w:val="none"/>
                <w:u w:val="none"/>
                <w:shd w:val="clear"/>
                <w:lang w:val="en-US" w:eastAsia="zh-CN" w:bidi="ar"/>
              </w:rPr>
              <w:t>套</w:t>
            </w:r>
          </w:p>
        </w:tc>
        <w:tc>
          <w:tcPr>
            <w:tcW w:w="855" w:type="dxa"/>
            <w:shd w:val="clear" w:color="auto" w:fill="auto"/>
            <w:noWrap/>
            <w:vAlign w:val="center"/>
          </w:tcPr>
          <w:p w14:paraId="393468B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2A30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90BFBC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138E02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6015A9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35CD46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维修机壳及防护件服务</w:t>
            </w:r>
          </w:p>
        </w:tc>
        <w:tc>
          <w:tcPr>
            <w:tcW w:w="780" w:type="dxa"/>
            <w:shd w:val="clear" w:color="auto" w:fill="auto"/>
            <w:vAlign w:val="center"/>
          </w:tcPr>
          <w:p w14:paraId="3CF016A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5E9D1A8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04000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226546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58573C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1B90B2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22FFA8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更换机壳及防护件服务</w:t>
            </w:r>
          </w:p>
        </w:tc>
        <w:tc>
          <w:tcPr>
            <w:tcW w:w="780" w:type="dxa"/>
            <w:shd w:val="clear" w:color="auto" w:fill="auto"/>
            <w:vAlign w:val="center"/>
          </w:tcPr>
          <w:p w14:paraId="085955B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个</w:t>
            </w:r>
          </w:p>
        </w:tc>
        <w:tc>
          <w:tcPr>
            <w:tcW w:w="855" w:type="dxa"/>
            <w:shd w:val="clear" w:color="auto" w:fill="auto"/>
            <w:noWrap/>
            <w:vAlign w:val="center"/>
          </w:tcPr>
          <w:p w14:paraId="4D04D8C3">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yellow"/>
                <w:u w:val="none"/>
              </w:rPr>
            </w:pPr>
            <w:r>
              <w:rPr>
                <w:rFonts w:hint="eastAsia" w:ascii="宋体" w:hAnsi="宋体" w:eastAsia="宋体" w:cs="宋体"/>
                <w:i w:val="0"/>
                <w:iCs w:val="0"/>
                <w:color w:val="000000"/>
                <w:kern w:val="0"/>
                <w:sz w:val="22"/>
                <w:szCs w:val="22"/>
                <w:u w:val="none"/>
                <w:lang w:val="en-US" w:eastAsia="zh-CN" w:bidi="ar"/>
              </w:rPr>
              <w:t>3</w:t>
            </w:r>
          </w:p>
        </w:tc>
      </w:tr>
      <w:tr w14:paraId="6F9C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40B15F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3FFA02B2">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防爆空调</w:t>
            </w:r>
          </w:p>
        </w:tc>
        <w:tc>
          <w:tcPr>
            <w:tcW w:w="2310" w:type="dxa"/>
            <w:vMerge w:val="restart"/>
            <w:shd w:val="clear" w:color="auto" w:fill="auto"/>
            <w:vAlign w:val="center"/>
          </w:tcPr>
          <w:p w14:paraId="2DB675DD">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auto"/>
                <w:kern w:val="0"/>
                <w:sz w:val="21"/>
                <w:szCs w:val="21"/>
                <w:highlight w:val="none"/>
                <w:u w:val="none"/>
                <w:lang w:val="en-US" w:eastAsia="zh-CN" w:bidi="ar"/>
              </w:rPr>
              <w:t>/</w:t>
            </w:r>
          </w:p>
        </w:tc>
        <w:tc>
          <w:tcPr>
            <w:tcW w:w="2742" w:type="dxa"/>
            <w:shd w:val="clear" w:color="auto" w:fill="auto"/>
            <w:vAlign w:val="center"/>
          </w:tcPr>
          <w:p w14:paraId="7FC4907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滤网清洁、风机检修服务</w:t>
            </w:r>
          </w:p>
        </w:tc>
        <w:tc>
          <w:tcPr>
            <w:tcW w:w="780" w:type="dxa"/>
            <w:shd w:val="clear" w:color="auto" w:fill="auto"/>
            <w:vAlign w:val="center"/>
          </w:tcPr>
          <w:p w14:paraId="1C16C95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6F7CD0B">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36</w:t>
            </w:r>
          </w:p>
        </w:tc>
      </w:tr>
      <w:tr w14:paraId="2ECB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FF1A34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6ACDB5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62CB33D">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7131D1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按键 / 遥控器维修、线路接头紧固服务</w:t>
            </w:r>
          </w:p>
        </w:tc>
        <w:tc>
          <w:tcPr>
            <w:tcW w:w="780" w:type="dxa"/>
            <w:shd w:val="clear" w:color="auto" w:fill="auto"/>
            <w:vAlign w:val="center"/>
          </w:tcPr>
          <w:p w14:paraId="62DFAB5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0913D0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21</w:t>
            </w:r>
          </w:p>
        </w:tc>
      </w:tr>
      <w:tr w14:paraId="529C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499A10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717F86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B5FB38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70DC0F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防爆外壳紧固、密封胶条更换服务</w:t>
            </w:r>
          </w:p>
        </w:tc>
        <w:tc>
          <w:tcPr>
            <w:tcW w:w="780" w:type="dxa"/>
            <w:shd w:val="clear" w:color="auto" w:fill="auto"/>
            <w:vAlign w:val="center"/>
          </w:tcPr>
          <w:p w14:paraId="4A9F82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EF7AEBD">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36</w:t>
            </w:r>
          </w:p>
        </w:tc>
      </w:tr>
      <w:tr w14:paraId="7BFE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7418E0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889D39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780480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7DA0C9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管路凝露处理、排水管路维修服务</w:t>
            </w:r>
          </w:p>
        </w:tc>
        <w:tc>
          <w:tcPr>
            <w:tcW w:w="780" w:type="dxa"/>
            <w:shd w:val="clear" w:color="auto" w:fill="auto"/>
            <w:vAlign w:val="center"/>
          </w:tcPr>
          <w:p w14:paraId="6445131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4C6C29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7433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E17552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2EA098A">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91E1AE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177FA1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管路凝露处理、排水管路更换服务</w:t>
            </w:r>
          </w:p>
        </w:tc>
        <w:tc>
          <w:tcPr>
            <w:tcW w:w="780" w:type="dxa"/>
            <w:shd w:val="clear" w:color="auto" w:fill="auto"/>
            <w:vAlign w:val="center"/>
          </w:tcPr>
          <w:p w14:paraId="786CC66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00D60C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36</w:t>
            </w:r>
          </w:p>
        </w:tc>
      </w:tr>
      <w:tr w14:paraId="6A20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EA7958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C42B113">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C6FDF33">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4263F5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电源线路维修服务</w:t>
            </w:r>
          </w:p>
        </w:tc>
        <w:tc>
          <w:tcPr>
            <w:tcW w:w="780" w:type="dxa"/>
            <w:shd w:val="clear" w:color="auto" w:fill="auto"/>
            <w:vAlign w:val="center"/>
          </w:tcPr>
          <w:p w14:paraId="52D89AD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DEE081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15</w:t>
            </w:r>
          </w:p>
        </w:tc>
      </w:tr>
      <w:tr w14:paraId="2B28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3BC40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703BFD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DC62CF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350123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电源线路更换服务</w:t>
            </w:r>
          </w:p>
        </w:tc>
        <w:tc>
          <w:tcPr>
            <w:tcW w:w="780" w:type="dxa"/>
            <w:shd w:val="clear" w:color="auto" w:fill="auto"/>
            <w:vAlign w:val="center"/>
          </w:tcPr>
          <w:p w14:paraId="5487825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DB3FAA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26</w:t>
            </w:r>
          </w:p>
        </w:tc>
      </w:tr>
      <w:tr w14:paraId="18B4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8F0A0E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587494A1">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真空开关真空度测试仪</w:t>
            </w:r>
          </w:p>
        </w:tc>
        <w:tc>
          <w:tcPr>
            <w:tcW w:w="2310" w:type="dxa"/>
            <w:vMerge w:val="restart"/>
            <w:shd w:val="clear" w:color="auto" w:fill="auto"/>
            <w:vAlign w:val="center"/>
          </w:tcPr>
          <w:p w14:paraId="11484473">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HN08D等型号</w:t>
            </w:r>
          </w:p>
        </w:tc>
        <w:tc>
          <w:tcPr>
            <w:tcW w:w="2742" w:type="dxa"/>
            <w:shd w:val="clear" w:color="auto" w:fill="auto"/>
            <w:vAlign w:val="center"/>
          </w:tcPr>
          <w:p w14:paraId="07608A9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主板及内置电路维修服务</w:t>
            </w:r>
          </w:p>
        </w:tc>
        <w:tc>
          <w:tcPr>
            <w:tcW w:w="780" w:type="dxa"/>
            <w:shd w:val="clear" w:color="auto" w:fill="auto"/>
            <w:vAlign w:val="center"/>
          </w:tcPr>
          <w:p w14:paraId="25B0858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D41BFA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7B2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A906A1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26B9B1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56BFF4D">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DEFA17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电池更换服务</w:t>
            </w:r>
          </w:p>
        </w:tc>
        <w:tc>
          <w:tcPr>
            <w:tcW w:w="780" w:type="dxa"/>
            <w:shd w:val="clear" w:color="auto" w:fill="auto"/>
            <w:vAlign w:val="center"/>
          </w:tcPr>
          <w:p w14:paraId="129602B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56F1C1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22B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FACAF8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46CE11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288AD5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934430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测试线维修服务</w:t>
            </w:r>
          </w:p>
        </w:tc>
        <w:tc>
          <w:tcPr>
            <w:tcW w:w="780" w:type="dxa"/>
            <w:shd w:val="clear" w:color="auto" w:fill="auto"/>
            <w:vAlign w:val="center"/>
          </w:tcPr>
          <w:p w14:paraId="36BF684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D6D6F5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C03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D35A2F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C62642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DBB704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DFB303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测试线更换服务</w:t>
            </w:r>
          </w:p>
        </w:tc>
        <w:tc>
          <w:tcPr>
            <w:tcW w:w="780" w:type="dxa"/>
            <w:shd w:val="clear" w:color="auto" w:fill="auto"/>
            <w:vAlign w:val="center"/>
          </w:tcPr>
          <w:p w14:paraId="537F3BF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19029E9">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764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41EB7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95A158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D41D9D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C0F2D9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接线端子紧固服务</w:t>
            </w:r>
          </w:p>
        </w:tc>
        <w:tc>
          <w:tcPr>
            <w:tcW w:w="780" w:type="dxa"/>
            <w:shd w:val="clear" w:color="auto" w:fill="auto"/>
            <w:vAlign w:val="center"/>
          </w:tcPr>
          <w:p w14:paraId="71ED671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14661B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3EE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4F9C45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ED74813">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ED0C2C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397CD7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传感器维修服务</w:t>
            </w:r>
          </w:p>
        </w:tc>
        <w:tc>
          <w:tcPr>
            <w:tcW w:w="780" w:type="dxa"/>
            <w:shd w:val="clear" w:color="auto" w:fill="auto"/>
            <w:vAlign w:val="center"/>
          </w:tcPr>
          <w:p w14:paraId="12FF65F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7E5B13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A80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DF933D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CFA229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A9AC3D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E56827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传感器更换服务</w:t>
            </w:r>
          </w:p>
        </w:tc>
        <w:tc>
          <w:tcPr>
            <w:tcW w:w="780" w:type="dxa"/>
            <w:shd w:val="clear" w:color="auto" w:fill="auto"/>
            <w:vAlign w:val="center"/>
          </w:tcPr>
          <w:p w14:paraId="7F656A7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BB8556B">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206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D76B48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5DCD53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9754B88">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B48563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按键、显示屏故障维修服务</w:t>
            </w:r>
          </w:p>
        </w:tc>
        <w:tc>
          <w:tcPr>
            <w:tcW w:w="780" w:type="dxa"/>
            <w:shd w:val="clear" w:color="auto" w:fill="auto"/>
            <w:vAlign w:val="center"/>
          </w:tcPr>
          <w:p w14:paraId="79C9D1F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74A7CC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0D6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82085F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918251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F73AE1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110267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散热风扇、机箱接口维修服务</w:t>
            </w:r>
          </w:p>
        </w:tc>
        <w:tc>
          <w:tcPr>
            <w:tcW w:w="780" w:type="dxa"/>
            <w:shd w:val="clear" w:color="auto" w:fill="auto"/>
            <w:vAlign w:val="center"/>
          </w:tcPr>
          <w:p w14:paraId="63DCBCE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357740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4A3A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C1200C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0F9ED5BD">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高压开关机械动特性测试仪</w:t>
            </w:r>
          </w:p>
        </w:tc>
        <w:tc>
          <w:tcPr>
            <w:tcW w:w="2310" w:type="dxa"/>
            <w:vMerge w:val="restart"/>
            <w:shd w:val="clear" w:color="auto" w:fill="auto"/>
            <w:vAlign w:val="center"/>
          </w:tcPr>
          <w:p w14:paraId="3A7D0F41">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HN11C等型号</w:t>
            </w:r>
          </w:p>
        </w:tc>
        <w:tc>
          <w:tcPr>
            <w:tcW w:w="2742" w:type="dxa"/>
            <w:shd w:val="clear" w:color="auto" w:fill="auto"/>
            <w:vAlign w:val="center"/>
          </w:tcPr>
          <w:p w14:paraId="7D09D85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传感器、信号线维修服务</w:t>
            </w:r>
          </w:p>
        </w:tc>
        <w:tc>
          <w:tcPr>
            <w:tcW w:w="780" w:type="dxa"/>
            <w:shd w:val="clear" w:color="auto" w:fill="auto"/>
            <w:vAlign w:val="center"/>
          </w:tcPr>
          <w:p w14:paraId="15F5203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5E835E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689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0E8C42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6919B2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288DA0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BA1DEC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传感器、信号线更换服务</w:t>
            </w:r>
          </w:p>
        </w:tc>
        <w:tc>
          <w:tcPr>
            <w:tcW w:w="780" w:type="dxa"/>
            <w:shd w:val="clear" w:color="auto" w:fill="auto"/>
            <w:vAlign w:val="center"/>
          </w:tcPr>
          <w:p w14:paraId="5C51796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E012C75">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C7C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6ED578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BE24AB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58E069F">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562AC6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分合闸控制线、采集接口维修服务</w:t>
            </w:r>
          </w:p>
        </w:tc>
        <w:tc>
          <w:tcPr>
            <w:tcW w:w="780" w:type="dxa"/>
            <w:shd w:val="clear" w:color="auto" w:fill="auto"/>
            <w:vAlign w:val="center"/>
          </w:tcPr>
          <w:p w14:paraId="0532D16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346326F">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B82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FC0F5C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5448CE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E2CE44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1B16B3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显示屏、功能按键维修服务</w:t>
            </w:r>
          </w:p>
        </w:tc>
        <w:tc>
          <w:tcPr>
            <w:tcW w:w="780" w:type="dxa"/>
            <w:shd w:val="clear" w:color="auto" w:fill="auto"/>
            <w:vAlign w:val="center"/>
          </w:tcPr>
          <w:p w14:paraId="1913A15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D4A4F13">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238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B2C0EA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19DA6C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43164DD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F61E77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电源线、机箱接口紧固维修服务</w:t>
            </w:r>
          </w:p>
        </w:tc>
        <w:tc>
          <w:tcPr>
            <w:tcW w:w="780" w:type="dxa"/>
            <w:shd w:val="clear" w:color="auto" w:fill="auto"/>
            <w:vAlign w:val="center"/>
          </w:tcPr>
          <w:p w14:paraId="4B86D62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5DB3FF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A96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C7078F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0364A2AE">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回路电阻测试仪</w:t>
            </w:r>
          </w:p>
        </w:tc>
        <w:tc>
          <w:tcPr>
            <w:tcW w:w="2310" w:type="dxa"/>
            <w:vMerge w:val="restart"/>
            <w:shd w:val="clear" w:color="auto" w:fill="auto"/>
            <w:vAlign w:val="center"/>
          </w:tcPr>
          <w:p w14:paraId="69A767E4">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GDHL-100B等型号</w:t>
            </w:r>
          </w:p>
        </w:tc>
        <w:tc>
          <w:tcPr>
            <w:tcW w:w="2742" w:type="dxa"/>
            <w:shd w:val="clear" w:color="auto" w:fill="auto"/>
            <w:vAlign w:val="center"/>
          </w:tcPr>
          <w:p w14:paraId="4A9D690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测试夹、测试线维修服务</w:t>
            </w:r>
          </w:p>
        </w:tc>
        <w:tc>
          <w:tcPr>
            <w:tcW w:w="780" w:type="dxa"/>
            <w:shd w:val="clear" w:color="auto" w:fill="auto"/>
            <w:vAlign w:val="center"/>
          </w:tcPr>
          <w:p w14:paraId="337F5D6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11451DE">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BF8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739638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169F29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832575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C09B16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测试夹、测试线更换服务</w:t>
            </w:r>
          </w:p>
        </w:tc>
        <w:tc>
          <w:tcPr>
            <w:tcW w:w="780" w:type="dxa"/>
            <w:shd w:val="clear" w:color="auto" w:fill="auto"/>
            <w:vAlign w:val="center"/>
          </w:tcPr>
          <w:p w14:paraId="380BB0D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194A64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8C7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3B546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C4B64E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2D4D82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8CDAAC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输出回路检修、数值异常故障维修服务</w:t>
            </w:r>
          </w:p>
        </w:tc>
        <w:tc>
          <w:tcPr>
            <w:tcW w:w="780" w:type="dxa"/>
            <w:shd w:val="clear" w:color="auto" w:fill="auto"/>
            <w:vAlign w:val="center"/>
          </w:tcPr>
          <w:p w14:paraId="38986E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9798C95">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401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69727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3AED053">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671F22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F55795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按键维修、内部线路紧固服务</w:t>
            </w:r>
          </w:p>
        </w:tc>
        <w:tc>
          <w:tcPr>
            <w:tcW w:w="780" w:type="dxa"/>
            <w:shd w:val="clear" w:color="auto" w:fill="auto"/>
            <w:vAlign w:val="center"/>
          </w:tcPr>
          <w:p w14:paraId="2264C20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B5F0E3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22CF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B4074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1EBCC1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6CDB223">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9C990F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散热风扇维修服务</w:t>
            </w:r>
          </w:p>
        </w:tc>
        <w:tc>
          <w:tcPr>
            <w:tcW w:w="780" w:type="dxa"/>
            <w:shd w:val="clear" w:color="auto" w:fill="auto"/>
            <w:vAlign w:val="center"/>
          </w:tcPr>
          <w:p w14:paraId="54BCAF7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90EEB1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3EA8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0E4486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58B681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65A947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C6554F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散热风扇更换服务</w:t>
            </w:r>
          </w:p>
        </w:tc>
        <w:tc>
          <w:tcPr>
            <w:tcW w:w="780" w:type="dxa"/>
            <w:shd w:val="clear" w:color="auto" w:fill="auto"/>
            <w:vAlign w:val="center"/>
          </w:tcPr>
          <w:p w14:paraId="695DE50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B0F9146">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0279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6166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6AB7664A">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接地电阻表</w:t>
            </w:r>
          </w:p>
        </w:tc>
        <w:tc>
          <w:tcPr>
            <w:tcW w:w="2310" w:type="dxa"/>
            <w:vMerge w:val="restart"/>
            <w:shd w:val="clear" w:color="auto" w:fill="auto"/>
            <w:vAlign w:val="center"/>
          </w:tcPr>
          <w:p w14:paraId="63FC98D0">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MIT8302等型号</w:t>
            </w:r>
          </w:p>
        </w:tc>
        <w:tc>
          <w:tcPr>
            <w:tcW w:w="2742" w:type="dxa"/>
            <w:shd w:val="clear" w:color="auto" w:fill="auto"/>
            <w:vAlign w:val="center"/>
          </w:tcPr>
          <w:p w14:paraId="0B9AFCA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测试探针、引线维修服务</w:t>
            </w:r>
          </w:p>
        </w:tc>
        <w:tc>
          <w:tcPr>
            <w:tcW w:w="780" w:type="dxa"/>
            <w:shd w:val="clear" w:color="auto" w:fill="auto"/>
            <w:vAlign w:val="center"/>
          </w:tcPr>
          <w:p w14:paraId="75F90E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693D5F3">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492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A699D1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B82924D">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E00EBC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BD94D9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测试探针、引线更换服务</w:t>
            </w:r>
          </w:p>
        </w:tc>
        <w:tc>
          <w:tcPr>
            <w:tcW w:w="780" w:type="dxa"/>
            <w:shd w:val="clear" w:color="auto" w:fill="auto"/>
            <w:vAlign w:val="center"/>
          </w:tcPr>
          <w:p w14:paraId="4273DA2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E589AB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29C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8B4705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374A29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AE71085">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E0D959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档位开关故障维修服务</w:t>
            </w:r>
          </w:p>
        </w:tc>
        <w:tc>
          <w:tcPr>
            <w:tcW w:w="780" w:type="dxa"/>
            <w:shd w:val="clear" w:color="auto" w:fill="auto"/>
            <w:vAlign w:val="center"/>
          </w:tcPr>
          <w:p w14:paraId="6EFB55B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3EDF993">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6EC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07C9C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FE281D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94A59F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24A0D9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内置电池更换、显示故障维修服务</w:t>
            </w:r>
          </w:p>
        </w:tc>
        <w:tc>
          <w:tcPr>
            <w:tcW w:w="780" w:type="dxa"/>
            <w:shd w:val="clear" w:color="auto" w:fill="auto"/>
            <w:vAlign w:val="center"/>
          </w:tcPr>
          <w:p w14:paraId="191B3F5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F6D37C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DD8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278BD3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D5DF5C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ABE0385">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604BD9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外壳、旋钮紧固维修服务</w:t>
            </w:r>
          </w:p>
        </w:tc>
        <w:tc>
          <w:tcPr>
            <w:tcW w:w="780" w:type="dxa"/>
            <w:shd w:val="clear" w:color="auto" w:fill="auto"/>
            <w:vAlign w:val="center"/>
          </w:tcPr>
          <w:p w14:paraId="72F9BE5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CD98174">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F066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6B32D8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0249B31A">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蓄电池内阻测试仪</w:t>
            </w:r>
          </w:p>
        </w:tc>
        <w:tc>
          <w:tcPr>
            <w:tcW w:w="2310" w:type="dxa"/>
            <w:vMerge w:val="restart"/>
            <w:shd w:val="clear" w:color="auto" w:fill="auto"/>
            <w:vAlign w:val="center"/>
          </w:tcPr>
          <w:p w14:paraId="05E8F8B9">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HYNZ等型号</w:t>
            </w:r>
          </w:p>
        </w:tc>
        <w:tc>
          <w:tcPr>
            <w:tcW w:w="2742" w:type="dxa"/>
            <w:shd w:val="clear" w:color="auto" w:fill="auto"/>
            <w:vAlign w:val="center"/>
          </w:tcPr>
          <w:p w14:paraId="6E83B7F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测试探针维修服务</w:t>
            </w:r>
          </w:p>
        </w:tc>
        <w:tc>
          <w:tcPr>
            <w:tcW w:w="780" w:type="dxa"/>
            <w:shd w:val="clear" w:color="auto" w:fill="auto"/>
            <w:vAlign w:val="center"/>
          </w:tcPr>
          <w:p w14:paraId="1DC91A6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87BF00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DCB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D89F62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99FEBA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A0E821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177324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测试探针更换服务</w:t>
            </w:r>
          </w:p>
        </w:tc>
        <w:tc>
          <w:tcPr>
            <w:tcW w:w="780" w:type="dxa"/>
            <w:shd w:val="clear" w:color="auto" w:fill="auto"/>
            <w:vAlign w:val="center"/>
          </w:tcPr>
          <w:p w14:paraId="3F95DC2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FEE3E05">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F92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AA53B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A75CFC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9A1860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5492E9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充电接口维修服务</w:t>
            </w:r>
          </w:p>
        </w:tc>
        <w:tc>
          <w:tcPr>
            <w:tcW w:w="780" w:type="dxa"/>
            <w:shd w:val="clear" w:color="auto" w:fill="auto"/>
            <w:vAlign w:val="center"/>
          </w:tcPr>
          <w:p w14:paraId="507854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4E22C9B">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D05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EB7B89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32C03C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D22928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22123A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内置电池更换服务</w:t>
            </w:r>
          </w:p>
        </w:tc>
        <w:tc>
          <w:tcPr>
            <w:tcW w:w="780" w:type="dxa"/>
            <w:shd w:val="clear" w:color="auto" w:fill="auto"/>
            <w:vAlign w:val="center"/>
          </w:tcPr>
          <w:p w14:paraId="68FE0E7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C7506C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F23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5F08AB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24E94B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5E3FAD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09660B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充电回路维修服务</w:t>
            </w:r>
          </w:p>
        </w:tc>
        <w:tc>
          <w:tcPr>
            <w:tcW w:w="780" w:type="dxa"/>
            <w:shd w:val="clear" w:color="auto" w:fill="auto"/>
            <w:vAlign w:val="center"/>
          </w:tcPr>
          <w:p w14:paraId="759C467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561FBF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DE7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19B3E2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CDA7C7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486DB2A">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7B12DB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按键、显示故障维修服务</w:t>
            </w:r>
          </w:p>
        </w:tc>
        <w:tc>
          <w:tcPr>
            <w:tcW w:w="780" w:type="dxa"/>
            <w:shd w:val="clear" w:color="auto" w:fill="auto"/>
            <w:vAlign w:val="center"/>
          </w:tcPr>
          <w:p w14:paraId="0B297DF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49079C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5F3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79D20C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6E62D48">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0BCAE25">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CBA315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通讯接口紧固维修服务</w:t>
            </w:r>
          </w:p>
        </w:tc>
        <w:tc>
          <w:tcPr>
            <w:tcW w:w="780" w:type="dxa"/>
            <w:shd w:val="clear" w:color="auto" w:fill="auto"/>
            <w:vAlign w:val="center"/>
          </w:tcPr>
          <w:p w14:paraId="1633026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D6740BD">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5E7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88584A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4B72EC10">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智能充放电综合测试仪</w:t>
            </w:r>
          </w:p>
        </w:tc>
        <w:tc>
          <w:tcPr>
            <w:tcW w:w="2310" w:type="dxa"/>
            <w:vMerge w:val="restart"/>
            <w:shd w:val="clear" w:color="auto" w:fill="auto"/>
            <w:vAlign w:val="center"/>
          </w:tcPr>
          <w:p w14:paraId="055EC2D4">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YTC5982等型号</w:t>
            </w:r>
          </w:p>
        </w:tc>
        <w:tc>
          <w:tcPr>
            <w:tcW w:w="2742" w:type="dxa"/>
            <w:shd w:val="clear" w:color="auto" w:fill="auto"/>
            <w:vAlign w:val="center"/>
          </w:tcPr>
          <w:p w14:paraId="56A73E2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电源回路、接线端子维修服务</w:t>
            </w:r>
          </w:p>
        </w:tc>
        <w:tc>
          <w:tcPr>
            <w:tcW w:w="780" w:type="dxa"/>
            <w:shd w:val="clear" w:color="auto" w:fill="auto"/>
            <w:vAlign w:val="center"/>
          </w:tcPr>
          <w:p w14:paraId="7DCE90D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BCCA57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A5D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1D1E49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DECD2A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E43D78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94E41D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电源回路、接线端子更换服务</w:t>
            </w:r>
          </w:p>
        </w:tc>
        <w:tc>
          <w:tcPr>
            <w:tcW w:w="780" w:type="dxa"/>
            <w:shd w:val="clear" w:color="auto" w:fill="auto"/>
            <w:vAlign w:val="center"/>
          </w:tcPr>
          <w:p w14:paraId="11FA2B3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0A5676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81C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071E46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3F1A935">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DBFF89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289E08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显示屏、散热风机维修服务</w:t>
            </w:r>
          </w:p>
        </w:tc>
        <w:tc>
          <w:tcPr>
            <w:tcW w:w="780" w:type="dxa"/>
            <w:shd w:val="clear" w:color="auto" w:fill="auto"/>
            <w:vAlign w:val="center"/>
          </w:tcPr>
          <w:p w14:paraId="14F5C75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27FBFE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A1F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DD6632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3A67A1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5C97E9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F9E441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显示屏、散热风机更换服务</w:t>
            </w:r>
          </w:p>
        </w:tc>
        <w:tc>
          <w:tcPr>
            <w:tcW w:w="780" w:type="dxa"/>
            <w:shd w:val="clear" w:color="auto" w:fill="auto"/>
            <w:vAlign w:val="center"/>
          </w:tcPr>
          <w:p w14:paraId="02F25AA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B29300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4D5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D73184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6A9FE13">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7FDEE3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E5FE47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充放电切换回路故障维修服务</w:t>
            </w:r>
          </w:p>
        </w:tc>
        <w:tc>
          <w:tcPr>
            <w:tcW w:w="780" w:type="dxa"/>
            <w:shd w:val="clear" w:color="auto" w:fill="auto"/>
            <w:vAlign w:val="center"/>
          </w:tcPr>
          <w:p w14:paraId="1145F1D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0F1B086">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6E5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39508E8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C9BAA8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C95A3FF">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078DD9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启停控制模块维修服务</w:t>
            </w:r>
          </w:p>
        </w:tc>
        <w:tc>
          <w:tcPr>
            <w:tcW w:w="780" w:type="dxa"/>
            <w:shd w:val="clear" w:color="auto" w:fill="auto"/>
            <w:vAlign w:val="center"/>
          </w:tcPr>
          <w:p w14:paraId="3D91A74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D0724E0">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11B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2C86F2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72D27DB6">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避雷器测试仪</w:t>
            </w:r>
          </w:p>
        </w:tc>
        <w:tc>
          <w:tcPr>
            <w:tcW w:w="2310" w:type="dxa"/>
            <w:vMerge w:val="restart"/>
            <w:shd w:val="clear" w:color="auto" w:fill="auto"/>
            <w:vAlign w:val="center"/>
          </w:tcPr>
          <w:p w14:paraId="722F97FA">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GC302等型号</w:t>
            </w:r>
          </w:p>
        </w:tc>
        <w:tc>
          <w:tcPr>
            <w:tcW w:w="2742" w:type="dxa"/>
            <w:shd w:val="clear" w:color="auto" w:fill="auto"/>
            <w:vAlign w:val="center"/>
          </w:tcPr>
          <w:p w14:paraId="4DA220D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高压输出回路检修服务</w:t>
            </w:r>
          </w:p>
        </w:tc>
        <w:tc>
          <w:tcPr>
            <w:tcW w:w="780" w:type="dxa"/>
            <w:shd w:val="clear" w:color="auto" w:fill="auto"/>
            <w:vAlign w:val="center"/>
          </w:tcPr>
          <w:p w14:paraId="6D941CC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AF392E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80A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08540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1F69618">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5DEC69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918D02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测试线维修服务</w:t>
            </w:r>
          </w:p>
        </w:tc>
        <w:tc>
          <w:tcPr>
            <w:tcW w:w="780" w:type="dxa"/>
            <w:shd w:val="clear" w:color="auto" w:fill="auto"/>
            <w:vAlign w:val="center"/>
          </w:tcPr>
          <w:p w14:paraId="65A6CBF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72C949D">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720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90B716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19A3DC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B392AF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7FE0D1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测试线更换服务</w:t>
            </w:r>
          </w:p>
        </w:tc>
        <w:tc>
          <w:tcPr>
            <w:tcW w:w="780" w:type="dxa"/>
            <w:shd w:val="clear" w:color="auto" w:fill="auto"/>
            <w:vAlign w:val="center"/>
          </w:tcPr>
          <w:p w14:paraId="088ACF5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5BF5D64">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7ED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A5B223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70FA4C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B536D0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10312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传感器、接地端子紧固维修服务</w:t>
            </w:r>
          </w:p>
        </w:tc>
        <w:tc>
          <w:tcPr>
            <w:tcW w:w="780" w:type="dxa"/>
            <w:shd w:val="clear" w:color="auto" w:fill="auto"/>
            <w:vAlign w:val="center"/>
          </w:tcPr>
          <w:p w14:paraId="2F51B8B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5FCE25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511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03872A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C8AECE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BDA1AD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4B5160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按键、显示屏故障维修服务</w:t>
            </w:r>
          </w:p>
        </w:tc>
        <w:tc>
          <w:tcPr>
            <w:tcW w:w="780" w:type="dxa"/>
            <w:shd w:val="clear" w:color="auto" w:fill="auto"/>
            <w:vAlign w:val="center"/>
          </w:tcPr>
          <w:p w14:paraId="3C19249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C75FBB9">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6E9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272AAB5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356CEB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5151222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0B4E62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整机开机故障维修服务</w:t>
            </w:r>
          </w:p>
        </w:tc>
        <w:tc>
          <w:tcPr>
            <w:tcW w:w="780" w:type="dxa"/>
            <w:shd w:val="clear" w:color="auto" w:fill="auto"/>
            <w:vAlign w:val="center"/>
          </w:tcPr>
          <w:p w14:paraId="745AE22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E58F510">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61B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033400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6449F8F1">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热继电器测试仪</w:t>
            </w:r>
          </w:p>
        </w:tc>
        <w:tc>
          <w:tcPr>
            <w:tcW w:w="2310" w:type="dxa"/>
            <w:vMerge w:val="restart"/>
            <w:shd w:val="clear" w:color="auto" w:fill="auto"/>
            <w:vAlign w:val="center"/>
          </w:tcPr>
          <w:p w14:paraId="531C82EB">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XSL-500III等型号</w:t>
            </w:r>
          </w:p>
        </w:tc>
        <w:tc>
          <w:tcPr>
            <w:tcW w:w="2742" w:type="dxa"/>
            <w:shd w:val="clear" w:color="auto" w:fill="auto"/>
            <w:vAlign w:val="center"/>
          </w:tcPr>
          <w:p w14:paraId="6ADD7AB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输出电流回路、接线柱维修服务</w:t>
            </w:r>
          </w:p>
        </w:tc>
        <w:tc>
          <w:tcPr>
            <w:tcW w:w="780" w:type="dxa"/>
            <w:shd w:val="clear" w:color="auto" w:fill="auto"/>
            <w:vAlign w:val="center"/>
          </w:tcPr>
          <w:p w14:paraId="794490A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F07F964">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738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1D2144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A6D01B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4F7339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FDA1A2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计时模块、显示故障维修服务</w:t>
            </w:r>
          </w:p>
        </w:tc>
        <w:tc>
          <w:tcPr>
            <w:tcW w:w="780" w:type="dxa"/>
            <w:shd w:val="clear" w:color="auto" w:fill="auto"/>
            <w:vAlign w:val="center"/>
          </w:tcPr>
          <w:p w14:paraId="6FA6359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0A6896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563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49C4273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1C22B1A">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77E7563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2B7364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操作按键故障维修服务</w:t>
            </w:r>
          </w:p>
        </w:tc>
        <w:tc>
          <w:tcPr>
            <w:tcW w:w="780" w:type="dxa"/>
            <w:shd w:val="clear" w:color="auto" w:fill="auto"/>
            <w:vAlign w:val="center"/>
          </w:tcPr>
          <w:p w14:paraId="7418C90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6CA080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ABD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AD34EF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ECA321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710721D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3F2517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外接电源线维修服务</w:t>
            </w:r>
          </w:p>
        </w:tc>
        <w:tc>
          <w:tcPr>
            <w:tcW w:w="780" w:type="dxa"/>
            <w:shd w:val="clear" w:color="auto" w:fill="auto"/>
            <w:vAlign w:val="center"/>
          </w:tcPr>
          <w:p w14:paraId="16D6670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3AFE55F">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F4A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686C63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A1AF56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ED9AC9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2D5809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外接电源线更换服务</w:t>
            </w:r>
          </w:p>
        </w:tc>
        <w:tc>
          <w:tcPr>
            <w:tcW w:w="780" w:type="dxa"/>
            <w:shd w:val="clear" w:color="auto" w:fill="auto"/>
            <w:vAlign w:val="center"/>
          </w:tcPr>
          <w:p w14:paraId="43346C7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3FA864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944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CF6355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2C1BD469">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低压开关测试仪</w:t>
            </w:r>
          </w:p>
        </w:tc>
        <w:tc>
          <w:tcPr>
            <w:tcW w:w="2310" w:type="dxa"/>
            <w:vMerge w:val="restart"/>
            <w:shd w:val="clear" w:color="auto" w:fill="auto"/>
            <w:vAlign w:val="center"/>
          </w:tcPr>
          <w:p w14:paraId="14D3842B">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Service Interface等型号</w:t>
            </w:r>
          </w:p>
        </w:tc>
        <w:tc>
          <w:tcPr>
            <w:tcW w:w="2742" w:type="dxa"/>
            <w:shd w:val="clear" w:color="auto" w:fill="auto"/>
            <w:vAlign w:val="center"/>
          </w:tcPr>
          <w:p w14:paraId="09FBA9B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测试回路、档位开关故障维修服务</w:t>
            </w:r>
          </w:p>
        </w:tc>
        <w:tc>
          <w:tcPr>
            <w:tcW w:w="780" w:type="dxa"/>
            <w:shd w:val="clear" w:color="auto" w:fill="auto"/>
            <w:vAlign w:val="center"/>
          </w:tcPr>
          <w:p w14:paraId="5A48229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F106186">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974A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A17485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FCB055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7DE854D">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7C468D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信号采集回路、内部线路紧固服务</w:t>
            </w:r>
          </w:p>
        </w:tc>
        <w:tc>
          <w:tcPr>
            <w:tcW w:w="780" w:type="dxa"/>
            <w:shd w:val="clear" w:color="auto" w:fill="auto"/>
            <w:vAlign w:val="center"/>
          </w:tcPr>
          <w:p w14:paraId="112C745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655DA9B">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184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20A70C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2A01D2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7E7207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C4C8D4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显示、功能按键故障维修服务</w:t>
            </w:r>
          </w:p>
        </w:tc>
        <w:tc>
          <w:tcPr>
            <w:tcW w:w="780" w:type="dxa"/>
            <w:shd w:val="clear" w:color="auto" w:fill="auto"/>
            <w:vAlign w:val="center"/>
          </w:tcPr>
          <w:p w14:paraId="037CA63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A9B557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B53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E370FB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22D35E41">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轻便式继电保护测试仪</w:t>
            </w:r>
          </w:p>
        </w:tc>
        <w:tc>
          <w:tcPr>
            <w:tcW w:w="2310" w:type="dxa"/>
            <w:vMerge w:val="restart"/>
            <w:shd w:val="clear" w:color="auto" w:fill="auto"/>
            <w:vAlign w:val="center"/>
          </w:tcPr>
          <w:p w14:paraId="4BF4286D">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MK6660-Ⅳ7等型号</w:t>
            </w:r>
          </w:p>
        </w:tc>
        <w:tc>
          <w:tcPr>
            <w:tcW w:w="2742" w:type="dxa"/>
            <w:shd w:val="clear" w:color="auto" w:fill="auto"/>
            <w:vAlign w:val="center"/>
          </w:tcPr>
          <w:p w14:paraId="26701BD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输出回路、信号接口维修服务</w:t>
            </w:r>
          </w:p>
        </w:tc>
        <w:tc>
          <w:tcPr>
            <w:tcW w:w="780" w:type="dxa"/>
            <w:shd w:val="clear" w:color="auto" w:fill="auto"/>
            <w:vAlign w:val="center"/>
          </w:tcPr>
          <w:p w14:paraId="6BFCB92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B8DAC0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BB2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BA8CB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416EE0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0FD59F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6DFD18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按键 / 触控屏、散热系统维修服务</w:t>
            </w:r>
          </w:p>
        </w:tc>
        <w:tc>
          <w:tcPr>
            <w:tcW w:w="780" w:type="dxa"/>
            <w:shd w:val="clear" w:color="auto" w:fill="auto"/>
            <w:vAlign w:val="center"/>
          </w:tcPr>
          <w:p w14:paraId="1F7A6E0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C6466C4">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0EE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989379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2575CE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A91222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60AA7B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电源线维修服务</w:t>
            </w:r>
          </w:p>
        </w:tc>
        <w:tc>
          <w:tcPr>
            <w:tcW w:w="780" w:type="dxa"/>
            <w:shd w:val="clear" w:color="auto" w:fill="auto"/>
            <w:vAlign w:val="center"/>
          </w:tcPr>
          <w:p w14:paraId="3B2172E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C3D3ECD">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B23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F0CCC2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A820BE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232E08ED">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4257E8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电源线更换服务</w:t>
            </w:r>
          </w:p>
        </w:tc>
        <w:tc>
          <w:tcPr>
            <w:tcW w:w="780" w:type="dxa"/>
            <w:shd w:val="clear" w:color="auto" w:fill="auto"/>
            <w:vAlign w:val="center"/>
          </w:tcPr>
          <w:p w14:paraId="25BF174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CF730C0">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244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D426F8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0F9443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7AA907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A3AF49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参数存储模块维修服务</w:t>
            </w:r>
          </w:p>
        </w:tc>
        <w:tc>
          <w:tcPr>
            <w:tcW w:w="780" w:type="dxa"/>
            <w:shd w:val="clear" w:color="auto" w:fill="auto"/>
            <w:vAlign w:val="center"/>
          </w:tcPr>
          <w:p w14:paraId="69165A3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4DCBF2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267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5E4586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57CA8D49">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电源箱</w:t>
            </w:r>
          </w:p>
        </w:tc>
        <w:tc>
          <w:tcPr>
            <w:tcW w:w="2310" w:type="dxa"/>
            <w:vMerge w:val="restart"/>
            <w:shd w:val="clear" w:color="auto" w:fill="auto"/>
            <w:vAlign w:val="center"/>
          </w:tcPr>
          <w:p w14:paraId="29CD8072">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GDGK-501W等型号</w:t>
            </w:r>
          </w:p>
        </w:tc>
        <w:tc>
          <w:tcPr>
            <w:tcW w:w="2742" w:type="dxa"/>
            <w:shd w:val="clear" w:color="auto" w:fill="auto"/>
            <w:vAlign w:val="center"/>
          </w:tcPr>
          <w:p w14:paraId="6505254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插座、空气开关故障维修服务</w:t>
            </w:r>
          </w:p>
        </w:tc>
        <w:tc>
          <w:tcPr>
            <w:tcW w:w="780" w:type="dxa"/>
            <w:shd w:val="clear" w:color="auto" w:fill="auto"/>
            <w:vAlign w:val="center"/>
          </w:tcPr>
          <w:p w14:paraId="79C29A6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AEF66D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3B7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EA5DFA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2F35E6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4195633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685961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指示灯、线缆维修服务</w:t>
            </w:r>
          </w:p>
        </w:tc>
        <w:tc>
          <w:tcPr>
            <w:tcW w:w="780" w:type="dxa"/>
            <w:shd w:val="clear" w:color="auto" w:fill="auto"/>
            <w:vAlign w:val="center"/>
          </w:tcPr>
          <w:p w14:paraId="76874B1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17191E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9C37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D9EE04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37B08C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37395B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A85882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指示灯、线缆更换服务</w:t>
            </w:r>
          </w:p>
        </w:tc>
        <w:tc>
          <w:tcPr>
            <w:tcW w:w="780" w:type="dxa"/>
            <w:shd w:val="clear" w:color="auto" w:fill="auto"/>
            <w:vAlign w:val="center"/>
          </w:tcPr>
          <w:p w14:paraId="0F0649A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86304B2">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E40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3FA7A0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B7F8E1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1FA354D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62FC04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漏电保护模块维修服务</w:t>
            </w:r>
          </w:p>
        </w:tc>
        <w:tc>
          <w:tcPr>
            <w:tcW w:w="780" w:type="dxa"/>
            <w:shd w:val="clear" w:color="auto" w:fill="auto"/>
            <w:vAlign w:val="center"/>
          </w:tcPr>
          <w:p w14:paraId="7E727EE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C921A6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E518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69698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15853F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A47583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3914A6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箱门锁具、内部端子紧固维修服务</w:t>
            </w:r>
          </w:p>
        </w:tc>
        <w:tc>
          <w:tcPr>
            <w:tcW w:w="780" w:type="dxa"/>
            <w:shd w:val="clear" w:color="auto" w:fill="auto"/>
            <w:vAlign w:val="center"/>
          </w:tcPr>
          <w:p w14:paraId="6D38671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EEBF0E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20C3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9136F2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2BA712DD">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调压控制箱</w:t>
            </w:r>
          </w:p>
        </w:tc>
        <w:tc>
          <w:tcPr>
            <w:tcW w:w="2310" w:type="dxa"/>
            <w:vMerge w:val="restart"/>
            <w:shd w:val="clear" w:color="auto" w:fill="auto"/>
            <w:vAlign w:val="center"/>
          </w:tcPr>
          <w:p w14:paraId="2F9ADB0A">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GDYD-110D等型号</w:t>
            </w:r>
          </w:p>
        </w:tc>
        <w:tc>
          <w:tcPr>
            <w:tcW w:w="2742" w:type="dxa"/>
            <w:shd w:val="clear" w:color="auto" w:fill="auto"/>
            <w:vAlign w:val="center"/>
          </w:tcPr>
          <w:p w14:paraId="16625B9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调压器、调压旋钮故障维修服务</w:t>
            </w:r>
          </w:p>
        </w:tc>
        <w:tc>
          <w:tcPr>
            <w:tcW w:w="780" w:type="dxa"/>
            <w:shd w:val="clear" w:color="auto" w:fill="auto"/>
            <w:vAlign w:val="center"/>
          </w:tcPr>
          <w:p w14:paraId="0C78579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4E9965E">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906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D5F19C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16B0F8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1D3DE58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5EB97E4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输出电压回路、接线柱维修服务</w:t>
            </w:r>
          </w:p>
        </w:tc>
        <w:tc>
          <w:tcPr>
            <w:tcW w:w="780" w:type="dxa"/>
            <w:shd w:val="clear" w:color="auto" w:fill="auto"/>
            <w:vAlign w:val="center"/>
          </w:tcPr>
          <w:p w14:paraId="517EE6F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ABF10E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100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BED440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299702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49D780FF">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3E2C0E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限位开关、接地回路维修服务</w:t>
            </w:r>
          </w:p>
        </w:tc>
        <w:tc>
          <w:tcPr>
            <w:tcW w:w="780" w:type="dxa"/>
            <w:shd w:val="clear" w:color="auto" w:fill="auto"/>
            <w:vAlign w:val="center"/>
          </w:tcPr>
          <w:p w14:paraId="35EABF3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3BBD8F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BA9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3BE2D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4C39F55">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284C800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A86FF2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仪表、指示灯故障维修服务</w:t>
            </w:r>
          </w:p>
        </w:tc>
        <w:tc>
          <w:tcPr>
            <w:tcW w:w="780" w:type="dxa"/>
            <w:shd w:val="clear" w:color="auto" w:fill="auto"/>
            <w:vAlign w:val="center"/>
          </w:tcPr>
          <w:p w14:paraId="66E0B73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A7A712E">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4168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81AB5E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591509C2">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局放测试仪</w:t>
            </w:r>
          </w:p>
        </w:tc>
        <w:tc>
          <w:tcPr>
            <w:tcW w:w="2310" w:type="dxa"/>
            <w:vMerge w:val="restart"/>
            <w:shd w:val="clear" w:color="auto" w:fill="auto"/>
            <w:vAlign w:val="center"/>
          </w:tcPr>
          <w:p w14:paraId="5B83D7BC">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50MHz等型号</w:t>
            </w:r>
          </w:p>
        </w:tc>
        <w:tc>
          <w:tcPr>
            <w:tcW w:w="2742" w:type="dxa"/>
            <w:shd w:val="clear" w:color="auto" w:fill="auto"/>
            <w:vAlign w:val="center"/>
          </w:tcPr>
          <w:p w14:paraId="798E88C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采集探头、信号线维修服务</w:t>
            </w:r>
          </w:p>
        </w:tc>
        <w:tc>
          <w:tcPr>
            <w:tcW w:w="780" w:type="dxa"/>
            <w:shd w:val="clear" w:color="auto" w:fill="auto"/>
            <w:vAlign w:val="center"/>
          </w:tcPr>
          <w:p w14:paraId="74920EB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5A1143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AE58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E3FFB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ACA7EAA">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310" w:type="dxa"/>
            <w:vMerge w:val="continue"/>
            <w:shd w:val="clear" w:color="auto" w:fill="auto"/>
            <w:vAlign w:val="center"/>
          </w:tcPr>
          <w:p w14:paraId="23D92626">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742" w:type="dxa"/>
            <w:shd w:val="clear" w:color="auto" w:fill="auto"/>
            <w:vAlign w:val="center"/>
          </w:tcPr>
          <w:p w14:paraId="2F81EB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采集探头、信号线更换服务</w:t>
            </w:r>
          </w:p>
        </w:tc>
        <w:tc>
          <w:tcPr>
            <w:tcW w:w="780" w:type="dxa"/>
            <w:shd w:val="clear" w:color="auto" w:fill="auto"/>
            <w:vAlign w:val="center"/>
          </w:tcPr>
          <w:p w14:paraId="016D0DE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052AF3B">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C98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F9EB77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FD8BB9A">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4577EFF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F9B8A7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接地回路、屏蔽线路维修服务</w:t>
            </w:r>
          </w:p>
        </w:tc>
        <w:tc>
          <w:tcPr>
            <w:tcW w:w="780" w:type="dxa"/>
            <w:shd w:val="clear" w:color="auto" w:fill="auto"/>
            <w:vAlign w:val="center"/>
          </w:tcPr>
          <w:p w14:paraId="1DA467C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14CC2BB">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D41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A45101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C9E754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618BD8D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387F47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增益调节模块故障维修服务</w:t>
            </w:r>
          </w:p>
        </w:tc>
        <w:tc>
          <w:tcPr>
            <w:tcW w:w="780" w:type="dxa"/>
            <w:shd w:val="clear" w:color="auto" w:fill="auto"/>
            <w:vAlign w:val="center"/>
          </w:tcPr>
          <w:p w14:paraId="4B8F6A3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FFA8B4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2213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B8B28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427137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1F18CB8D">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3DA361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主机显示、散热风扇维修服务</w:t>
            </w:r>
          </w:p>
        </w:tc>
        <w:tc>
          <w:tcPr>
            <w:tcW w:w="780" w:type="dxa"/>
            <w:shd w:val="clear" w:color="auto" w:fill="auto"/>
            <w:vAlign w:val="center"/>
          </w:tcPr>
          <w:p w14:paraId="6264F9C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CB767F3">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3226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13FB622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554A52EC">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六相微机继电保护测试仪</w:t>
            </w:r>
          </w:p>
        </w:tc>
        <w:tc>
          <w:tcPr>
            <w:tcW w:w="2310" w:type="dxa"/>
            <w:vMerge w:val="restart"/>
            <w:shd w:val="clear" w:color="auto" w:fill="auto"/>
            <w:vAlign w:val="center"/>
          </w:tcPr>
          <w:p w14:paraId="27BD0D7C">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WJB660B等型号</w:t>
            </w:r>
          </w:p>
        </w:tc>
        <w:tc>
          <w:tcPr>
            <w:tcW w:w="2742" w:type="dxa"/>
            <w:shd w:val="clear" w:color="auto" w:fill="auto"/>
            <w:vAlign w:val="center"/>
          </w:tcPr>
          <w:p w14:paraId="7BDECD1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vAlign w:val="center"/>
          </w:tcPr>
          <w:p w14:paraId="2488F66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CBDB5B1">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9EC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DBA0B9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665ED4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6FEA80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1894CE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vAlign w:val="center"/>
          </w:tcPr>
          <w:p w14:paraId="5635C6D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E91EBFB">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945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935A9C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F23FD0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615B6B7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558A89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触摸屏/按键失灵、程序卡顿重启修复服务</w:t>
            </w:r>
          </w:p>
        </w:tc>
        <w:tc>
          <w:tcPr>
            <w:tcW w:w="780" w:type="dxa"/>
            <w:shd w:val="clear" w:color="auto" w:fill="auto"/>
            <w:vAlign w:val="center"/>
          </w:tcPr>
          <w:p w14:paraId="6B44177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B0D3523">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65238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C98405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AE5D1C8">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D92263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3A86B4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通讯接口故障、功放模块过热散热整改服务</w:t>
            </w:r>
          </w:p>
        </w:tc>
        <w:tc>
          <w:tcPr>
            <w:tcW w:w="780" w:type="dxa"/>
            <w:shd w:val="clear" w:color="auto" w:fill="auto"/>
            <w:vAlign w:val="center"/>
          </w:tcPr>
          <w:p w14:paraId="0377E48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D6E9234">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7812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1D331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3BAD4A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25C8ED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FDBC9C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线路维修服务</w:t>
            </w:r>
          </w:p>
        </w:tc>
        <w:tc>
          <w:tcPr>
            <w:tcW w:w="780" w:type="dxa"/>
            <w:shd w:val="clear" w:color="auto" w:fill="auto"/>
            <w:vAlign w:val="center"/>
          </w:tcPr>
          <w:p w14:paraId="6701BB2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AC7C4A0">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53CC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F03BF8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2DB530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0E6ACBD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9818E3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线路更换服务</w:t>
            </w:r>
          </w:p>
        </w:tc>
        <w:tc>
          <w:tcPr>
            <w:tcW w:w="780" w:type="dxa"/>
            <w:shd w:val="clear" w:color="auto" w:fill="auto"/>
            <w:vAlign w:val="center"/>
          </w:tcPr>
          <w:p w14:paraId="5D7D2E4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6D13DA5">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0192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D9AAFE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5DCFBD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310" w:type="dxa"/>
            <w:vMerge w:val="continue"/>
            <w:shd w:val="clear" w:color="auto" w:fill="auto"/>
            <w:vAlign w:val="center"/>
          </w:tcPr>
          <w:p w14:paraId="3088A83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C66216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接口维修服务</w:t>
            </w:r>
          </w:p>
        </w:tc>
        <w:tc>
          <w:tcPr>
            <w:tcW w:w="780" w:type="dxa"/>
            <w:shd w:val="clear" w:color="auto" w:fill="auto"/>
            <w:vAlign w:val="center"/>
          </w:tcPr>
          <w:p w14:paraId="6A15115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FA1B88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r>
      <w:tr w14:paraId="1AD2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3190A3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19C16BAD">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绝缘表</w:t>
            </w:r>
          </w:p>
        </w:tc>
        <w:tc>
          <w:tcPr>
            <w:tcW w:w="2310" w:type="dxa"/>
            <w:vMerge w:val="restart"/>
            <w:shd w:val="clear" w:color="auto" w:fill="auto"/>
            <w:vAlign w:val="center"/>
          </w:tcPr>
          <w:p w14:paraId="0D0FCE84">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auto"/>
                <w:kern w:val="0"/>
                <w:sz w:val="21"/>
                <w:szCs w:val="21"/>
                <w:highlight w:val="none"/>
                <w:u w:val="none"/>
                <w:lang w:val="en-US" w:eastAsia="zh-CN" w:bidi="ar"/>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MIT515等型号</w:t>
            </w:r>
          </w:p>
        </w:tc>
        <w:tc>
          <w:tcPr>
            <w:tcW w:w="2742" w:type="dxa"/>
            <w:shd w:val="clear" w:color="auto" w:fill="auto"/>
            <w:vAlign w:val="center"/>
          </w:tcPr>
          <w:p w14:paraId="37390A0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表笔、引线维修服务</w:t>
            </w:r>
          </w:p>
        </w:tc>
        <w:tc>
          <w:tcPr>
            <w:tcW w:w="780" w:type="dxa"/>
            <w:shd w:val="clear" w:color="auto" w:fill="auto"/>
            <w:vAlign w:val="center"/>
          </w:tcPr>
          <w:p w14:paraId="29A286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CE5AF24">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160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C1733D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083969F">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119448ED">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0EBC4F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表笔、引线更换服务</w:t>
            </w:r>
          </w:p>
        </w:tc>
        <w:tc>
          <w:tcPr>
            <w:tcW w:w="780" w:type="dxa"/>
            <w:shd w:val="clear" w:color="auto" w:fill="auto"/>
            <w:vAlign w:val="center"/>
          </w:tcPr>
          <w:p w14:paraId="16B9570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652AEEC">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3B0B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FABB0A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D2CF77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0FEB11B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856287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摇柄 / 传动机构、档位开关维修服务</w:t>
            </w:r>
          </w:p>
        </w:tc>
        <w:tc>
          <w:tcPr>
            <w:tcW w:w="780" w:type="dxa"/>
            <w:shd w:val="clear" w:color="auto" w:fill="auto"/>
            <w:vAlign w:val="center"/>
          </w:tcPr>
          <w:p w14:paraId="7A7A7CC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4E7041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5A3BB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E6397B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CB503C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6E43CBE3">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BFCFB5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内置电池更换服务</w:t>
            </w:r>
          </w:p>
        </w:tc>
        <w:tc>
          <w:tcPr>
            <w:tcW w:w="780" w:type="dxa"/>
            <w:shd w:val="clear" w:color="auto" w:fill="auto"/>
            <w:vAlign w:val="center"/>
          </w:tcPr>
          <w:p w14:paraId="731C279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2190B0B">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65AE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C8B5F2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6211EA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4D4B80E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1E80F6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高压输出回路检修服务</w:t>
            </w:r>
          </w:p>
        </w:tc>
        <w:tc>
          <w:tcPr>
            <w:tcW w:w="780" w:type="dxa"/>
            <w:shd w:val="clear" w:color="auto" w:fill="auto"/>
            <w:vAlign w:val="center"/>
          </w:tcPr>
          <w:p w14:paraId="4600908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E71ADFA">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BC1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42A39F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96923EF">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2A097968">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5EAE01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表头 / 显示故障维修、回零调整服务</w:t>
            </w:r>
          </w:p>
        </w:tc>
        <w:tc>
          <w:tcPr>
            <w:tcW w:w="780" w:type="dxa"/>
            <w:shd w:val="clear" w:color="auto" w:fill="auto"/>
            <w:vAlign w:val="center"/>
          </w:tcPr>
          <w:p w14:paraId="31D040D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4296CF6">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10</w:t>
            </w:r>
          </w:p>
        </w:tc>
      </w:tr>
      <w:tr w14:paraId="468D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F8BB0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70E2FE2B">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呼吸阀在线校验装置</w:t>
            </w:r>
          </w:p>
        </w:tc>
        <w:tc>
          <w:tcPr>
            <w:tcW w:w="2310" w:type="dxa"/>
            <w:vMerge w:val="restart"/>
            <w:shd w:val="clear" w:color="auto" w:fill="auto"/>
            <w:vAlign w:val="center"/>
          </w:tcPr>
          <w:p w14:paraId="3953EECC">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ODMT-SH6等型号</w:t>
            </w:r>
          </w:p>
        </w:tc>
        <w:tc>
          <w:tcPr>
            <w:tcW w:w="2742" w:type="dxa"/>
            <w:shd w:val="clear" w:color="auto" w:fill="auto"/>
            <w:vAlign w:val="center"/>
          </w:tcPr>
          <w:p w14:paraId="2C67AC5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校验传感器维修服务</w:t>
            </w:r>
          </w:p>
        </w:tc>
        <w:tc>
          <w:tcPr>
            <w:tcW w:w="780" w:type="dxa"/>
            <w:shd w:val="clear" w:color="auto" w:fill="auto"/>
            <w:vAlign w:val="center"/>
          </w:tcPr>
          <w:p w14:paraId="153CB4E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D7D8C28">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4239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05D00E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50DC449">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310" w:type="dxa"/>
            <w:vMerge w:val="continue"/>
            <w:shd w:val="clear" w:color="auto" w:fill="auto"/>
            <w:vAlign w:val="center"/>
          </w:tcPr>
          <w:p w14:paraId="21A7668B">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742" w:type="dxa"/>
            <w:shd w:val="clear" w:color="auto" w:fill="auto"/>
            <w:vAlign w:val="center"/>
          </w:tcPr>
          <w:p w14:paraId="74D94FB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校验传感器更换服务</w:t>
            </w:r>
          </w:p>
        </w:tc>
        <w:tc>
          <w:tcPr>
            <w:tcW w:w="780" w:type="dxa"/>
            <w:shd w:val="clear" w:color="auto" w:fill="auto"/>
            <w:vAlign w:val="center"/>
          </w:tcPr>
          <w:p w14:paraId="0AB4AAC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3266BF6">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571C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9C0AAC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E48F513">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310" w:type="dxa"/>
            <w:vMerge w:val="continue"/>
            <w:shd w:val="clear" w:color="auto" w:fill="auto"/>
            <w:vAlign w:val="center"/>
          </w:tcPr>
          <w:p w14:paraId="08EBE4B2">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742" w:type="dxa"/>
            <w:shd w:val="clear" w:color="auto" w:fill="auto"/>
            <w:vAlign w:val="center"/>
          </w:tcPr>
          <w:p w14:paraId="584042B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气路管路、控制阀检修服务</w:t>
            </w:r>
          </w:p>
        </w:tc>
        <w:tc>
          <w:tcPr>
            <w:tcW w:w="780" w:type="dxa"/>
            <w:shd w:val="clear" w:color="auto" w:fill="auto"/>
            <w:vAlign w:val="center"/>
          </w:tcPr>
          <w:p w14:paraId="72BB324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506CF6F">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3</w:t>
            </w:r>
          </w:p>
        </w:tc>
      </w:tr>
      <w:tr w14:paraId="1834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C3DB78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065309F">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310" w:type="dxa"/>
            <w:vMerge w:val="continue"/>
            <w:shd w:val="clear" w:color="auto" w:fill="auto"/>
            <w:vAlign w:val="center"/>
          </w:tcPr>
          <w:p w14:paraId="7426340F">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742" w:type="dxa"/>
            <w:shd w:val="clear" w:color="auto" w:fill="auto"/>
            <w:vAlign w:val="center"/>
          </w:tcPr>
          <w:p w14:paraId="534AF1E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气路管路、控制阀更换服务</w:t>
            </w:r>
          </w:p>
        </w:tc>
        <w:tc>
          <w:tcPr>
            <w:tcW w:w="780" w:type="dxa"/>
            <w:shd w:val="clear" w:color="auto" w:fill="auto"/>
            <w:vAlign w:val="center"/>
          </w:tcPr>
          <w:p w14:paraId="402A7C5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4256059">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48AC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00FEC5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6AC9CF6">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310" w:type="dxa"/>
            <w:vMerge w:val="continue"/>
            <w:shd w:val="clear" w:color="auto" w:fill="auto"/>
            <w:vAlign w:val="center"/>
          </w:tcPr>
          <w:p w14:paraId="656D06E1">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742" w:type="dxa"/>
            <w:shd w:val="clear" w:color="auto" w:fill="auto"/>
            <w:vAlign w:val="center"/>
          </w:tcPr>
          <w:p w14:paraId="7CD4740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屏幕触控、校验程序故障维修服务</w:t>
            </w:r>
          </w:p>
        </w:tc>
        <w:tc>
          <w:tcPr>
            <w:tcW w:w="780" w:type="dxa"/>
            <w:shd w:val="clear" w:color="auto" w:fill="auto"/>
            <w:vAlign w:val="center"/>
          </w:tcPr>
          <w:p w14:paraId="1282D16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F58B246">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263D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16CC87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4094840">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310" w:type="dxa"/>
            <w:vMerge w:val="continue"/>
            <w:shd w:val="clear" w:color="auto" w:fill="auto"/>
            <w:vAlign w:val="center"/>
          </w:tcPr>
          <w:p w14:paraId="30FA2950">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p>
        </w:tc>
        <w:tc>
          <w:tcPr>
            <w:tcW w:w="2742" w:type="dxa"/>
            <w:shd w:val="clear" w:color="auto" w:fill="auto"/>
            <w:vAlign w:val="center"/>
          </w:tcPr>
          <w:p w14:paraId="718B913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供电线路、通讯接口紧固维修服务</w:t>
            </w:r>
          </w:p>
        </w:tc>
        <w:tc>
          <w:tcPr>
            <w:tcW w:w="780" w:type="dxa"/>
            <w:shd w:val="clear" w:color="auto" w:fill="auto"/>
            <w:vAlign w:val="center"/>
          </w:tcPr>
          <w:p w14:paraId="121A5F2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C04DB1F">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0476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342DD1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59832F2D">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全自动压力校验装置</w:t>
            </w:r>
          </w:p>
        </w:tc>
        <w:tc>
          <w:tcPr>
            <w:tcW w:w="2310" w:type="dxa"/>
            <w:vMerge w:val="restart"/>
            <w:shd w:val="clear" w:color="auto" w:fill="auto"/>
            <w:vAlign w:val="center"/>
          </w:tcPr>
          <w:p w14:paraId="1D8A851F">
            <w:pPr>
              <w:keepNext/>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1"/>
                <w:szCs w:val="21"/>
                <w:highlight w:val="none"/>
                <w:u w:val="none"/>
                <w:lang w:val="en-US" w:eastAsia="zh-CN" w:bidi="ar"/>
                <w14:textFill>
                  <w14:solidFill>
                    <w14:schemeClr w14:val="tx1"/>
                  </w14:solidFill>
                </w14:textFill>
              </w:rPr>
              <w:t>ConST860/ConST800等型号</w:t>
            </w:r>
          </w:p>
        </w:tc>
        <w:tc>
          <w:tcPr>
            <w:tcW w:w="2742" w:type="dxa"/>
            <w:shd w:val="clear" w:color="auto" w:fill="auto"/>
            <w:vAlign w:val="center"/>
          </w:tcPr>
          <w:p w14:paraId="1A1928A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压力传感器维修服务</w:t>
            </w:r>
          </w:p>
        </w:tc>
        <w:tc>
          <w:tcPr>
            <w:tcW w:w="780" w:type="dxa"/>
            <w:shd w:val="clear" w:color="auto" w:fill="auto"/>
            <w:vAlign w:val="center"/>
          </w:tcPr>
          <w:p w14:paraId="733319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C975D86">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5</w:t>
            </w:r>
          </w:p>
        </w:tc>
      </w:tr>
      <w:tr w14:paraId="6021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3DA9E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38A9C5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0CF1275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77B3F2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压力传感器更换服务</w:t>
            </w:r>
          </w:p>
        </w:tc>
        <w:tc>
          <w:tcPr>
            <w:tcW w:w="780" w:type="dxa"/>
            <w:shd w:val="clear" w:color="auto" w:fill="auto"/>
            <w:vAlign w:val="center"/>
          </w:tcPr>
          <w:p w14:paraId="5D196DF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2E4591E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17</w:t>
            </w:r>
          </w:p>
        </w:tc>
      </w:tr>
      <w:tr w14:paraId="30366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5FF286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BB1E42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31797D63">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EA9675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气路系统、调压组件检修服务</w:t>
            </w:r>
          </w:p>
        </w:tc>
        <w:tc>
          <w:tcPr>
            <w:tcW w:w="780" w:type="dxa"/>
            <w:shd w:val="clear" w:color="auto" w:fill="auto"/>
            <w:vAlign w:val="center"/>
          </w:tcPr>
          <w:p w14:paraId="326A418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7E533B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34BA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5B018F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D650D1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7C45C07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7AB372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气路系统、调压组件更换服务</w:t>
            </w:r>
          </w:p>
        </w:tc>
        <w:tc>
          <w:tcPr>
            <w:tcW w:w="780" w:type="dxa"/>
            <w:shd w:val="clear" w:color="auto" w:fill="auto"/>
            <w:vAlign w:val="center"/>
          </w:tcPr>
          <w:p w14:paraId="507C453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0D9E267">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325E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9F0E60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741B9E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174969D5">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3E6B075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触控屏幕、校验系统程序维修服务</w:t>
            </w:r>
          </w:p>
        </w:tc>
        <w:tc>
          <w:tcPr>
            <w:tcW w:w="780" w:type="dxa"/>
            <w:shd w:val="clear" w:color="auto" w:fill="auto"/>
            <w:vAlign w:val="center"/>
          </w:tcPr>
          <w:p w14:paraId="2647B52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4165C60">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7A6C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FAA18D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DF18FE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7462D8C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C5EDA2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供电回路、通讯接口紧固维修服务</w:t>
            </w:r>
          </w:p>
        </w:tc>
        <w:tc>
          <w:tcPr>
            <w:tcW w:w="780" w:type="dxa"/>
            <w:shd w:val="clear" w:color="auto" w:fill="auto"/>
            <w:vAlign w:val="center"/>
          </w:tcPr>
          <w:p w14:paraId="742AF6B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CA58DAE">
            <w:pPr>
              <w:keepNext w:val="0"/>
              <w:keepLines w:val="0"/>
              <w:widowControl/>
              <w:suppressLineNumbers w:val="0"/>
              <w:jc w:val="center"/>
              <w:textAlignment w:val="center"/>
              <w:rPr>
                <w:rFonts w:hint="eastAsia" w:ascii="微软雅黑" w:hAnsi="微软雅黑" w:eastAsia="微软雅黑" w:cs="微软雅黑"/>
                <w:i w:val="0"/>
                <w:iCs w:val="0"/>
                <w:color w:val="auto"/>
                <w:sz w:val="21"/>
                <w:szCs w:val="21"/>
                <w:highlight w:val="none"/>
                <w:u w:val="none"/>
              </w:rPr>
            </w:pPr>
            <w:r>
              <w:rPr>
                <w:rFonts w:hint="eastAsia" w:ascii="宋体" w:hAnsi="宋体" w:eastAsia="宋体" w:cs="宋体"/>
                <w:i w:val="0"/>
                <w:iCs w:val="0"/>
                <w:color w:val="000000"/>
                <w:kern w:val="0"/>
                <w:sz w:val="22"/>
                <w:szCs w:val="22"/>
                <w:u w:val="none"/>
                <w:lang w:val="en-US" w:eastAsia="zh-CN" w:bidi="ar"/>
              </w:rPr>
              <w:t>4</w:t>
            </w:r>
          </w:p>
        </w:tc>
      </w:tr>
      <w:tr w14:paraId="5BC8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7E5F86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0419786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多功能电磁一体机</w:t>
            </w:r>
          </w:p>
        </w:tc>
        <w:tc>
          <w:tcPr>
            <w:tcW w:w="2310" w:type="dxa"/>
            <w:vMerge w:val="restart"/>
            <w:shd w:val="clear" w:color="auto" w:fill="auto"/>
            <w:vAlign w:val="center"/>
          </w:tcPr>
          <w:p w14:paraId="4128B24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MEA-128等型号</w:t>
            </w:r>
          </w:p>
        </w:tc>
        <w:tc>
          <w:tcPr>
            <w:tcW w:w="2742" w:type="dxa"/>
            <w:shd w:val="clear" w:color="auto" w:fill="auto"/>
            <w:vAlign w:val="center"/>
          </w:tcPr>
          <w:p w14:paraId="2EA3255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更换探头服务</w:t>
            </w:r>
          </w:p>
        </w:tc>
        <w:tc>
          <w:tcPr>
            <w:tcW w:w="780" w:type="dxa"/>
            <w:shd w:val="clear" w:color="auto" w:fill="auto"/>
            <w:vAlign w:val="center"/>
          </w:tcPr>
          <w:p w14:paraId="6CF82DF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338F11E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4C777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28A71B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FDC4DF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A98C00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A6B5BE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更换探头线缆服务</w:t>
            </w:r>
          </w:p>
        </w:tc>
        <w:tc>
          <w:tcPr>
            <w:tcW w:w="780" w:type="dxa"/>
            <w:shd w:val="clear" w:color="auto" w:fill="auto"/>
            <w:vAlign w:val="center"/>
          </w:tcPr>
          <w:p w14:paraId="17CCCAF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1875DD9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730C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60A54A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D3DB69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6E16BC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B19DF3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维修主机服务</w:t>
            </w:r>
          </w:p>
        </w:tc>
        <w:tc>
          <w:tcPr>
            <w:tcW w:w="780" w:type="dxa"/>
            <w:shd w:val="clear" w:color="auto" w:fill="auto"/>
            <w:vAlign w:val="center"/>
          </w:tcPr>
          <w:p w14:paraId="08C98BB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325F3B9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2E65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995CCF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80A57D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6390CF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FD4435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维修主板服务</w:t>
            </w:r>
          </w:p>
        </w:tc>
        <w:tc>
          <w:tcPr>
            <w:tcW w:w="780" w:type="dxa"/>
            <w:shd w:val="clear" w:color="auto" w:fill="auto"/>
            <w:vAlign w:val="center"/>
          </w:tcPr>
          <w:p w14:paraId="686857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50DBCF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1026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0D2CB0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CDF01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76304F1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69CDB2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更换主板服务</w:t>
            </w:r>
          </w:p>
        </w:tc>
        <w:tc>
          <w:tcPr>
            <w:tcW w:w="780" w:type="dxa"/>
            <w:shd w:val="clear" w:color="auto" w:fill="auto"/>
            <w:vAlign w:val="center"/>
          </w:tcPr>
          <w:p w14:paraId="3094BF9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34E3DC7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6B2A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9FB73A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B504ED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2B21078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6F1BB4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更换电池服务</w:t>
            </w:r>
          </w:p>
        </w:tc>
        <w:tc>
          <w:tcPr>
            <w:tcW w:w="780" w:type="dxa"/>
            <w:shd w:val="clear" w:color="auto" w:fill="auto"/>
            <w:vAlign w:val="center"/>
          </w:tcPr>
          <w:p w14:paraId="71698DF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5D8DDD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5E86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E9A63E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628A67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B5E907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FFEEA2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更换电源适配器服务</w:t>
            </w:r>
          </w:p>
        </w:tc>
        <w:tc>
          <w:tcPr>
            <w:tcW w:w="780" w:type="dxa"/>
            <w:shd w:val="clear" w:color="auto" w:fill="auto"/>
            <w:vAlign w:val="center"/>
          </w:tcPr>
          <w:p w14:paraId="32E6121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1F2E859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4BA9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33AAA1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0469FB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975913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2B84220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维修显示屏幕服务</w:t>
            </w:r>
          </w:p>
        </w:tc>
        <w:tc>
          <w:tcPr>
            <w:tcW w:w="780" w:type="dxa"/>
            <w:shd w:val="clear" w:color="auto" w:fill="auto"/>
            <w:vAlign w:val="center"/>
          </w:tcPr>
          <w:p w14:paraId="6CAC6E6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0220DFF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14D2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385595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F753DF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7EF1FC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0D81645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更换显示屏幕服务</w:t>
            </w:r>
          </w:p>
        </w:tc>
        <w:tc>
          <w:tcPr>
            <w:tcW w:w="780" w:type="dxa"/>
            <w:shd w:val="clear" w:color="auto" w:fill="auto"/>
            <w:vAlign w:val="center"/>
          </w:tcPr>
          <w:p w14:paraId="0A9A14B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615EB31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421FC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B16E9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10D66C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D93A20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9FA860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维修设备箱服务</w:t>
            </w:r>
          </w:p>
        </w:tc>
        <w:tc>
          <w:tcPr>
            <w:tcW w:w="780" w:type="dxa"/>
            <w:shd w:val="clear" w:color="auto" w:fill="auto"/>
            <w:vAlign w:val="center"/>
          </w:tcPr>
          <w:p w14:paraId="4E46B3C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44093F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0B1A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20A56B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BB1177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61C031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62F5E8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更换设备箱服务</w:t>
            </w:r>
          </w:p>
        </w:tc>
        <w:tc>
          <w:tcPr>
            <w:tcW w:w="780" w:type="dxa"/>
            <w:shd w:val="clear" w:color="auto" w:fill="auto"/>
            <w:vAlign w:val="center"/>
          </w:tcPr>
          <w:p w14:paraId="0C30631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个</w:t>
            </w:r>
          </w:p>
        </w:tc>
        <w:tc>
          <w:tcPr>
            <w:tcW w:w="855" w:type="dxa"/>
            <w:shd w:val="clear" w:color="auto" w:fill="auto"/>
            <w:noWrap/>
            <w:vAlign w:val="center"/>
          </w:tcPr>
          <w:p w14:paraId="2C21CF8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2CBA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2965D0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5E6E6E5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电瓶叉车</w:t>
            </w:r>
          </w:p>
        </w:tc>
        <w:tc>
          <w:tcPr>
            <w:tcW w:w="2310" w:type="dxa"/>
            <w:vMerge w:val="restart"/>
            <w:shd w:val="clear" w:color="auto" w:fill="auto"/>
            <w:vAlign w:val="center"/>
          </w:tcPr>
          <w:p w14:paraId="5A767C4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FE3R08AC等型号</w:t>
            </w:r>
          </w:p>
        </w:tc>
        <w:tc>
          <w:tcPr>
            <w:tcW w:w="2742" w:type="dxa"/>
            <w:shd w:val="clear" w:color="auto" w:fill="auto"/>
            <w:vAlign w:val="center"/>
          </w:tcPr>
          <w:p w14:paraId="3059604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电池组极柱清洁服务</w:t>
            </w:r>
          </w:p>
        </w:tc>
        <w:tc>
          <w:tcPr>
            <w:tcW w:w="780" w:type="dxa"/>
            <w:shd w:val="clear" w:color="auto" w:fill="auto"/>
            <w:vAlign w:val="center"/>
          </w:tcPr>
          <w:p w14:paraId="5371758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组</w:t>
            </w:r>
          </w:p>
        </w:tc>
        <w:tc>
          <w:tcPr>
            <w:tcW w:w="855" w:type="dxa"/>
            <w:shd w:val="clear" w:color="auto" w:fill="auto"/>
            <w:noWrap/>
            <w:vAlign w:val="center"/>
          </w:tcPr>
          <w:p w14:paraId="169E457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3</w:t>
            </w:r>
          </w:p>
        </w:tc>
      </w:tr>
      <w:tr w14:paraId="13D7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59EAE83">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CF5162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FFE13F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D3FC4F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电瓶液补充服务</w:t>
            </w:r>
          </w:p>
        </w:tc>
        <w:tc>
          <w:tcPr>
            <w:tcW w:w="780" w:type="dxa"/>
            <w:shd w:val="clear" w:color="auto" w:fill="auto"/>
            <w:vAlign w:val="center"/>
          </w:tcPr>
          <w:p w14:paraId="7E42BF5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升</w:t>
            </w:r>
          </w:p>
        </w:tc>
        <w:tc>
          <w:tcPr>
            <w:tcW w:w="855" w:type="dxa"/>
            <w:shd w:val="clear" w:color="auto" w:fill="auto"/>
            <w:noWrap/>
            <w:vAlign w:val="center"/>
          </w:tcPr>
          <w:p w14:paraId="36CFB64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15</w:t>
            </w:r>
          </w:p>
        </w:tc>
      </w:tr>
      <w:tr w14:paraId="7ADF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44C00B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C46240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EB95CCA">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087989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维修密封件服务</w:t>
            </w:r>
          </w:p>
        </w:tc>
        <w:tc>
          <w:tcPr>
            <w:tcW w:w="780" w:type="dxa"/>
            <w:shd w:val="clear" w:color="auto" w:fill="auto"/>
            <w:vAlign w:val="center"/>
          </w:tcPr>
          <w:p w14:paraId="68A3FBC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02489F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5CBC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12E43A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613DE5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00BBFD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83847A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更换密封件服务</w:t>
            </w:r>
          </w:p>
        </w:tc>
        <w:tc>
          <w:tcPr>
            <w:tcW w:w="780" w:type="dxa"/>
            <w:shd w:val="clear" w:color="auto" w:fill="auto"/>
            <w:vAlign w:val="center"/>
          </w:tcPr>
          <w:p w14:paraId="191051C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51E257E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35DF7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DF31B6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EEE475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625263F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1071127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维修刹车片服务</w:t>
            </w:r>
          </w:p>
        </w:tc>
        <w:tc>
          <w:tcPr>
            <w:tcW w:w="780" w:type="dxa"/>
            <w:shd w:val="clear" w:color="auto" w:fill="auto"/>
            <w:vAlign w:val="center"/>
          </w:tcPr>
          <w:p w14:paraId="3038E72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8C4ABE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789D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6CD0BCB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D9A6A8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10155A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AB32AF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更换刹车片服务</w:t>
            </w:r>
          </w:p>
        </w:tc>
        <w:tc>
          <w:tcPr>
            <w:tcW w:w="780" w:type="dxa"/>
            <w:shd w:val="clear" w:color="auto" w:fill="auto"/>
            <w:vAlign w:val="center"/>
          </w:tcPr>
          <w:p w14:paraId="3CF7089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1281E4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2BF2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5C0CD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62D8F3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F152DF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6FD9B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维修油管路服务</w:t>
            </w:r>
          </w:p>
        </w:tc>
        <w:tc>
          <w:tcPr>
            <w:tcW w:w="780" w:type="dxa"/>
            <w:shd w:val="clear" w:color="auto" w:fill="auto"/>
            <w:vAlign w:val="center"/>
          </w:tcPr>
          <w:p w14:paraId="245880F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03B0831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662C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F923059">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FDE446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431B4C4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E4BDC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更换油管路服务</w:t>
            </w:r>
          </w:p>
        </w:tc>
        <w:tc>
          <w:tcPr>
            <w:tcW w:w="780" w:type="dxa"/>
            <w:shd w:val="clear" w:color="auto" w:fill="auto"/>
            <w:vAlign w:val="center"/>
          </w:tcPr>
          <w:p w14:paraId="727F0F5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4AB67AB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45EA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C2D9CD7">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B913A7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5A38826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1F10DB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维修转向轮胎服务</w:t>
            </w:r>
          </w:p>
        </w:tc>
        <w:tc>
          <w:tcPr>
            <w:tcW w:w="780" w:type="dxa"/>
            <w:shd w:val="clear" w:color="auto" w:fill="auto"/>
            <w:vAlign w:val="center"/>
          </w:tcPr>
          <w:p w14:paraId="70191B2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4B65AD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288A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726B24C">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3B1A987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310" w:type="dxa"/>
            <w:vMerge w:val="continue"/>
            <w:shd w:val="clear" w:color="auto" w:fill="auto"/>
            <w:vAlign w:val="center"/>
          </w:tcPr>
          <w:p w14:paraId="1BE36BC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21AC6C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更换转向轮胎服务</w:t>
            </w:r>
          </w:p>
        </w:tc>
        <w:tc>
          <w:tcPr>
            <w:tcW w:w="780" w:type="dxa"/>
            <w:shd w:val="clear" w:color="auto" w:fill="auto"/>
            <w:vAlign w:val="center"/>
          </w:tcPr>
          <w:p w14:paraId="0549C75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08A5C3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7854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BDC8D9F">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17453C8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储气罐</w:t>
            </w:r>
          </w:p>
        </w:tc>
        <w:tc>
          <w:tcPr>
            <w:tcW w:w="2310" w:type="dxa"/>
            <w:vMerge w:val="restart"/>
            <w:shd w:val="clear" w:color="auto" w:fill="auto"/>
            <w:vAlign w:val="center"/>
          </w:tcPr>
          <w:p w14:paraId="0B633485">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1300mm*2802mm等型号</w:t>
            </w:r>
          </w:p>
        </w:tc>
        <w:tc>
          <w:tcPr>
            <w:tcW w:w="2742" w:type="dxa"/>
            <w:shd w:val="clear" w:color="auto" w:fill="auto"/>
            <w:vAlign w:val="center"/>
          </w:tcPr>
          <w:p w14:paraId="68BF0D7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罐体内外防腐处理服务</w:t>
            </w:r>
          </w:p>
        </w:tc>
        <w:tc>
          <w:tcPr>
            <w:tcW w:w="780" w:type="dxa"/>
            <w:shd w:val="clear" w:color="auto" w:fill="auto"/>
            <w:vAlign w:val="center"/>
          </w:tcPr>
          <w:p w14:paraId="30D281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p>
        </w:tc>
        <w:tc>
          <w:tcPr>
            <w:tcW w:w="855" w:type="dxa"/>
            <w:shd w:val="clear" w:color="auto" w:fill="auto"/>
            <w:noWrap/>
            <w:vAlign w:val="center"/>
          </w:tcPr>
          <w:p w14:paraId="265D8B7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32</w:t>
            </w:r>
          </w:p>
        </w:tc>
      </w:tr>
      <w:tr w14:paraId="736E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BF3B4CB">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2FAAA8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0ED2A6D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D9E79B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罐体破损、漏水修复服务</w:t>
            </w:r>
          </w:p>
        </w:tc>
        <w:tc>
          <w:tcPr>
            <w:tcW w:w="780" w:type="dxa"/>
            <w:shd w:val="clear" w:color="auto" w:fill="auto"/>
            <w:vAlign w:val="center"/>
          </w:tcPr>
          <w:p w14:paraId="71E894C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p>
        </w:tc>
        <w:tc>
          <w:tcPr>
            <w:tcW w:w="855" w:type="dxa"/>
            <w:shd w:val="clear" w:color="auto" w:fill="auto"/>
            <w:noWrap/>
            <w:vAlign w:val="center"/>
          </w:tcPr>
          <w:p w14:paraId="5E61C32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7</w:t>
            </w:r>
          </w:p>
        </w:tc>
      </w:tr>
      <w:tr w14:paraId="1B26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40C462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6686F5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4FCBDAF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5ACCFDE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罐体结构加固、焊接服务</w:t>
            </w:r>
          </w:p>
        </w:tc>
        <w:tc>
          <w:tcPr>
            <w:tcW w:w="780" w:type="dxa"/>
            <w:shd w:val="clear" w:color="auto" w:fill="auto"/>
            <w:vAlign w:val="center"/>
          </w:tcPr>
          <w:p w14:paraId="0FD65C7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p>
        </w:tc>
        <w:tc>
          <w:tcPr>
            <w:tcW w:w="855" w:type="dxa"/>
            <w:shd w:val="clear" w:color="auto" w:fill="auto"/>
            <w:noWrap/>
            <w:vAlign w:val="center"/>
          </w:tcPr>
          <w:p w14:paraId="70FADE0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7</w:t>
            </w:r>
          </w:p>
        </w:tc>
      </w:tr>
      <w:tr w14:paraId="57F3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46711D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DD2785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1F56ADD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6E9C6A7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维修阀门服务</w:t>
            </w:r>
          </w:p>
        </w:tc>
        <w:tc>
          <w:tcPr>
            <w:tcW w:w="780" w:type="dxa"/>
            <w:shd w:val="clear" w:color="auto" w:fill="auto"/>
            <w:vAlign w:val="center"/>
          </w:tcPr>
          <w:p w14:paraId="4882446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5DDB802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5</w:t>
            </w:r>
          </w:p>
        </w:tc>
      </w:tr>
      <w:tr w14:paraId="144E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A4408B0">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92A9948">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254D6F0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4C8E284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更换阀门服务</w:t>
            </w:r>
          </w:p>
        </w:tc>
        <w:tc>
          <w:tcPr>
            <w:tcW w:w="780" w:type="dxa"/>
            <w:shd w:val="clear" w:color="auto" w:fill="auto"/>
            <w:vAlign w:val="center"/>
          </w:tcPr>
          <w:p w14:paraId="18F0A1C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项</w:t>
            </w:r>
          </w:p>
        </w:tc>
        <w:tc>
          <w:tcPr>
            <w:tcW w:w="855" w:type="dxa"/>
            <w:shd w:val="clear" w:color="auto" w:fill="auto"/>
            <w:noWrap/>
            <w:vAlign w:val="center"/>
          </w:tcPr>
          <w:p w14:paraId="6942935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5</w:t>
            </w:r>
          </w:p>
        </w:tc>
      </w:tr>
      <w:tr w14:paraId="0CD3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7F5A2C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5AD58CA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59FF997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829F60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维修法兰螺栓服务</w:t>
            </w:r>
          </w:p>
        </w:tc>
        <w:tc>
          <w:tcPr>
            <w:tcW w:w="780" w:type="dxa"/>
            <w:shd w:val="clear" w:color="auto" w:fill="auto"/>
            <w:vAlign w:val="center"/>
          </w:tcPr>
          <w:p w14:paraId="695D9841">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77EE9D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5</w:t>
            </w:r>
          </w:p>
        </w:tc>
      </w:tr>
      <w:tr w14:paraId="68EC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0B89A1F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93092D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7BA053F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78516EF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更换法兰螺栓服务</w:t>
            </w:r>
          </w:p>
        </w:tc>
        <w:tc>
          <w:tcPr>
            <w:tcW w:w="780" w:type="dxa"/>
            <w:shd w:val="clear" w:color="auto" w:fill="auto"/>
            <w:vAlign w:val="center"/>
          </w:tcPr>
          <w:p w14:paraId="6DC6944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w:t>
            </w:r>
          </w:p>
        </w:tc>
        <w:tc>
          <w:tcPr>
            <w:tcW w:w="855" w:type="dxa"/>
            <w:shd w:val="clear" w:color="auto" w:fill="auto"/>
            <w:noWrap/>
            <w:vAlign w:val="center"/>
          </w:tcPr>
          <w:p w14:paraId="2144935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32</w:t>
            </w:r>
          </w:p>
        </w:tc>
      </w:tr>
      <w:tr w14:paraId="4575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78BF418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69D1B6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0B1A30C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CAD805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维修管路支架服务</w:t>
            </w:r>
          </w:p>
        </w:tc>
        <w:tc>
          <w:tcPr>
            <w:tcW w:w="780" w:type="dxa"/>
            <w:shd w:val="clear" w:color="auto" w:fill="auto"/>
            <w:vAlign w:val="center"/>
          </w:tcPr>
          <w:p w14:paraId="1A17F6B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520488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10</w:t>
            </w:r>
          </w:p>
        </w:tc>
      </w:tr>
      <w:tr w14:paraId="224B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73CF61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9E0AC8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1512794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2742" w:type="dxa"/>
            <w:shd w:val="clear" w:color="auto" w:fill="auto"/>
            <w:vAlign w:val="center"/>
          </w:tcPr>
          <w:p w14:paraId="3CFCD71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更换管路支架服务</w:t>
            </w:r>
          </w:p>
        </w:tc>
        <w:tc>
          <w:tcPr>
            <w:tcW w:w="780" w:type="dxa"/>
            <w:shd w:val="clear" w:color="auto" w:fill="auto"/>
            <w:vAlign w:val="center"/>
          </w:tcPr>
          <w:p w14:paraId="535AEB5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1CA0D61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22</w:t>
            </w:r>
          </w:p>
        </w:tc>
      </w:tr>
      <w:tr w14:paraId="70944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212676">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45ABB14E">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仪表气源系统</w:t>
            </w:r>
          </w:p>
        </w:tc>
        <w:tc>
          <w:tcPr>
            <w:tcW w:w="2310" w:type="dxa"/>
            <w:vMerge w:val="restart"/>
            <w:shd w:val="clear" w:color="auto" w:fill="auto"/>
            <w:vAlign w:val="center"/>
          </w:tcPr>
          <w:p w14:paraId="65E89BAF">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GXe18P A 8.5FM等型号</w:t>
            </w:r>
          </w:p>
        </w:tc>
        <w:tc>
          <w:tcPr>
            <w:tcW w:w="2742" w:type="dxa"/>
            <w:shd w:val="clear" w:color="auto" w:fill="auto"/>
            <w:vAlign w:val="center"/>
          </w:tcPr>
          <w:p w14:paraId="68E6155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更换空滤包服务</w:t>
            </w:r>
          </w:p>
        </w:tc>
        <w:tc>
          <w:tcPr>
            <w:tcW w:w="780" w:type="dxa"/>
            <w:shd w:val="clear" w:color="auto" w:fill="auto"/>
            <w:vAlign w:val="center"/>
          </w:tcPr>
          <w:p w14:paraId="112D299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7337BF0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08C1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14AB949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739AE9D">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264740C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6B817E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更换油分包服务</w:t>
            </w:r>
          </w:p>
        </w:tc>
        <w:tc>
          <w:tcPr>
            <w:tcW w:w="780" w:type="dxa"/>
            <w:shd w:val="clear" w:color="auto" w:fill="auto"/>
            <w:vAlign w:val="center"/>
          </w:tcPr>
          <w:p w14:paraId="2134410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38C061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43DF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A2F0B1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C12ECF3">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3F64217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97D1B3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更换油滤包服务</w:t>
            </w:r>
          </w:p>
        </w:tc>
        <w:tc>
          <w:tcPr>
            <w:tcW w:w="780" w:type="dxa"/>
            <w:shd w:val="clear" w:color="auto" w:fill="auto"/>
            <w:vAlign w:val="center"/>
          </w:tcPr>
          <w:p w14:paraId="092F6458">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124718F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655FE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7" w:hRule="atLeast"/>
        </w:trPr>
        <w:tc>
          <w:tcPr>
            <w:tcW w:w="690" w:type="dxa"/>
            <w:shd w:val="clear" w:color="auto" w:fill="auto"/>
            <w:noWrap/>
            <w:vAlign w:val="center"/>
          </w:tcPr>
          <w:p w14:paraId="76A73DD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B10B7F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5353F7F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602F1EE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更换专用润滑油服务</w:t>
            </w:r>
          </w:p>
        </w:tc>
        <w:tc>
          <w:tcPr>
            <w:tcW w:w="780" w:type="dxa"/>
            <w:shd w:val="clear" w:color="auto" w:fill="auto"/>
            <w:vAlign w:val="center"/>
          </w:tcPr>
          <w:p w14:paraId="165FC8A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升</w:t>
            </w:r>
          </w:p>
        </w:tc>
        <w:tc>
          <w:tcPr>
            <w:tcW w:w="855" w:type="dxa"/>
            <w:shd w:val="clear" w:color="auto" w:fill="auto"/>
            <w:noWrap/>
            <w:vAlign w:val="center"/>
          </w:tcPr>
          <w:p w14:paraId="51549C0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5</w:t>
            </w:r>
          </w:p>
        </w:tc>
      </w:tr>
      <w:tr w14:paraId="2E2CA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0050E15">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1283FFA5">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2AA70960">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35E403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更换温控阀包服务</w:t>
            </w:r>
          </w:p>
        </w:tc>
        <w:tc>
          <w:tcPr>
            <w:tcW w:w="780" w:type="dxa"/>
            <w:shd w:val="clear" w:color="auto" w:fill="auto"/>
            <w:vAlign w:val="center"/>
          </w:tcPr>
          <w:p w14:paraId="1FB41312">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套</w:t>
            </w:r>
          </w:p>
        </w:tc>
        <w:tc>
          <w:tcPr>
            <w:tcW w:w="855" w:type="dxa"/>
            <w:shd w:val="clear" w:color="auto" w:fill="auto"/>
            <w:noWrap/>
            <w:vAlign w:val="center"/>
          </w:tcPr>
          <w:p w14:paraId="62E36B2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2</w:t>
            </w:r>
          </w:p>
        </w:tc>
      </w:tr>
      <w:tr w14:paraId="66EC2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46E0B31">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restart"/>
            <w:shd w:val="clear" w:color="auto" w:fill="auto"/>
            <w:vAlign w:val="center"/>
          </w:tcPr>
          <w:p w14:paraId="1BA23AA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空气源热泵供暖系统</w:t>
            </w:r>
          </w:p>
        </w:tc>
        <w:tc>
          <w:tcPr>
            <w:tcW w:w="2310" w:type="dxa"/>
            <w:vMerge w:val="restart"/>
            <w:shd w:val="clear" w:color="auto" w:fill="auto"/>
            <w:vAlign w:val="center"/>
          </w:tcPr>
          <w:p w14:paraId="5887315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474KW/制热等型号</w:t>
            </w:r>
          </w:p>
        </w:tc>
        <w:tc>
          <w:tcPr>
            <w:tcW w:w="2742" w:type="dxa"/>
            <w:shd w:val="clear" w:color="auto" w:fill="auto"/>
            <w:vAlign w:val="center"/>
          </w:tcPr>
          <w:p w14:paraId="0029C23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维修清洁换热管路服务</w:t>
            </w:r>
          </w:p>
        </w:tc>
        <w:tc>
          <w:tcPr>
            <w:tcW w:w="780" w:type="dxa"/>
            <w:shd w:val="clear" w:color="auto" w:fill="auto"/>
            <w:vAlign w:val="center"/>
          </w:tcPr>
          <w:p w14:paraId="69275699">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米</w:t>
            </w:r>
          </w:p>
        </w:tc>
        <w:tc>
          <w:tcPr>
            <w:tcW w:w="855" w:type="dxa"/>
            <w:shd w:val="clear" w:color="auto" w:fill="auto"/>
            <w:noWrap/>
            <w:vAlign w:val="center"/>
          </w:tcPr>
          <w:p w14:paraId="28A279A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439E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69965C4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795205B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7DFD857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8CDC11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维修风机、循环泵服务</w:t>
            </w:r>
          </w:p>
        </w:tc>
        <w:tc>
          <w:tcPr>
            <w:tcW w:w="780" w:type="dxa"/>
            <w:shd w:val="clear" w:color="auto" w:fill="auto"/>
            <w:vAlign w:val="center"/>
          </w:tcPr>
          <w:p w14:paraId="66FAEDA3">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750A2FC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2685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C99AD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759E6B2">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69B1E389">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862997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更换风机、循环泵服务</w:t>
            </w:r>
          </w:p>
        </w:tc>
        <w:tc>
          <w:tcPr>
            <w:tcW w:w="780" w:type="dxa"/>
            <w:shd w:val="clear" w:color="auto" w:fill="auto"/>
            <w:vAlign w:val="center"/>
          </w:tcPr>
          <w:p w14:paraId="4EB5315C">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台</w:t>
            </w:r>
          </w:p>
        </w:tc>
        <w:tc>
          <w:tcPr>
            <w:tcW w:w="855" w:type="dxa"/>
            <w:shd w:val="clear" w:color="auto" w:fill="auto"/>
            <w:noWrap/>
            <w:vAlign w:val="center"/>
          </w:tcPr>
          <w:p w14:paraId="525F8DF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0E67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F721BE4">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972852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635303A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3EF288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更换防冻液服务</w:t>
            </w:r>
          </w:p>
        </w:tc>
        <w:tc>
          <w:tcPr>
            <w:tcW w:w="780" w:type="dxa"/>
            <w:shd w:val="clear" w:color="auto" w:fill="auto"/>
            <w:vAlign w:val="center"/>
          </w:tcPr>
          <w:p w14:paraId="76D72357">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升</w:t>
            </w:r>
          </w:p>
        </w:tc>
        <w:tc>
          <w:tcPr>
            <w:tcW w:w="855" w:type="dxa"/>
            <w:shd w:val="clear" w:color="auto" w:fill="auto"/>
            <w:noWrap/>
            <w:vAlign w:val="center"/>
          </w:tcPr>
          <w:p w14:paraId="6DC6D77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10</w:t>
            </w:r>
          </w:p>
        </w:tc>
      </w:tr>
      <w:tr w14:paraId="3C94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2ED08CE">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4265DB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03E9021B">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081AB91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维修温度传感器服务</w:t>
            </w:r>
          </w:p>
        </w:tc>
        <w:tc>
          <w:tcPr>
            <w:tcW w:w="780" w:type="dxa"/>
            <w:shd w:val="clear" w:color="auto" w:fill="auto"/>
            <w:vAlign w:val="center"/>
          </w:tcPr>
          <w:p w14:paraId="10A212D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74ECB2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643A4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5802A24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85B773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4732C67E">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499DEE5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更换温度传感器服务</w:t>
            </w:r>
          </w:p>
        </w:tc>
        <w:tc>
          <w:tcPr>
            <w:tcW w:w="780" w:type="dxa"/>
            <w:shd w:val="clear" w:color="auto" w:fill="auto"/>
            <w:vAlign w:val="center"/>
          </w:tcPr>
          <w:p w14:paraId="3BC01B90">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49F88FB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2662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32465682">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00F94B21">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398E4705">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9ECD47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维修控制器服务</w:t>
            </w:r>
          </w:p>
        </w:tc>
        <w:tc>
          <w:tcPr>
            <w:tcW w:w="780" w:type="dxa"/>
            <w:shd w:val="clear" w:color="auto" w:fill="auto"/>
            <w:vAlign w:val="center"/>
          </w:tcPr>
          <w:p w14:paraId="6B318806">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193AC26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7FA91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D5D6D1D">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2FAF0934">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516973C6">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20452CC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更换控制器服务</w:t>
            </w:r>
          </w:p>
        </w:tc>
        <w:tc>
          <w:tcPr>
            <w:tcW w:w="780" w:type="dxa"/>
            <w:shd w:val="clear" w:color="auto" w:fill="auto"/>
            <w:vAlign w:val="center"/>
          </w:tcPr>
          <w:p w14:paraId="0FD8562D">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2858522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2EC3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2AFB1078">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412CE39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65C64FB8">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1EC33BC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维修执行器服务</w:t>
            </w:r>
          </w:p>
        </w:tc>
        <w:tc>
          <w:tcPr>
            <w:tcW w:w="780" w:type="dxa"/>
            <w:shd w:val="clear" w:color="auto" w:fill="auto"/>
            <w:vAlign w:val="center"/>
          </w:tcPr>
          <w:p w14:paraId="2213D724">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162BA7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r w14:paraId="4EC2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90" w:type="dxa"/>
            <w:shd w:val="clear" w:color="auto" w:fill="auto"/>
            <w:noWrap/>
            <w:vAlign w:val="center"/>
          </w:tcPr>
          <w:p w14:paraId="4C4284EA">
            <w:pPr>
              <w:keepNext w:val="0"/>
              <w:keepLines w:val="0"/>
              <w:pageBreakBefore w:val="0"/>
              <w:widowControl/>
              <w:numPr>
                <w:ilvl w:val="0"/>
                <w:numId w:val="2"/>
              </w:numPr>
              <w:suppressLineNumbers w:val="0"/>
              <w:kinsoku/>
              <w:overflowPunct/>
              <w:topLinePunct w:val="0"/>
              <w:bidi w:val="0"/>
              <w:adjustRightInd/>
              <w:snapToGrid/>
              <w:spacing w:before="0" w:after="0" w:line="240" w:lineRule="auto"/>
              <w:ind w:left="0" w:leftChars="0" w:firstLine="0" w:firstLineChars="0"/>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p>
        </w:tc>
        <w:tc>
          <w:tcPr>
            <w:tcW w:w="1785" w:type="dxa"/>
            <w:vMerge w:val="continue"/>
            <w:shd w:val="clear" w:color="auto" w:fill="auto"/>
            <w:vAlign w:val="center"/>
          </w:tcPr>
          <w:p w14:paraId="6D4FAB0C">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aps w:val="0"/>
                <w:color w:val="000000"/>
                <w:spacing w:val="0"/>
                <w:kern w:val="0"/>
                <w:sz w:val="21"/>
                <w:szCs w:val="21"/>
                <w:highlight w:val="none"/>
                <w:lang w:val="en-US" w:eastAsia="zh-CN" w:bidi="ar"/>
              </w:rPr>
            </w:pPr>
          </w:p>
        </w:tc>
        <w:tc>
          <w:tcPr>
            <w:tcW w:w="2310" w:type="dxa"/>
            <w:vMerge w:val="continue"/>
            <w:shd w:val="clear" w:color="auto" w:fill="auto"/>
            <w:vAlign w:val="center"/>
          </w:tcPr>
          <w:p w14:paraId="393FE917">
            <w:pPr>
              <w:keepNext w:val="0"/>
              <w:keepLines w:val="0"/>
              <w:pageBreakBefore w:val="0"/>
              <w:widowControl/>
              <w:suppressLineNumbers w:val="0"/>
              <w:kinsoku/>
              <w:overflowPunct/>
              <w:topLinePunct w:val="0"/>
              <w:bidi w:val="0"/>
              <w:adjustRightInd/>
              <w:snapToGrid/>
              <w:spacing w:before="0" w:beforeAutospacing="0" w:after="0" w:afterAutospacing="0" w:line="240" w:lineRule="auto"/>
              <w:ind w:left="0" w:leftChars="0" w:right="0" w:rightChars="0" w:firstLine="0" w:firstLineChars="0"/>
              <w:jc w:val="center"/>
              <w:rPr>
                <w:rFonts w:hint="eastAsia" w:ascii="微软雅黑" w:hAnsi="微软雅黑" w:eastAsia="微软雅黑" w:cs="微软雅黑"/>
                <w:i w:val="0"/>
                <w:iCs w:val="0"/>
                <w:color w:val="auto"/>
                <w:kern w:val="0"/>
                <w:sz w:val="21"/>
                <w:szCs w:val="21"/>
                <w:highlight w:val="none"/>
                <w:u w:val="none"/>
                <w:lang w:val="en-US" w:eastAsia="zh-CN" w:bidi="ar"/>
              </w:rPr>
            </w:pPr>
          </w:p>
        </w:tc>
        <w:tc>
          <w:tcPr>
            <w:tcW w:w="2742" w:type="dxa"/>
            <w:shd w:val="clear" w:color="auto" w:fill="auto"/>
            <w:vAlign w:val="center"/>
          </w:tcPr>
          <w:p w14:paraId="71E2859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更换执行器服务</w:t>
            </w:r>
          </w:p>
        </w:tc>
        <w:tc>
          <w:tcPr>
            <w:tcW w:w="780" w:type="dxa"/>
            <w:shd w:val="clear" w:color="auto" w:fill="auto"/>
            <w:vAlign w:val="center"/>
          </w:tcPr>
          <w:p w14:paraId="7032AC4B">
            <w:pPr>
              <w:keepNext w:val="0"/>
              <w:keepLines w:val="0"/>
              <w:pageBreakBefore w:val="0"/>
              <w:widowControl/>
              <w:suppressLineNumbers w:val="0"/>
              <w:kinsoku/>
              <w:overflowPunct/>
              <w:topLinePunct w:val="0"/>
              <w:bidi w:val="0"/>
              <w:adjustRightInd/>
              <w:snapToGrid/>
              <w:spacing w:before="0" w:after="0" w:line="240" w:lineRule="auto"/>
              <w:jc w:val="center"/>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块</w:t>
            </w:r>
          </w:p>
        </w:tc>
        <w:tc>
          <w:tcPr>
            <w:tcW w:w="855" w:type="dxa"/>
            <w:shd w:val="clear" w:color="auto" w:fill="auto"/>
            <w:noWrap/>
            <w:vAlign w:val="center"/>
          </w:tcPr>
          <w:p w14:paraId="7197200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en-US" w:bidi="ar-SA"/>
              </w:rPr>
            </w:pPr>
            <w:r>
              <w:rPr>
                <w:rFonts w:hint="eastAsia" w:ascii="宋体" w:hAnsi="宋体" w:eastAsia="宋体" w:cs="宋体"/>
                <w:i w:val="0"/>
                <w:iCs w:val="0"/>
                <w:color w:val="000000"/>
                <w:kern w:val="0"/>
                <w:sz w:val="22"/>
                <w:szCs w:val="22"/>
                <w:u w:val="none"/>
                <w:lang w:val="en-US" w:eastAsia="zh-CN" w:bidi="ar"/>
              </w:rPr>
              <w:t>1</w:t>
            </w:r>
          </w:p>
        </w:tc>
      </w:tr>
    </w:tbl>
    <w:p w14:paraId="2E1359C8">
      <w:pPr>
        <w:pStyle w:val="12"/>
        <w:pageBreakBefore w:val="0"/>
        <w:kinsoku/>
        <w:overflowPunct/>
        <w:topLinePunct w:val="0"/>
        <w:bidi w:val="0"/>
        <w:adjustRightInd/>
        <w:snapToGrid/>
        <w:spacing w:before="0" w:after="0" w:line="240" w:lineRule="auto"/>
        <w:ind w:right="115" w:rightChars="55" w:firstLine="0" w:firstLineChars="0"/>
        <w:rPr>
          <w:rFonts w:hint="eastAsia" w:ascii="微软雅黑" w:hAnsi="微软雅黑" w:eastAsia="微软雅黑" w:cs="微软雅黑"/>
          <w:color w:val="000000" w:themeColor="text1"/>
          <w:sz w:val="21"/>
          <w:highlight w:val="none"/>
          <w:lang w:eastAsia="zh-CN"/>
          <w14:textFill>
            <w14:solidFill>
              <w14:schemeClr w14:val="tx1"/>
            </w14:solidFill>
          </w14:textFill>
        </w:rPr>
      </w:pPr>
      <w:r>
        <w:rPr>
          <w:rFonts w:hint="eastAsia" w:ascii="微软雅黑" w:hAnsi="微软雅黑" w:eastAsia="微软雅黑" w:cs="微软雅黑"/>
          <w:sz w:val="21"/>
          <w:highlight w:val="none"/>
          <w:lang w:val="en-US" w:eastAsia="zh-CN"/>
        </w:rPr>
        <w:t>3、</w:t>
      </w:r>
      <w:r>
        <w:rPr>
          <w:rFonts w:hint="eastAsia" w:ascii="微软雅黑" w:hAnsi="微软雅黑" w:eastAsia="微软雅黑" w:cs="微软雅黑"/>
          <w:color w:val="000000" w:themeColor="text1"/>
          <w:sz w:val="21"/>
          <w:highlight w:val="none"/>
          <w:lang w:eastAsia="zh-CN"/>
          <w14:textFill>
            <w14:solidFill>
              <w14:schemeClr w14:val="tx1"/>
            </w14:solidFill>
          </w14:textFill>
        </w:rPr>
        <w:t>服务地点</w:t>
      </w:r>
    </w:p>
    <w:p w14:paraId="4C40CC9D">
      <w:pPr>
        <w:pStyle w:val="12"/>
        <w:pageBreakBefore w:val="0"/>
        <w:kinsoku/>
        <w:overflowPunct/>
        <w:topLinePunct w:val="0"/>
        <w:bidi w:val="0"/>
        <w:adjustRightInd/>
        <w:snapToGrid/>
        <w:spacing w:before="0" w:after="0" w:line="240" w:lineRule="auto"/>
        <w:ind w:right="115" w:rightChars="55" w:firstLine="480" w:firstLineChars="0"/>
        <w:rPr>
          <w:rFonts w:hint="eastAsia" w:ascii="微软雅黑" w:hAnsi="微软雅黑" w:eastAsia="微软雅黑" w:cs="微软雅黑"/>
          <w:color w:val="000000" w:themeColor="text1"/>
          <w:szCs w:val="24"/>
          <w:highlight w:val="none"/>
          <w:lang w:eastAsia="zh-CN"/>
          <w14:textFill>
            <w14:solidFill>
              <w14:schemeClr w14:val="tx1"/>
            </w14:solidFill>
          </w14:textFill>
        </w:rPr>
      </w:pPr>
      <w:r>
        <w:rPr>
          <w:rFonts w:hint="eastAsia" w:ascii="微软雅黑" w:hAnsi="微软雅黑" w:eastAsia="微软雅黑" w:cs="微软雅黑"/>
          <w:color w:val="000000" w:themeColor="text1"/>
          <w:szCs w:val="24"/>
          <w:highlight w:val="none"/>
          <w:lang w:val="en-US" w:eastAsia="zh-CN"/>
          <w14:textFill>
            <w14:solidFill>
              <w14:schemeClr w14:val="tx1"/>
            </w14:solidFill>
          </w14:textFill>
        </w:rPr>
        <w:t>天津</w:t>
      </w:r>
      <w:r>
        <w:rPr>
          <w:rFonts w:hint="eastAsia" w:cs="微软雅黑"/>
          <w:color w:val="000000" w:themeColor="text1"/>
          <w:szCs w:val="24"/>
          <w:highlight w:val="none"/>
          <w:lang w:val="en-US" w:eastAsia="zh-CN"/>
          <w14:textFill>
            <w14:solidFill>
              <w14:schemeClr w14:val="tx1"/>
            </w14:solidFill>
          </w14:textFill>
        </w:rPr>
        <w:t>、</w:t>
      </w:r>
      <w:r>
        <w:rPr>
          <w:rFonts w:hint="eastAsia" w:ascii="微软雅黑" w:hAnsi="微软雅黑" w:eastAsia="微软雅黑" w:cs="微软雅黑"/>
          <w:color w:val="000000" w:themeColor="text1"/>
          <w:szCs w:val="24"/>
          <w:highlight w:val="none"/>
          <w:lang w:val="en-US" w:eastAsia="zh-CN"/>
          <w14:textFill>
            <w14:solidFill>
              <w14:schemeClr w14:val="tx1"/>
            </w14:solidFill>
          </w14:textFill>
        </w:rPr>
        <w:t>深圳、海南、湛江或</w:t>
      </w:r>
      <w:r>
        <w:rPr>
          <w:rFonts w:hint="eastAsia" w:ascii="微软雅黑" w:hAnsi="微软雅黑" w:eastAsia="微软雅黑" w:cs="微软雅黑"/>
          <w:color w:val="000000" w:themeColor="text1"/>
          <w:szCs w:val="24"/>
          <w:highlight w:val="none"/>
          <w:lang w:eastAsia="zh-CN"/>
          <w14:textFill>
            <w14:solidFill>
              <w14:schemeClr w14:val="tx1"/>
            </w14:solidFill>
          </w14:textFill>
        </w:rPr>
        <w:t>甲方指定地点</w:t>
      </w:r>
      <w:r>
        <w:rPr>
          <w:rFonts w:hint="eastAsia" w:cs="微软雅黑"/>
          <w:color w:val="000000" w:themeColor="text1"/>
          <w:szCs w:val="24"/>
          <w:highlight w:val="none"/>
          <w:lang w:eastAsia="zh-CN"/>
          <w14:textFill>
            <w14:solidFill>
              <w14:schemeClr w14:val="tx1"/>
            </w14:solidFill>
          </w14:textFill>
        </w:rPr>
        <w:t>。</w:t>
      </w:r>
    </w:p>
    <w:p w14:paraId="1E117590">
      <w:pPr>
        <w:pStyle w:val="12"/>
        <w:pageBreakBefore w:val="0"/>
        <w:kinsoku/>
        <w:overflowPunct/>
        <w:topLinePunct w:val="0"/>
        <w:bidi w:val="0"/>
        <w:adjustRightInd/>
        <w:snapToGrid/>
        <w:spacing w:before="0" w:after="0" w:line="240" w:lineRule="auto"/>
        <w:ind w:right="115" w:rightChars="55" w:firstLine="0" w:firstLineChars="0"/>
        <w:rPr>
          <w:rFonts w:hint="eastAsia" w:ascii="微软雅黑" w:hAnsi="微软雅黑" w:eastAsia="微软雅黑" w:cs="微软雅黑"/>
          <w:color w:val="auto"/>
          <w:sz w:val="21"/>
          <w:szCs w:val="21"/>
          <w:highlight w:val="none"/>
          <w:lang w:val="en-US" w:eastAsia="zh-CN"/>
        </w:rPr>
      </w:pPr>
      <w:r>
        <w:rPr>
          <w:rFonts w:hint="eastAsia" w:ascii="Microsoft YaHei UI" w:hAnsi="Microsoft YaHei UI" w:eastAsia="Microsoft YaHei UI" w:cstheme="minorBidi"/>
          <w:sz w:val="21"/>
          <w:szCs w:val="21"/>
          <w:highlight w:val="none"/>
          <w:lang w:val="en-US" w:eastAsia="zh-CN"/>
        </w:rPr>
        <w:t>4、</w:t>
      </w:r>
      <w:r>
        <w:rPr>
          <w:rFonts w:hint="eastAsia" w:ascii="微软雅黑" w:hAnsi="微软雅黑" w:eastAsia="微软雅黑" w:cs="微软雅黑"/>
          <w:color w:val="auto"/>
          <w:sz w:val="21"/>
          <w:szCs w:val="21"/>
          <w:highlight w:val="none"/>
          <w:lang w:val="en-US" w:eastAsia="zh-CN"/>
        </w:rPr>
        <w:t>服务期限</w:t>
      </w:r>
    </w:p>
    <w:p w14:paraId="7358004E">
      <w:pPr>
        <w:pStyle w:val="12"/>
        <w:pageBreakBefore w:val="0"/>
        <w:kinsoku/>
        <w:overflowPunct/>
        <w:topLinePunct w:val="0"/>
        <w:bidi w:val="0"/>
        <w:adjustRightInd/>
        <w:snapToGrid/>
        <w:spacing w:before="0" w:after="0" w:line="240" w:lineRule="auto"/>
        <w:ind w:left="0" w:right="115" w:rightChars="55" w:firstLine="480" w:firstLineChars="0"/>
        <w:rPr>
          <w:rFonts w:hint="eastAsia" w:ascii="微软雅黑" w:hAnsi="微软雅黑" w:eastAsia="微软雅黑" w:cs="微软雅黑"/>
          <w:color w:val="000000" w:themeColor="text1"/>
          <w:szCs w:val="24"/>
          <w:highlight w:val="none"/>
          <w:lang w:val="en-US" w:eastAsia="zh-CN"/>
          <w14:textFill>
            <w14:solidFill>
              <w14:schemeClr w14:val="tx1"/>
            </w14:solidFill>
          </w14:textFill>
        </w:rPr>
      </w:pPr>
      <w:r>
        <w:rPr>
          <w:rFonts w:hint="eastAsia" w:ascii="微软雅黑" w:hAnsi="微软雅黑" w:eastAsia="微软雅黑" w:cs="微软雅黑"/>
          <w:color w:val="000000" w:themeColor="text1"/>
          <w:szCs w:val="24"/>
          <w:highlight w:val="none"/>
          <w:lang w:eastAsia="zh-CN"/>
          <w14:textFill>
            <w14:solidFill>
              <w14:schemeClr w14:val="tx1"/>
            </w14:solidFill>
          </w14:textFill>
        </w:rPr>
        <w:t>期限为自合同签订之日起三年（签订协议执行方式为1+1+1，即合同届满1年，若甲乙双方对合同条款及合同价格均无异议，继续沿用1年；若无法达成一致，则合同自动终止。第 3 年同第 2 年的操作方式）</w:t>
      </w:r>
    </w:p>
    <w:p w14:paraId="5CE2E221">
      <w:pPr>
        <w:pStyle w:val="2"/>
        <w:pageBreakBefore w:val="0"/>
        <w:numPr>
          <w:ilvl w:val="-1"/>
          <w:numId w:val="0"/>
        </w:numPr>
        <w:kinsoku/>
        <w:overflowPunct/>
        <w:topLinePunct w:val="0"/>
        <w:bidi w:val="0"/>
        <w:adjustRightInd/>
        <w:snapToGrid/>
        <w:spacing w:before="0" w:after="0" w:line="240" w:lineRule="auto"/>
        <w:ind w:left="0" w:right="122" w:firstLine="0"/>
        <w:rPr>
          <w:rFonts w:hint="default" w:ascii="Microsoft YaHei UI" w:hAnsi="Microsoft YaHei UI" w:eastAsia="Microsoft YaHei UI" w:cstheme="minorBidi"/>
          <w:b w:val="0"/>
          <w:sz w:val="32"/>
          <w:highlight w:val="none"/>
        </w:rPr>
      </w:pPr>
      <w:r>
        <w:rPr>
          <w:rFonts w:hint="eastAsia" w:ascii="Microsoft YaHei UI" w:hAnsi="Microsoft YaHei UI" w:eastAsia="Microsoft YaHei UI" w:cstheme="minorBidi"/>
          <w:b w:val="0"/>
          <w:sz w:val="32"/>
          <w:highlight w:val="none"/>
          <w:lang w:val="en-US" w:eastAsia="zh-CN"/>
        </w:rPr>
        <w:t>三、</w:t>
      </w:r>
      <w:r>
        <w:rPr>
          <w:rFonts w:ascii="Microsoft YaHei UI" w:hAnsi="Microsoft YaHei UI" w:eastAsia="Microsoft YaHei UI" w:cstheme="minorBidi"/>
          <w:b w:val="0"/>
          <w:sz w:val="32"/>
          <w:highlight w:val="none"/>
        </w:rPr>
        <w:t>执行标准</w:t>
      </w:r>
      <w:r>
        <w:rPr>
          <w:rFonts w:hint="default" w:ascii="Microsoft YaHei UI" w:hAnsi="Microsoft YaHei UI" w:eastAsia="Microsoft YaHei UI" w:cstheme="minorBidi"/>
          <w:b w:val="0"/>
          <w:sz w:val="32"/>
          <w:highlight w:val="none"/>
        </w:rPr>
        <w:t>/规范</w:t>
      </w:r>
    </w:p>
    <w:p w14:paraId="1E1FB618">
      <w:pPr>
        <w:pStyle w:val="12"/>
        <w:pageBreakBefore w:val="0"/>
        <w:kinsoku/>
        <w:overflowPunct/>
        <w:topLinePunct w:val="0"/>
        <w:bidi w:val="0"/>
        <w:adjustRightInd/>
        <w:snapToGrid/>
        <w:spacing w:before="0" w:after="0" w:line="240" w:lineRule="auto"/>
        <w:ind w:left="220" w:right="122" w:firstLine="420"/>
        <w:rPr>
          <w:rFonts w:hint="eastAsia" w:ascii="微软雅黑" w:hAnsi="微软雅黑" w:eastAsia="微软雅黑" w:cs="微软雅黑"/>
          <w:sz w:val="21"/>
          <w:szCs w:val="21"/>
          <w:highlight w:val="none"/>
          <w:lang w:eastAsia="zh-CN"/>
        </w:rPr>
      </w:pPr>
      <w:r>
        <w:rPr>
          <w:rFonts w:hint="eastAsia" w:ascii="微软雅黑" w:hAnsi="微软雅黑" w:eastAsia="微软雅黑" w:cs="微软雅黑"/>
          <w:sz w:val="21"/>
          <w:szCs w:val="21"/>
          <w:highlight w:val="none"/>
          <w:lang w:eastAsia="zh-CN"/>
        </w:rPr>
        <w:t>所有标准按照最新版本执行。当标准规范与技术</w:t>
      </w:r>
      <w:r>
        <w:rPr>
          <w:rFonts w:hint="eastAsia" w:ascii="微软雅黑" w:hAnsi="微软雅黑" w:eastAsia="微软雅黑" w:cs="微软雅黑"/>
          <w:sz w:val="21"/>
          <w:szCs w:val="21"/>
          <w:highlight w:val="none"/>
          <w:lang w:val="en-US" w:eastAsia="zh-CN"/>
        </w:rPr>
        <w:t>要求书</w:t>
      </w:r>
      <w:r>
        <w:rPr>
          <w:rFonts w:hint="eastAsia" w:ascii="微软雅黑" w:hAnsi="微软雅黑" w:eastAsia="微软雅黑" w:cs="微软雅黑"/>
          <w:sz w:val="21"/>
          <w:szCs w:val="21"/>
          <w:highlight w:val="none"/>
          <w:lang w:eastAsia="zh-CN"/>
        </w:rPr>
        <w:t>相冲突时，应按照其中最严格的标准执行。</w:t>
      </w:r>
    </w:p>
    <w:p w14:paraId="60FC4BF4">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《空气潜水安全要求》                                       GB 26123-2010</w:t>
      </w:r>
    </w:p>
    <w:p w14:paraId="41CE1E1D">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 xml:space="preserve">《压力容器》                                               GB 150.1-2024 </w:t>
      </w:r>
    </w:p>
    <w:p w14:paraId="0936D4E4">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w:t>
      </w:r>
      <w:r>
        <w:rPr>
          <w:rFonts w:hint="default" w:ascii="微软雅黑" w:hAnsi="微软雅黑" w:eastAsia="微软雅黑" w:cs="微软雅黑"/>
          <w:sz w:val="21"/>
          <w:szCs w:val="21"/>
          <w:highlight w:val="none"/>
          <w:lang w:val="en-US" w:eastAsia="zh-CN"/>
        </w:rPr>
        <w:t>无损检测 磁粉检测 第3部分：设备</w:t>
      </w:r>
      <w:r>
        <w:rPr>
          <w:rFonts w:hint="eastAsia" w:ascii="微软雅黑" w:hAnsi="微软雅黑" w:eastAsia="微软雅黑" w:cs="微软雅黑"/>
          <w:sz w:val="21"/>
          <w:szCs w:val="21"/>
          <w:highlight w:val="none"/>
          <w:lang w:val="en-US" w:eastAsia="zh-CN"/>
        </w:rPr>
        <w:t xml:space="preserve">》                       GB/T 15822.3-2024  </w:t>
      </w:r>
    </w:p>
    <w:p w14:paraId="40430796">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w:t>
      </w:r>
      <w:r>
        <w:rPr>
          <w:rFonts w:hint="default" w:ascii="微软雅黑" w:hAnsi="微软雅黑" w:eastAsia="微软雅黑" w:cs="微软雅黑"/>
          <w:sz w:val="21"/>
          <w:szCs w:val="21"/>
          <w:highlight w:val="none"/>
          <w:lang w:val="en-US" w:eastAsia="zh-CN"/>
        </w:rPr>
        <w:t>无损检测 超声检验 探头及其声场的表征</w:t>
      </w:r>
      <w:r>
        <w:rPr>
          <w:rFonts w:hint="eastAsia" w:ascii="微软雅黑" w:hAnsi="微软雅黑" w:eastAsia="微软雅黑" w:cs="微软雅黑"/>
          <w:sz w:val="21"/>
          <w:szCs w:val="21"/>
          <w:highlight w:val="none"/>
          <w:lang w:val="en-US" w:eastAsia="zh-CN"/>
        </w:rPr>
        <w:t>》                   GB/T 18694-2002</w:t>
      </w:r>
    </w:p>
    <w:p w14:paraId="6441155F">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 xml:space="preserve">《外壳防护等级（IP代码）》                               GB/T 4208-2017 </w:t>
      </w:r>
    </w:p>
    <w:p w14:paraId="1825DAFA">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《低压开关设备和控制设备 第1部分：总则》                GB/T 14048.1-2023</w:t>
      </w:r>
    </w:p>
    <w:p w14:paraId="02E11F85">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w:t>
      </w:r>
      <w:r>
        <w:rPr>
          <w:rFonts w:hint="default" w:ascii="微软雅黑" w:hAnsi="微软雅黑" w:eastAsia="微软雅黑" w:cs="微软雅黑"/>
          <w:sz w:val="21"/>
          <w:szCs w:val="21"/>
          <w:highlight w:val="none"/>
          <w:lang w:val="en-US" w:eastAsia="zh-CN"/>
        </w:rPr>
        <w:t>无损检测仪器 超声测厚仪特性与验证</w:t>
      </w:r>
      <w:r>
        <w:rPr>
          <w:rFonts w:hint="eastAsia" w:ascii="微软雅黑" w:hAnsi="微软雅黑" w:eastAsia="微软雅黑" w:cs="微软雅黑"/>
          <w:sz w:val="21"/>
          <w:szCs w:val="21"/>
          <w:highlight w:val="none"/>
          <w:lang w:val="en-US" w:eastAsia="zh-CN"/>
        </w:rPr>
        <w:t>》                      GB/T 33888-2017</w:t>
      </w:r>
    </w:p>
    <w:p w14:paraId="352B06D2">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w:t>
      </w:r>
      <w:r>
        <w:rPr>
          <w:rFonts w:hint="default" w:ascii="微软雅黑" w:hAnsi="微软雅黑" w:eastAsia="微软雅黑" w:cs="微软雅黑"/>
          <w:sz w:val="21"/>
          <w:szCs w:val="21"/>
          <w:highlight w:val="none"/>
          <w:lang w:val="en-US" w:eastAsia="zh-CN"/>
        </w:rPr>
        <w:t>无损检测仪器 涡流-漏磁综合检测仪技术规则</w:t>
      </w:r>
      <w:r>
        <w:rPr>
          <w:rFonts w:hint="eastAsia" w:ascii="微软雅黑" w:hAnsi="微软雅黑" w:eastAsia="微软雅黑" w:cs="微软雅黑"/>
          <w:sz w:val="21"/>
          <w:szCs w:val="21"/>
          <w:highlight w:val="none"/>
          <w:lang w:val="en-US" w:eastAsia="zh-CN"/>
        </w:rPr>
        <w:t>》               GB/T33889-2017</w:t>
      </w:r>
    </w:p>
    <w:p w14:paraId="6CDD1683">
      <w:pPr>
        <w:pStyle w:val="12"/>
        <w:pageBreakBefore w:val="0"/>
        <w:kinsoku/>
        <w:overflowPunct/>
        <w:topLinePunct w:val="0"/>
        <w:bidi w:val="0"/>
        <w:adjustRightInd/>
        <w:snapToGrid/>
        <w:spacing w:before="0" w:after="0" w:line="240" w:lineRule="auto"/>
        <w:ind w:left="0" w:leftChars="0" w:right="122" w:firstLine="0" w:firstLineChars="0"/>
        <w:jc w:val="left"/>
        <w:rPr>
          <w:rFonts w:hint="default"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w:t>
      </w:r>
      <w:r>
        <w:rPr>
          <w:rFonts w:hint="default" w:ascii="微软雅黑" w:hAnsi="微软雅黑" w:eastAsia="微软雅黑" w:cs="微软雅黑"/>
          <w:sz w:val="21"/>
          <w:szCs w:val="21"/>
          <w:highlight w:val="none"/>
          <w:lang w:val="en-US" w:eastAsia="zh-CN"/>
        </w:rPr>
        <w:t>无损检测 声发射检测 声发射传感器的二级校准</w:t>
      </w:r>
      <w:r>
        <w:rPr>
          <w:rFonts w:hint="eastAsia" w:ascii="微软雅黑" w:hAnsi="微软雅黑" w:eastAsia="微软雅黑" w:cs="微软雅黑"/>
          <w:sz w:val="21"/>
          <w:szCs w:val="21"/>
          <w:highlight w:val="none"/>
          <w:lang w:val="en-US" w:eastAsia="zh-CN"/>
        </w:rPr>
        <w:t>》            GB/T19801-2005</w:t>
      </w:r>
    </w:p>
    <w:p w14:paraId="2DA72ECF">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《无损检测 超声测厚》                                      GB/T11344-2021</w:t>
      </w:r>
    </w:p>
    <w:p w14:paraId="17B61909">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《数字多用表》                                              GB/T 13978-2008《</w:t>
      </w:r>
      <w:r>
        <w:rPr>
          <w:rFonts w:hint="default" w:ascii="微软雅黑" w:hAnsi="微软雅黑" w:eastAsia="微软雅黑" w:cs="微软雅黑"/>
          <w:sz w:val="21"/>
          <w:szCs w:val="21"/>
          <w:highlight w:val="none"/>
          <w:lang w:val="en-US" w:eastAsia="zh-CN"/>
        </w:rPr>
        <w:t>容积式压缩机 验收试验</w:t>
      </w:r>
      <w:r>
        <w:rPr>
          <w:rFonts w:hint="eastAsia" w:ascii="微软雅黑" w:hAnsi="微软雅黑" w:eastAsia="微软雅黑" w:cs="微软雅黑"/>
          <w:sz w:val="21"/>
          <w:szCs w:val="21"/>
          <w:highlight w:val="none"/>
          <w:lang w:val="en-US" w:eastAsia="zh-CN"/>
        </w:rPr>
        <w:t>》                                   GB/T 3853-2017</w:t>
      </w:r>
    </w:p>
    <w:p w14:paraId="5FBE26F0">
      <w:pPr>
        <w:pStyle w:val="12"/>
        <w:pageBreakBefore w:val="0"/>
        <w:kinsoku/>
        <w:overflowPunct/>
        <w:topLinePunct w:val="0"/>
        <w:bidi w:val="0"/>
        <w:adjustRightInd/>
        <w:snapToGrid/>
        <w:spacing w:before="0" w:after="0" w:line="240" w:lineRule="auto"/>
        <w:ind w:left="0" w:leftChars="0" w:right="122" w:firstLine="0" w:firstLineChars="0"/>
        <w:jc w:val="left"/>
        <w:rPr>
          <w:rFonts w:hint="default"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w:t>
      </w:r>
      <w:r>
        <w:rPr>
          <w:rFonts w:hint="default" w:ascii="微软雅黑" w:hAnsi="微软雅黑" w:eastAsia="微软雅黑" w:cs="微软雅黑"/>
          <w:sz w:val="21"/>
          <w:szCs w:val="21"/>
          <w:highlight w:val="none"/>
          <w:lang w:val="en-US" w:eastAsia="zh-CN"/>
        </w:rPr>
        <w:t>无损检测仪器 相控阵超声检测仪技术条件</w:t>
      </w:r>
      <w:r>
        <w:rPr>
          <w:rFonts w:hint="eastAsia" w:ascii="微软雅黑" w:hAnsi="微软雅黑" w:eastAsia="微软雅黑" w:cs="微软雅黑"/>
          <w:sz w:val="21"/>
          <w:szCs w:val="21"/>
          <w:highlight w:val="none"/>
          <w:lang w:val="en-US" w:eastAsia="zh-CN"/>
        </w:rPr>
        <w:t>》                   JB/T 11779-2014</w:t>
      </w:r>
    </w:p>
    <w:p w14:paraId="2D5E9640">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w:t>
      </w:r>
      <w:r>
        <w:rPr>
          <w:rFonts w:hint="default" w:ascii="微软雅黑" w:hAnsi="微软雅黑" w:eastAsia="微软雅黑" w:cs="微软雅黑"/>
          <w:sz w:val="21"/>
          <w:szCs w:val="21"/>
          <w:highlight w:val="none"/>
          <w:lang w:val="en-US" w:eastAsia="zh-CN"/>
        </w:rPr>
        <w:t>无损检测仪器 电磁轭磁粉探伤仪技术条件</w:t>
      </w:r>
      <w:r>
        <w:rPr>
          <w:rFonts w:hint="eastAsia" w:ascii="微软雅黑" w:hAnsi="微软雅黑" w:eastAsia="微软雅黑" w:cs="微软雅黑"/>
          <w:sz w:val="21"/>
          <w:szCs w:val="21"/>
          <w:highlight w:val="none"/>
          <w:lang w:val="en-US" w:eastAsia="zh-CN"/>
        </w:rPr>
        <w:t xml:space="preserve">》                   JB/T 7411-2012 </w:t>
      </w:r>
    </w:p>
    <w:p w14:paraId="378FF5D9">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w:t>
      </w:r>
      <w:r>
        <w:rPr>
          <w:rFonts w:hint="default" w:ascii="微软雅黑" w:hAnsi="微软雅黑" w:eastAsia="微软雅黑" w:cs="微软雅黑"/>
          <w:sz w:val="21"/>
          <w:szCs w:val="21"/>
          <w:highlight w:val="none"/>
          <w:lang w:val="en-US" w:eastAsia="zh-CN"/>
        </w:rPr>
        <w:t>无损检测仪器 磁粉检测用磁化设备技术要求</w:t>
      </w:r>
      <w:r>
        <w:rPr>
          <w:rFonts w:hint="eastAsia" w:ascii="微软雅黑" w:hAnsi="微软雅黑" w:eastAsia="微软雅黑" w:cs="微软雅黑"/>
          <w:sz w:val="21"/>
          <w:szCs w:val="21"/>
          <w:highlight w:val="none"/>
          <w:lang w:val="en-US" w:eastAsia="zh-CN"/>
        </w:rPr>
        <w:t>》                 JB/T 13936-2020 《</w:t>
      </w:r>
      <w:r>
        <w:rPr>
          <w:rFonts w:hint="default" w:ascii="微软雅黑" w:hAnsi="微软雅黑" w:eastAsia="微软雅黑" w:cs="微软雅黑"/>
          <w:sz w:val="21"/>
          <w:szCs w:val="21"/>
          <w:highlight w:val="none"/>
          <w:lang w:val="en-US" w:eastAsia="zh-CN"/>
        </w:rPr>
        <w:t>电化学式硫化氢气体检测仪</w:t>
      </w:r>
      <w:r>
        <w:rPr>
          <w:rFonts w:hint="eastAsia" w:ascii="微软雅黑" w:hAnsi="微软雅黑" w:eastAsia="微软雅黑" w:cs="微软雅黑"/>
          <w:sz w:val="21"/>
          <w:szCs w:val="21"/>
          <w:highlight w:val="none"/>
          <w:lang w:val="en-US" w:eastAsia="zh-CN"/>
        </w:rPr>
        <w:t xml:space="preserve">》                                 HG/T 3987-2016 </w:t>
      </w:r>
    </w:p>
    <w:p w14:paraId="1A1F94A6">
      <w:pPr>
        <w:pStyle w:val="12"/>
        <w:pageBreakBefore w:val="0"/>
        <w:kinsoku/>
        <w:overflowPunct/>
        <w:topLinePunct w:val="0"/>
        <w:bidi w:val="0"/>
        <w:adjustRightInd/>
        <w:snapToGrid/>
        <w:spacing w:before="0" w:after="0" w:line="240" w:lineRule="auto"/>
        <w:ind w:left="0" w:leftChars="0" w:right="122" w:firstLine="0" w:firstLineChars="0"/>
        <w:jc w:val="left"/>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w:t>
      </w:r>
      <w:r>
        <w:rPr>
          <w:rFonts w:hint="default" w:ascii="微软雅黑" w:hAnsi="微软雅黑" w:eastAsia="微软雅黑" w:cs="微软雅黑"/>
          <w:sz w:val="21"/>
          <w:szCs w:val="21"/>
          <w:highlight w:val="none"/>
          <w:lang w:val="en-US" w:eastAsia="zh-CN"/>
        </w:rPr>
        <w:t>电阻测量装置通用技术条件 第1部分：电子式绝缘电阻表</w:t>
      </w:r>
      <w:r>
        <w:rPr>
          <w:rFonts w:hint="eastAsia" w:ascii="微软雅黑" w:hAnsi="微软雅黑" w:eastAsia="微软雅黑" w:cs="微软雅黑"/>
          <w:sz w:val="21"/>
          <w:szCs w:val="21"/>
          <w:highlight w:val="none"/>
          <w:lang w:val="en-US" w:eastAsia="zh-CN"/>
        </w:rPr>
        <w:t>》       DL/T 845.1-2004</w:t>
      </w:r>
    </w:p>
    <w:p w14:paraId="5702044B">
      <w:pPr>
        <w:pStyle w:val="13"/>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《承压设备无损检测 第 18 部分：阵列涡流检测》          NB/T 47013.18-2024</w:t>
      </w:r>
    </w:p>
    <w:p w14:paraId="403E56C6">
      <w:pPr>
        <w:pStyle w:val="13"/>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《承压设备无损检测 第 21 部分：交流电磁场检测》        NB/T 47013.21-2025</w:t>
      </w:r>
    </w:p>
    <w:p w14:paraId="7092AA36">
      <w:pPr>
        <w:pStyle w:val="13"/>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《容积式空气压缩机能效限定值及能效等级》               GB191153-2019</w:t>
      </w:r>
    </w:p>
    <w:p w14:paraId="3248C142">
      <w:pPr>
        <w:pStyle w:val="13"/>
        <w:pageBreakBefore w:val="0"/>
        <w:kinsoku/>
        <w:overflowPunct/>
        <w:topLinePunct w:val="0"/>
        <w:bidi w:val="0"/>
        <w:adjustRightInd/>
        <w:snapToGrid/>
        <w:spacing w:before="0" w:after="0" w:line="240" w:lineRule="auto"/>
        <w:rPr>
          <w:rFonts w:hint="eastAsia"/>
          <w:highlight w:val="none"/>
          <w:lang w:val="en-US" w:eastAsia="zh-CN"/>
        </w:rPr>
      </w:pPr>
      <w:r>
        <w:rPr>
          <w:rFonts w:hint="eastAsia" w:ascii="微软雅黑" w:hAnsi="微软雅黑" w:eastAsia="微软雅黑" w:cs="微软雅黑"/>
          <w:sz w:val="21"/>
          <w:szCs w:val="21"/>
          <w:highlight w:val="none"/>
          <w:lang w:val="en-US" w:eastAsia="zh-CN" w:bidi="ar-SA"/>
        </w:rPr>
        <w:t>《机动工业车辆安全使用与维护规范》                     GB/T 18849-2011</w:t>
      </w:r>
    </w:p>
    <w:p w14:paraId="0C7D027D">
      <w:pPr>
        <w:pStyle w:val="13"/>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《建筑节能与可再生能源利用通用规范》                   GB55015-2021</w:t>
      </w:r>
    </w:p>
    <w:p w14:paraId="71000002">
      <w:pPr>
        <w:pStyle w:val="2"/>
        <w:pageBreakBefore w:val="0"/>
        <w:numPr>
          <w:ilvl w:val="-1"/>
          <w:numId w:val="0"/>
        </w:numPr>
        <w:kinsoku/>
        <w:overflowPunct/>
        <w:topLinePunct w:val="0"/>
        <w:bidi w:val="0"/>
        <w:adjustRightInd/>
        <w:snapToGrid/>
        <w:spacing w:before="0" w:after="0" w:line="240" w:lineRule="auto"/>
        <w:ind w:left="0" w:right="122" w:firstLine="0"/>
        <w:rPr>
          <w:rFonts w:hint="eastAsia" w:ascii="Microsoft YaHei UI" w:hAnsi="Microsoft YaHei UI" w:eastAsia="Microsoft YaHei UI" w:cstheme="minorBidi"/>
          <w:b w:val="0"/>
          <w:sz w:val="32"/>
          <w:highlight w:val="none"/>
          <w:lang w:val="en-US" w:eastAsia="zh-CN"/>
        </w:rPr>
      </w:pPr>
      <w:r>
        <w:rPr>
          <w:rFonts w:hint="eastAsia" w:ascii="Microsoft YaHei UI" w:hAnsi="Microsoft YaHei UI" w:eastAsia="Microsoft YaHei UI" w:cstheme="minorBidi"/>
          <w:b w:val="0"/>
          <w:sz w:val="32"/>
          <w:highlight w:val="none"/>
          <w:lang w:val="en-US" w:eastAsia="zh-CN"/>
        </w:rPr>
        <w:t>四、服务要求</w:t>
      </w:r>
    </w:p>
    <w:p w14:paraId="620DFDEE">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cs="微软雅黑"/>
          <w:b w:val="0"/>
          <w:bCs/>
          <w:sz w:val="21"/>
          <w:szCs w:val="21"/>
          <w:highlight w:val="none"/>
          <w:lang w:val="en-US" w:eastAsia="zh-CN"/>
        </w:rPr>
        <w:t>1</w:t>
      </w:r>
      <w:r>
        <w:rPr>
          <w:rFonts w:hint="eastAsia" w:ascii="微软雅黑" w:hAnsi="微软雅黑" w:eastAsia="微软雅黑" w:cs="微软雅黑"/>
          <w:b w:val="0"/>
          <w:bCs/>
          <w:sz w:val="21"/>
          <w:szCs w:val="21"/>
          <w:highlight w:val="none"/>
          <w:lang w:val="en-US" w:eastAsia="zh-CN"/>
        </w:rPr>
        <w:t>、ACFM裂纹检测仪（AMIGO2/U41DA/U-31/U41等型号）</w:t>
      </w:r>
    </w:p>
    <w:p w14:paraId="372778F0">
      <w:pPr>
        <w:pageBreakBefore w:val="0"/>
        <w:numPr>
          <w:ilvl w:val="0"/>
          <w:numId w:val="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维修设备主机或电脑</w:t>
      </w:r>
      <w:r>
        <w:rPr>
          <w:rFonts w:hint="eastAsia" w:cs="微软雅黑"/>
          <w:sz w:val="21"/>
          <w:szCs w:val="21"/>
          <w:lang w:val="en-US" w:eastAsia="zh-CN"/>
        </w:rPr>
        <w:t>服务</w:t>
      </w:r>
      <w:r>
        <w:rPr>
          <w:rFonts w:hint="eastAsia" w:ascii="微软雅黑" w:hAnsi="微软雅黑" w:eastAsia="微软雅黑" w:cs="微软雅黑"/>
          <w:sz w:val="21"/>
          <w:szCs w:val="21"/>
        </w:rPr>
        <w:t>（台）</w:t>
      </w:r>
    </w:p>
    <w:p w14:paraId="7DFA5FF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维修后主机或电脑运行正常，运行稳定无卡顿，显示清晰，操作界面响应灵敏。</w:t>
      </w:r>
    </w:p>
    <w:p w14:paraId="651EC74C">
      <w:pPr>
        <w:pageBreakBefore w:val="0"/>
        <w:numPr>
          <w:ilvl w:val="0"/>
          <w:numId w:val="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维修或更换探头</w:t>
      </w:r>
      <w:r>
        <w:rPr>
          <w:rFonts w:hint="eastAsia" w:cs="微软雅黑"/>
          <w:sz w:val="21"/>
          <w:szCs w:val="21"/>
          <w:lang w:val="en-US" w:eastAsia="zh-CN"/>
        </w:rPr>
        <w:t>服务</w:t>
      </w:r>
      <w:r>
        <w:rPr>
          <w:rFonts w:hint="eastAsia" w:ascii="微软雅黑" w:hAnsi="微软雅黑" w:eastAsia="微软雅黑" w:cs="微软雅黑"/>
          <w:sz w:val="21"/>
          <w:szCs w:val="21"/>
        </w:rPr>
        <w:t>（个）</w:t>
      </w:r>
    </w:p>
    <w:p w14:paraId="34941FD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探头需满足60米防水等级，功能完好，经试板测试后生成的蝶形图清晰、稳定，无失真、漂移现象。</w:t>
      </w:r>
    </w:p>
    <w:p w14:paraId="31ACDFCD">
      <w:pPr>
        <w:pageBreakBefore w:val="0"/>
        <w:numPr>
          <w:ilvl w:val="0"/>
          <w:numId w:val="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维修或更换探头线缆</w:t>
      </w:r>
      <w:r>
        <w:rPr>
          <w:rFonts w:hint="eastAsia" w:cs="微软雅黑"/>
          <w:sz w:val="21"/>
          <w:szCs w:val="21"/>
          <w:lang w:val="en-US" w:eastAsia="zh-CN"/>
        </w:rPr>
        <w:t>服务</w:t>
      </w:r>
      <w:r>
        <w:rPr>
          <w:rFonts w:hint="eastAsia" w:ascii="微软雅黑" w:hAnsi="微软雅黑" w:eastAsia="微软雅黑" w:cs="微软雅黑"/>
          <w:sz w:val="21"/>
          <w:szCs w:val="21"/>
        </w:rPr>
        <w:t>（根）</w:t>
      </w:r>
    </w:p>
    <w:p w14:paraId="5E03A6F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线缆需满足60米防水等级，外观无褶皱、破损、老化等问题，接口连接牢固，信号传输稳定。</w:t>
      </w:r>
    </w:p>
    <w:p w14:paraId="08CC1035">
      <w:pPr>
        <w:pageBreakBefore w:val="0"/>
        <w:numPr>
          <w:ilvl w:val="0"/>
          <w:numId w:val="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维修或更换变压器</w:t>
      </w:r>
      <w:r>
        <w:rPr>
          <w:rFonts w:hint="eastAsia" w:cs="微软雅黑"/>
          <w:sz w:val="21"/>
          <w:szCs w:val="21"/>
          <w:lang w:val="en-US" w:eastAsia="zh-CN"/>
        </w:rPr>
        <w:t>服务</w:t>
      </w:r>
      <w:r>
        <w:rPr>
          <w:rFonts w:hint="eastAsia" w:ascii="微软雅黑" w:hAnsi="微软雅黑" w:eastAsia="微软雅黑" w:cs="微软雅黑"/>
          <w:sz w:val="21"/>
          <w:szCs w:val="21"/>
        </w:rPr>
        <w:t>（个）</w:t>
      </w:r>
    </w:p>
    <w:p w14:paraId="7B468B3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维修后或更换的变压器需匹配设备额定参数，供电稳定，无发热异常、异响等故障，绝缘性能达标。</w:t>
      </w:r>
    </w:p>
    <w:p w14:paraId="25AFA092">
      <w:pPr>
        <w:pageBreakBefore w:val="0"/>
        <w:numPr>
          <w:ilvl w:val="0"/>
          <w:numId w:val="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维修水上单元</w:t>
      </w:r>
      <w:r>
        <w:rPr>
          <w:rFonts w:hint="eastAsia" w:cs="微软雅黑"/>
          <w:sz w:val="21"/>
          <w:szCs w:val="21"/>
          <w:lang w:val="en-US" w:eastAsia="zh-CN"/>
        </w:rPr>
        <w:t>服务</w:t>
      </w:r>
      <w:r>
        <w:rPr>
          <w:rFonts w:hint="eastAsia" w:ascii="微软雅黑" w:hAnsi="微软雅黑" w:eastAsia="微软雅黑" w:cs="微软雅黑"/>
          <w:sz w:val="21"/>
          <w:szCs w:val="21"/>
        </w:rPr>
        <w:t>（个）</w:t>
      </w:r>
    </w:p>
    <w:p w14:paraId="4AF8133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维修后水上单元各项功能恢复正常，接口密封良好，操作响应灵敏，显示清晰无故障码。</w:t>
      </w:r>
    </w:p>
    <w:p w14:paraId="6B8A7BE7">
      <w:pPr>
        <w:pageBreakBefore w:val="0"/>
        <w:numPr>
          <w:ilvl w:val="0"/>
          <w:numId w:val="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维修水下单元</w:t>
      </w:r>
      <w:r>
        <w:rPr>
          <w:rFonts w:hint="eastAsia" w:cs="微软雅黑"/>
          <w:sz w:val="21"/>
          <w:szCs w:val="21"/>
          <w:lang w:val="en-US" w:eastAsia="zh-CN"/>
        </w:rPr>
        <w:t>服务</w:t>
      </w:r>
      <w:r>
        <w:rPr>
          <w:rFonts w:hint="eastAsia" w:ascii="微软雅黑" w:hAnsi="微软雅黑" w:eastAsia="微软雅黑" w:cs="微软雅黑"/>
          <w:sz w:val="21"/>
          <w:szCs w:val="21"/>
        </w:rPr>
        <w:t>（个）</w:t>
      </w:r>
    </w:p>
    <w:p w14:paraId="6648C10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维修后水下单元需符合设备整体防水标准，结构密封完好，核心部件运行正常，适配水下作业环境。</w:t>
      </w:r>
    </w:p>
    <w:p w14:paraId="3B023FCE">
      <w:pPr>
        <w:pageBreakBefore w:val="0"/>
        <w:numPr>
          <w:ilvl w:val="0"/>
          <w:numId w:val="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维修延长线缆</w:t>
      </w:r>
      <w:r>
        <w:rPr>
          <w:rFonts w:hint="eastAsia" w:cs="微软雅黑"/>
          <w:sz w:val="21"/>
          <w:szCs w:val="21"/>
          <w:lang w:val="en-US" w:eastAsia="zh-CN"/>
        </w:rPr>
        <w:t>服务</w:t>
      </w:r>
      <w:r>
        <w:rPr>
          <w:rFonts w:hint="eastAsia" w:ascii="微软雅黑" w:hAnsi="微软雅黑" w:eastAsia="微软雅黑" w:cs="微软雅黑"/>
          <w:sz w:val="21"/>
          <w:szCs w:val="21"/>
        </w:rPr>
        <w:t>（根）</w:t>
      </w:r>
    </w:p>
    <w:p w14:paraId="4403B89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维修后延长线缆信号传输无衰减，外观无损伤，接口适配性良好，满足对应作业场景的使用需求。</w:t>
      </w:r>
    </w:p>
    <w:p w14:paraId="5E96ED2A">
      <w:pPr>
        <w:pageBreakBefore w:val="0"/>
        <w:numPr>
          <w:ilvl w:val="0"/>
          <w:numId w:val="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维修线缆八孔短尾辫</w:t>
      </w:r>
      <w:r>
        <w:rPr>
          <w:rFonts w:hint="eastAsia" w:cs="微软雅黑"/>
          <w:sz w:val="21"/>
          <w:szCs w:val="21"/>
          <w:lang w:val="en-US" w:eastAsia="zh-CN"/>
        </w:rPr>
        <w:t>服务</w:t>
      </w:r>
      <w:r>
        <w:rPr>
          <w:rFonts w:hint="eastAsia" w:ascii="微软雅黑" w:hAnsi="微软雅黑" w:eastAsia="微软雅黑" w:cs="微软雅黑"/>
          <w:sz w:val="21"/>
          <w:szCs w:val="21"/>
        </w:rPr>
        <w:t>（根）</w:t>
      </w:r>
    </w:p>
    <w:p w14:paraId="564B90D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维修后或更换的短尾辫接口接触良好，无松动、氧化现象，密封性能达标，适配设备线缆连接规格。</w:t>
      </w:r>
    </w:p>
    <w:p w14:paraId="3E11067E">
      <w:pPr>
        <w:pageBreakBefore w:val="0"/>
        <w:numPr>
          <w:ilvl w:val="0"/>
          <w:numId w:val="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线缆水密处理</w:t>
      </w:r>
      <w:r>
        <w:rPr>
          <w:rFonts w:hint="eastAsia" w:cs="微软雅黑"/>
          <w:sz w:val="21"/>
          <w:szCs w:val="21"/>
          <w:lang w:val="en-US" w:eastAsia="zh-CN"/>
        </w:rPr>
        <w:t>服务</w:t>
      </w:r>
      <w:r>
        <w:rPr>
          <w:rFonts w:hint="eastAsia" w:ascii="微软雅黑" w:hAnsi="微软雅黑" w:eastAsia="微软雅黑" w:cs="微软雅黑"/>
          <w:sz w:val="21"/>
          <w:szCs w:val="21"/>
        </w:rPr>
        <w:t>（项）</w:t>
      </w:r>
    </w:p>
    <w:p w14:paraId="78DF749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经处理后的线缆接口及破损部位水密性达标，可承受对应水下作业压力，无渗漏风险，保障设备水下运行安全。</w:t>
      </w:r>
    </w:p>
    <w:p w14:paraId="1563550F">
      <w:pPr>
        <w:pageBreakBefore w:val="0"/>
        <w:numPr>
          <w:ilvl w:val="0"/>
          <w:numId w:val="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维修或更换设备箱</w:t>
      </w:r>
      <w:r>
        <w:rPr>
          <w:rFonts w:hint="eastAsia" w:cs="微软雅黑"/>
          <w:sz w:val="21"/>
          <w:szCs w:val="21"/>
          <w:lang w:val="en-US" w:eastAsia="zh-CN"/>
        </w:rPr>
        <w:t>服务</w:t>
      </w:r>
      <w:r>
        <w:rPr>
          <w:rFonts w:hint="eastAsia" w:ascii="微软雅黑" w:hAnsi="微软雅黑" w:eastAsia="微软雅黑" w:cs="微软雅黑"/>
          <w:sz w:val="21"/>
          <w:szCs w:val="21"/>
        </w:rPr>
        <w:t>（个）</w:t>
      </w:r>
    </w:p>
    <w:p w14:paraId="1D49FDF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维修后或更换的设备箱结构完整，密封性能良好，可有效防尘、防水、防冲击，内部固定部件牢固，能妥善收纳设备及配件。</w:t>
      </w:r>
    </w:p>
    <w:p w14:paraId="061C3DB0">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2、FMD透水检测仪（RSL/FMD-JA-0023/FMD等型号）</w:t>
      </w:r>
    </w:p>
    <w:p w14:paraId="09C6F08A">
      <w:pPr>
        <w:pageBreakBefore w:val="0"/>
        <w:numPr>
          <w:ilvl w:val="0"/>
          <w:numId w:val="4"/>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维修防爆电脑</w:t>
      </w:r>
      <w:r>
        <w:rPr>
          <w:rFonts w:hint="eastAsia" w:cs="微软雅黑"/>
          <w:sz w:val="21"/>
          <w:szCs w:val="21"/>
          <w:lang w:val="en-US" w:eastAsia="zh-CN"/>
        </w:rPr>
        <w:t>服务</w:t>
      </w:r>
      <w:r>
        <w:rPr>
          <w:rFonts w:hint="eastAsia" w:ascii="微软雅黑" w:hAnsi="微软雅黑" w:eastAsia="微软雅黑" w:cs="微软雅黑"/>
          <w:sz w:val="21"/>
          <w:szCs w:val="21"/>
        </w:rPr>
        <w:t>（台）</w:t>
      </w:r>
    </w:p>
    <w:p w14:paraId="078E74A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维修后防爆电脑需符合对应防爆等级标准，运行稳定无卡顿，显示清晰，操作界面响应灵敏，防爆密封性能完好，适配设备数据传输需求。</w:t>
      </w:r>
    </w:p>
    <w:p w14:paraId="7B030F8A">
      <w:pPr>
        <w:pageBreakBefore w:val="0"/>
        <w:numPr>
          <w:ilvl w:val="0"/>
          <w:numId w:val="4"/>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维修杆件主机</w:t>
      </w:r>
      <w:r>
        <w:rPr>
          <w:rFonts w:hint="eastAsia" w:cs="微软雅黑"/>
          <w:sz w:val="21"/>
          <w:szCs w:val="21"/>
          <w:lang w:val="en-US" w:eastAsia="zh-CN"/>
        </w:rPr>
        <w:t>服务</w:t>
      </w:r>
      <w:r>
        <w:rPr>
          <w:rFonts w:hint="eastAsia" w:ascii="微软雅黑" w:hAnsi="微软雅黑" w:eastAsia="微软雅黑" w:cs="微软雅黑"/>
          <w:sz w:val="21"/>
          <w:szCs w:val="21"/>
        </w:rPr>
        <w:t>（台）</w:t>
      </w:r>
    </w:p>
    <w:p w14:paraId="44C2BAA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维修后杆件主机结构完整，无变形、破损，内部部件固定牢固，运行时无异常异响、发热，传动及检测功能恢复正常。</w:t>
      </w:r>
    </w:p>
    <w:p w14:paraId="59B8569D">
      <w:pPr>
        <w:pageBreakBefore w:val="0"/>
        <w:numPr>
          <w:ilvl w:val="0"/>
          <w:numId w:val="4"/>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维修或更换探头</w:t>
      </w:r>
      <w:r>
        <w:rPr>
          <w:rFonts w:hint="eastAsia" w:cs="微软雅黑"/>
          <w:sz w:val="21"/>
          <w:szCs w:val="21"/>
          <w:lang w:val="en-US" w:eastAsia="zh-CN"/>
        </w:rPr>
        <w:t>服务</w:t>
      </w:r>
      <w:r>
        <w:rPr>
          <w:rFonts w:hint="eastAsia" w:ascii="微软雅黑" w:hAnsi="微软雅黑" w:eastAsia="微软雅黑" w:cs="微软雅黑"/>
          <w:sz w:val="21"/>
          <w:szCs w:val="21"/>
        </w:rPr>
        <w:t>（个）</w:t>
      </w:r>
    </w:p>
    <w:p w14:paraId="2802401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探头灵敏度达标，适配FMD透水检测仪检测精度，功能完好无故障，与主机信号传输顺畅，检测数据准确可靠。</w:t>
      </w:r>
    </w:p>
    <w:p w14:paraId="6097F3C8">
      <w:pPr>
        <w:pageBreakBefore w:val="0"/>
        <w:numPr>
          <w:ilvl w:val="0"/>
          <w:numId w:val="4"/>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维修或更换探头线缆</w:t>
      </w:r>
      <w:r>
        <w:rPr>
          <w:rFonts w:hint="eastAsia" w:cs="微软雅黑"/>
          <w:sz w:val="21"/>
          <w:szCs w:val="21"/>
          <w:lang w:val="en-US" w:eastAsia="zh-CN"/>
        </w:rPr>
        <w:t>服务</w:t>
      </w:r>
      <w:r>
        <w:rPr>
          <w:rFonts w:hint="eastAsia" w:ascii="微软雅黑" w:hAnsi="微软雅黑" w:eastAsia="微软雅黑" w:cs="微软雅黑"/>
          <w:sz w:val="21"/>
          <w:szCs w:val="21"/>
        </w:rPr>
        <w:t>（根）</w:t>
      </w:r>
    </w:p>
    <w:p w14:paraId="62E1A6F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线缆外观无破损、老化、开裂，接口连接紧密，信号传输无衰减，适配设备防水（水深≥60m)、耐磨使用需求，无短路风险。</w:t>
      </w:r>
    </w:p>
    <w:p w14:paraId="7C0FED07">
      <w:pPr>
        <w:pageBreakBefore w:val="0"/>
        <w:numPr>
          <w:ilvl w:val="0"/>
          <w:numId w:val="4"/>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维修或更换电源转换头</w:t>
      </w:r>
      <w:r>
        <w:rPr>
          <w:rFonts w:hint="eastAsia" w:cs="微软雅黑"/>
          <w:sz w:val="21"/>
          <w:szCs w:val="21"/>
          <w:lang w:val="en-US" w:eastAsia="zh-CN"/>
        </w:rPr>
        <w:t>服务</w:t>
      </w:r>
      <w:r>
        <w:rPr>
          <w:rFonts w:hint="eastAsia" w:ascii="微软雅黑" w:hAnsi="微软雅黑" w:eastAsia="微软雅黑" w:cs="微软雅黑"/>
          <w:sz w:val="21"/>
          <w:szCs w:val="21"/>
        </w:rPr>
        <w:t>（个）</w:t>
      </w:r>
    </w:p>
    <w:p w14:paraId="364CC67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转换头需匹配设备额定电压、电流参数，接触良好无松动，供电稳定，绝缘性能达标，无发热、漏电等安全隐患。</w:t>
      </w:r>
    </w:p>
    <w:p w14:paraId="2CB06B2F">
      <w:pPr>
        <w:pageBreakBefore w:val="0"/>
        <w:numPr>
          <w:ilvl w:val="0"/>
          <w:numId w:val="4"/>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线缆水密处理</w:t>
      </w:r>
      <w:r>
        <w:rPr>
          <w:rFonts w:hint="eastAsia" w:cs="微软雅黑"/>
          <w:sz w:val="21"/>
          <w:szCs w:val="21"/>
          <w:lang w:val="en-US" w:eastAsia="zh-CN"/>
        </w:rPr>
        <w:t>服务</w:t>
      </w:r>
      <w:r>
        <w:rPr>
          <w:rFonts w:hint="eastAsia" w:ascii="微软雅黑" w:hAnsi="微软雅黑" w:eastAsia="微软雅黑" w:cs="微软雅黑"/>
          <w:sz w:val="21"/>
          <w:szCs w:val="21"/>
        </w:rPr>
        <w:t>（项）</w:t>
      </w:r>
    </w:p>
    <w:p w14:paraId="54D9B54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线缆需满足60米防水等级，外观无褶皱、破损、老化等问题，接口连接牢固，信号传输稳定。</w:t>
      </w:r>
    </w:p>
    <w:p w14:paraId="0F103081">
      <w:pPr>
        <w:pageBreakBefore w:val="0"/>
        <w:numPr>
          <w:ilvl w:val="0"/>
          <w:numId w:val="4"/>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维修或更换设备箱</w:t>
      </w:r>
      <w:r>
        <w:rPr>
          <w:rFonts w:hint="eastAsia" w:cs="微软雅黑"/>
          <w:sz w:val="21"/>
          <w:szCs w:val="21"/>
          <w:lang w:val="en-US" w:eastAsia="zh-CN"/>
        </w:rPr>
        <w:t>服务</w:t>
      </w:r>
      <w:r>
        <w:rPr>
          <w:rFonts w:hint="eastAsia" w:ascii="微软雅黑" w:hAnsi="微软雅黑" w:eastAsia="微软雅黑" w:cs="微软雅黑"/>
          <w:sz w:val="21"/>
          <w:szCs w:val="21"/>
        </w:rPr>
        <w:t>（个）</w:t>
      </w:r>
    </w:p>
    <w:p w14:paraId="2608EAF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设备箱结构完整，密封性能优良，能有效防尘、防水、防磕碰，内部收纳空间适配设备及配件，固定装置牢固可靠。</w:t>
      </w:r>
    </w:p>
    <w:p w14:paraId="74608208">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3、应力检测仪（HS1010等型号）</w:t>
      </w:r>
    </w:p>
    <w:p w14:paraId="29D6E1B3">
      <w:pPr>
        <w:pageBreakBefore w:val="0"/>
        <w:numPr>
          <w:ilvl w:val="0"/>
          <w:numId w:val="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维修探头及线缆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60A8914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sz w:val="21"/>
          <w:szCs w:val="21"/>
          <w:highlight w:val="none"/>
          <w:lang w:eastAsia="zh-CN"/>
        </w:rPr>
      </w:pPr>
      <w:r>
        <w:rPr>
          <w:rFonts w:hint="eastAsia" w:ascii="微软雅黑" w:hAnsi="微软雅黑" w:eastAsia="微软雅黑" w:cs="微软雅黑"/>
          <w:sz w:val="21"/>
          <w:szCs w:val="21"/>
          <w:highlight w:val="none"/>
          <w:lang w:val="en-US" w:eastAsia="zh-CN"/>
        </w:rPr>
        <w:t>探头灵敏度、分辨率达标，与线缆连接牢固，信号传输无干扰、无衰减；线缆外观无破损、老化，接口适配性良好，整体功能满足应力检测精度需求。</w:t>
      </w:r>
    </w:p>
    <w:p w14:paraId="582E80D8">
      <w:pPr>
        <w:pageBreakBefore w:val="0"/>
        <w:numPr>
          <w:ilvl w:val="0"/>
          <w:numId w:val="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维修或更换楔块</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（对）</w:t>
      </w:r>
    </w:p>
    <w:p w14:paraId="4C19DB1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楔块材质符合检测标准，表面无磨损、变形，与探头贴合紧密，更换后需校准适配性，确保应力检测数据准确无误。</w:t>
      </w:r>
    </w:p>
    <w:p w14:paraId="3D9E5A6B">
      <w:pPr>
        <w:pageBreakBefore w:val="0"/>
        <w:numPr>
          <w:ilvl w:val="0"/>
          <w:numId w:val="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维修设备主机</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3B6B08A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维修后主机运行稳定，操作按键响应灵敏，显示界面清晰无故障提示，数据处理、存储及传输功能恢复正常，核心部件无异常发热、异响。</w:t>
      </w:r>
    </w:p>
    <w:p w14:paraId="303414FB">
      <w:pPr>
        <w:pageBreakBefore w:val="0"/>
        <w:numPr>
          <w:ilvl w:val="0"/>
          <w:numId w:val="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维修主机电池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146C37F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维修后电池续航能力达标，充电正常无鼓包、漏液现象，放电稳定，适配主机供电需求，循环使用寿命符合设备标准。</w:t>
      </w:r>
    </w:p>
    <w:p w14:paraId="5FEC373D">
      <w:pPr>
        <w:pageBreakBefore w:val="0"/>
        <w:numPr>
          <w:ilvl w:val="0"/>
          <w:numId w:val="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线缆水密处理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7A5A703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经处理后的线缆接口及破损部位水密性达标，可承受对应水下作业压力，无渗漏风险，保障设备水下运行安全。</w:t>
      </w:r>
    </w:p>
    <w:p w14:paraId="2709CE2C">
      <w:pPr>
        <w:pageBreakBefore w:val="0"/>
        <w:numPr>
          <w:ilvl w:val="0"/>
          <w:numId w:val="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维修或更换电池充电器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2A542E6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充电器输出电压、电流与设备电池参数匹配，充电效率稳定，具备过充、过温保护功能，接口接触良好，无短路、漏电隐患。</w:t>
      </w:r>
    </w:p>
    <w:p w14:paraId="061B5A60">
      <w:pPr>
        <w:pageBreakBefore w:val="0"/>
        <w:numPr>
          <w:ilvl w:val="0"/>
          <w:numId w:val="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维修或更换设备箱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46A8487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设备箱结构完整，密封、防震性能优良，可有效防护主机、探头等配件免受磕碰、灰尘及水汽影响，内部分区收纳合理，固定部件牢固。</w:t>
      </w:r>
    </w:p>
    <w:p w14:paraId="26774A27">
      <w:pPr>
        <w:pStyle w:val="3"/>
        <w:pageBreakBefore w:val="0"/>
        <w:numPr>
          <w:ilvl w:val="-1"/>
          <w:numId w:val="0"/>
        </w:numPr>
        <w:kinsoku/>
        <w:wordWrap w:val="0"/>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4、超声波测厚仪（38DL PLUS/信固4+/信固6+/信固CYGNUS2+/ZSSEI-YT1/EM1401/EM2210/TT5500等型号）</w:t>
      </w:r>
    </w:p>
    <w:p w14:paraId="7951FAE4">
      <w:pPr>
        <w:pageBreakBefore w:val="0"/>
        <w:numPr>
          <w:ilvl w:val="0"/>
          <w:numId w:val="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更换探头</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2476B22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更换的探头需适配对应型号测厚仪，精度达标，声耦合性能良好，检测范围符合设备标准，无杂波干扰，数据反馈准确。</w:t>
      </w:r>
    </w:p>
    <w:p w14:paraId="61F3FB6C">
      <w:pPr>
        <w:pageBreakBefore w:val="0"/>
        <w:numPr>
          <w:ilvl w:val="0"/>
          <w:numId w:val="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更换探头线缆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（根）</w:t>
      </w:r>
    </w:p>
    <w:p w14:paraId="4F2873F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线缆材质耐磨、抗干扰，接口与探头、主机适配紧密，信号传输无延迟、无衰减，外观无破损，使用寿命符合设备使用场景需求。</w:t>
      </w:r>
    </w:p>
    <w:p w14:paraId="2638494D">
      <w:pPr>
        <w:pageBreakBefore w:val="0"/>
        <w:numPr>
          <w:ilvl w:val="0"/>
          <w:numId w:val="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维修主机</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5C409DC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修后主机开机运行稳定，按键响应灵敏，厚度测量、数据存储及校准功能正常，无故障码提示，核心元器件运行无异常。</w:t>
      </w:r>
    </w:p>
    <w:p w14:paraId="63BECFED">
      <w:pPr>
        <w:pageBreakBefore w:val="0"/>
        <w:numPr>
          <w:ilvl w:val="0"/>
          <w:numId w:val="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44C3F1D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主板需与设备型号完全匹配，维修或更换后电路连接正常，供电稳定，数据处理能力达标，无短路、烧板风险，兼容设备其他部件。</w:t>
      </w:r>
    </w:p>
    <w:p w14:paraId="052FF46F">
      <w:pPr>
        <w:pageBreakBefore w:val="0"/>
        <w:numPr>
          <w:ilvl w:val="0"/>
          <w:numId w:val="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509B007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电池需为设备适配型号，容量达标，续航能力符合原厂标准，充电高效无鼓包、漏液现象，兼容设备充电系统。</w:t>
      </w:r>
    </w:p>
    <w:p w14:paraId="318092E8">
      <w:pPr>
        <w:pageBreakBefore w:val="0"/>
        <w:numPr>
          <w:ilvl w:val="0"/>
          <w:numId w:val="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39CD89E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适配器输出电压、电流与设备额定参数一致，具备过充、过压、过温保护功能，接口接触良好，供电稳定，符合安全认证标准。</w:t>
      </w:r>
    </w:p>
    <w:p w14:paraId="64B9BFC8">
      <w:pPr>
        <w:pageBreakBefore w:val="0"/>
        <w:numPr>
          <w:ilvl w:val="0"/>
          <w:numId w:val="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维修或更换显示屏幕</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42391EC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屏幕显示清晰、无残影、无漏光，触控（若有）响应灵敏，亮度可调，更换后需校准显示精度，适配主机数据输出格式。</w:t>
      </w:r>
    </w:p>
    <w:p w14:paraId="4C8C9552">
      <w:pPr>
        <w:pageBreakBefore w:val="0"/>
        <w:numPr>
          <w:ilvl w:val="0"/>
          <w:numId w:val="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维修或更换设备箱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B9CC88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设备箱结构完整，密封、防震性能优良，可有效防护主机、探头等配件免受磕碰、灰尘及水汽影响，内部分区收纳合理，固定部件牢固。</w:t>
      </w:r>
    </w:p>
    <w:p w14:paraId="34E030C4">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5、超声波探伤仪（HS700/HS616E/U982Expert/350B+/PXUT-320N/PXUT-330N/U982Expert等型号）</w:t>
      </w:r>
    </w:p>
    <w:p w14:paraId="57865AF2">
      <w:pPr>
        <w:pageBreakBefore w:val="0"/>
        <w:numPr>
          <w:ilvl w:val="0"/>
          <w:numId w:val="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更换探头</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544799C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更换探头需与对应型号探伤仪精准适配，探伤精度、频率符合设备原厂标准，声束指向性优良，无杂波干扰，可准确捕捉缺陷信号，确保检测数据可靠。</w:t>
      </w:r>
    </w:p>
    <w:p w14:paraId="71A3D3CF">
      <w:pPr>
        <w:pageBreakBefore w:val="0"/>
        <w:numPr>
          <w:ilvl w:val="0"/>
          <w:numId w:val="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维修主机</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11BC921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维修后主机运行稳定，缺陷检测、数据成像、存储及传输功能恢复正常，操作按键响应灵敏，无故障码提示，核心模块无异常发热、异响等问题。</w:t>
      </w:r>
    </w:p>
    <w:p w14:paraId="607BCCBC">
      <w:pPr>
        <w:pageBreakBefore w:val="0"/>
        <w:numPr>
          <w:ilvl w:val="0"/>
          <w:numId w:val="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1E99377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选用设备原厂适配型号电池，容量达标，续航能力满足现场探伤作业需求，充电高效且无鼓包、漏液现象，放电过程电压稳定无波动。</w:t>
      </w:r>
    </w:p>
    <w:p w14:paraId="2CE3D53A">
      <w:pPr>
        <w:pageBreakBefore w:val="0"/>
        <w:numPr>
          <w:ilvl w:val="0"/>
          <w:numId w:val="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3F61816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主板需与设备型号完全匹配，维修或更换后电路连接可靠，数据处理、信号放大功能达标，供电稳定，无短路、烧板风险，兼容设备所有功能模块。</w:t>
      </w:r>
    </w:p>
    <w:p w14:paraId="33B78AA0">
      <w:pPr>
        <w:pageBreakBefore w:val="0"/>
        <w:numPr>
          <w:ilvl w:val="0"/>
          <w:numId w:val="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5143CAC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适配器输出电压、电流与设备额定参数一致，具备过充、过压、过流、过温四重保护功能，接口接触紧密，供电稳定，符合行业安全认证标准。</w:t>
      </w:r>
    </w:p>
    <w:p w14:paraId="3EC60D27">
      <w:pPr>
        <w:pageBreakBefore w:val="0"/>
        <w:numPr>
          <w:ilvl w:val="0"/>
          <w:numId w:val="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维修或更换显示屏幕</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666FC53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屏幕显示清晰、无残影、无漏光，探伤图像还原度高；若为触控屏，需响应精准灵敏，亮度可按需调节，更换后校准显示与数据同步性。</w:t>
      </w:r>
    </w:p>
    <w:p w14:paraId="3CE48C66">
      <w:pPr>
        <w:pageBreakBefore w:val="0"/>
        <w:numPr>
          <w:ilvl w:val="0"/>
          <w:numId w:val="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更换设备箱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6CEA420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设备箱结构坚固，具备优良的密封、防震、防摔性能，内部分区设计适配主机、探头、线缆等配件，固定装置牢固，可抵御现场作业环境侵蚀。</w:t>
      </w:r>
    </w:p>
    <w:p w14:paraId="5EC9D8BD">
      <w:pPr>
        <w:pageBreakBefore w:val="0"/>
        <w:numPr>
          <w:ilvl w:val="0"/>
          <w:numId w:val="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更换探头线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（根）</w:t>
      </w:r>
    </w:p>
    <w:p w14:paraId="640D51C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线缆连接牢固，信号传输无干扰、无衰减；线缆外观无破损、老化，接口适配性良好，整体功能满足应力检测精度需求。</w:t>
      </w:r>
    </w:p>
    <w:p w14:paraId="6B5671D7">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6、磁粉探伤仪（XDL-W2/ZCM-XYDA1702/STC-1YB/ZCM-DA1203/ZCM-DA1203A/CDX-III/PL-10S/ZCM-XYDA1702A/ZCM-XYDA1702B/100X/ZCM-DX1206/触头式（输出1000A）/ZCM-MW1602-Dv/ZCM-MW1602-UV/STC-1YA/ZCM-XYDX1702B-DV等型号）</w:t>
      </w:r>
    </w:p>
    <w:p w14:paraId="309E3A15">
      <w:pPr>
        <w:pageBreakBefore w:val="0"/>
        <w:numPr>
          <w:ilvl w:val="0"/>
          <w:numId w:val="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维修或更换电磁轭</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24EF823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电磁轭需与设备型号适配，维修或更换后磁场强度达标，磁化效果均匀稳定，无磁泄漏异常，开合灵活，吸附力满足探伤作业需求，核心部件无发热、异响。</w:t>
      </w:r>
    </w:p>
    <w:p w14:paraId="399D5F3F">
      <w:pPr>
        <w:pageBreakBefore w:val="0"/>
        <w:numPr>
          <w:ilvl w:val="0"/>
          <w:numId w:val="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维修或更换紫外线灯管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45B7D21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灯管波长符合磁粉探伤荧光检测标准，亮度达标且稳定，启动迅速无频闪，使用寿命符合原厂规范，更换后需校准紫外线照射范围，确保探伤荧光显示清晰。</w:t>
      </w:r>
    </w:p>
    <w:p w14:paraId="34D59C65">
      <w:pPr>
        <w:pageBreakBefore w:val="0"/>
        <w:numPr>
          <w:ilvl w:val="0"/>
          <w:numId w:val="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维修更换变压器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FBF3AC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变压器需匹配设备额定电压、功率参数，维修或更换后供电稳定，绝缘性能达标，无异常发热、异响及漏电风险，可适配设备满负荷运行需求。</w:t>
      </w:r>
    </w:p>
    <w:p w14:paraId="696584DA">
      <w:pPr>
        <w:pageBreakBefore w:val="0"/>
        <w:numPr>
          <w:ilvl w:val="0"/>
          <w:numId w:val="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维修更换控制板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4E592F0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控制板与设备型号完全兼容，维修或更换后电路连接可靠，按键、旋钮控制响应灵敏，参数调节精准，无故障码提示，可正常驱动各功能模块运行。</w:t>
      </w:r>
    </w:p>
    <w:p w14:paraId="4835F573">
      <w:pPr>
        <w:pageBreakBefore w:val="0"/>
        <w:numPr>
          <w:ilvl w:val="0"/>
          <w:numId w:val="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119838E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选用设备原厂适配电池，容量达标，续航能力满足现场移动探伤需求，充电高效无鼓包、漏液现象，放电电压稳定，兼容设备充电系统及保护机制。</w:t>
      </w:r>
    </w:p>
    <w:p w14:paraId="3B67B247">
      <w:pPr>
        <w:pageBreakBefore w:val="0"/>
        <w:numPr>
          <w:ilvl w:val="0"/>
          <w:numId w:val="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03623E4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适配器输出电压、电流与设备额定参数一致，具备过充、过压、过温、过流保护功能，接口接触紧密，供电稳定，符合行业安全认证标准，适配现场供电环境。</w:t>
      </w:r>
    </w:p>
    <w:p w14:paraId="4AD1DCD5">
      <w:pPr>
        <w:pageBreakBefore w:val="0"/>
        <w:numPr>
          <w:ilvl w:val="0"/>
          <w:numId w:val="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更换设备箱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04D0E3C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设备箱结构坚固，密封、防震、防摔性能优良，内部分区适配电磁轭、灯管、线缆等配件，固定装置牢固，可有效抵御现场灰尘、水汽及轻微磕碰侵蚀。</w:t>
      </w:r>
    </w:p>
    <w:p w14:paraId="414CA740">
      <w:pPr>
        <w:pStyle w:val="3"/>
        <w:keepNext w:val="0"/>
        <w:keepLines w:val="0"/>
        <w:pageBreakBefore w:val="0"/>
        <w:widowControl w:val="0"/>
        <w:numPr>
          <w:ilvl w:val="-1"/>
          <w:numId w:val="0"/>
        </w:numPr>
        <w:kinsoku/>
        <w:wordWrap w:val="0"/>
        <w:overflowPunct/>
        <w:topLinePunct w:val="0"/>
        <w:autoSpaceDE/>
        <w:autoSpaceDN/>
        <w:bidi w:val="0"/>
        <w:adjustRightInd/>
        <w:snapToGrid/>
        <w:spacing w:before="0" w:after="0" w:line="240" w:lineRule="auto"/>
        <w:ind w:left="0" w:firstLine="0"/>
        <w:textAlignment w:val="auto"/>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7、涡流探伤仪（WELD SCOPE/Nortec600/CTS-608/SMART-501/EEC-309/SMART-501S等型号）</w:t>
      </w:r>
    </w:p>
    <w:p w14:paraId="0725F1E2">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更换探头</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389D5C9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更换探头需与对应型号涡流探伤仪精准适配，涡流检测灵敏度、频率范围符合原厂标准，探头线圈无损伤、绝缘良好，可准确识别缺陷信号，检测数据重复性佳。</w:t>
      </w:r>
    </w:p>
    <w:p w14:paraId="4BA8194A">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维修主机</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4A39F86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维修后主机运行稳定，涡流信号采集、处理、成像及数据存储、传输功能恢复正常，操作按键响应灵敏，无故障码提示，核心电路模块无异常发热、异响。</w:t>
      </w:r>
    </w:p>
    <w:p w14:paraId="591D2AAF">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7835CD3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主板与设备型号完全兼容，维修或更换后电路连接可靠，信号放大、数据运算功能达标，供电稳定无短路、烧板风险，可驱动各功能模块正常协同工作。</w:t>
      </w:r>
    </w:p>
    <w:p w14:paraId="1BA098B0">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5FB718B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选用原厂适配电池，容量达标，续航能力满足现场移动探伤需求，充电高效无鼓包、漏液现象，放电电压稳定，兼容设备充电保护系统。</w:t>
      </w:r>
    </w:p>
    <w:p w14:paraId="70105905">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5E34511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适配器输出电压、电流与设备额定参数一致，具备过充、过压、过流、过温四重保护功能，接口接触紧密，供电稳定，符合行业安全认证标准。</w:t>
      </w:r>
    </w:p>
    <w:p w14:paraId="36B0F2C2">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更换探头线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（根）</w:t>
      </w:r>
    </w:p>
    <w:p w14:paraId="11BA587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探头线选用抗干扰、耐磨材质，柔韧性适配现场作业，接口与探头、主机连接紧密无松动，信号传输无衰减、无干扰，外观无破损、老化，保障涡流信号稳定。</w:t>
      </w:r>
    </w:p>
    <w:p w14:paraId="4541EED6">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维修或更换显示屏幕</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5670695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sz w:val="21"/>
          <w:szCs w:val="21"/>
          <w:highlight w:val="none"/>
          <w:lang w:eastAsia="zh-CN"/>
        </w:rPr>
      </w:pPr>
      <w:r>
        <w:rPr>
          <w:rFonts w:hint="eastAsia" w:ascii="微软雅黑" w:hAnsi="微软雅黑" w:eastAsia="微软雅黑" w:cs="微软雅黑"/>
          <w:sz w:val="21"/>
          <w:szCs w:val="21"/>
          <w:highlight w:val="none"/>
          <w:lang w:val="en-US" w:eastAsia="zh-CN"/>
        </w:rPr>
        <w:t>屏幕显示清晰、无残影、无漏光，涡流检测图像及参数显示精准；触控屏（若有）响应灵敏，亮度可按需调节，更换后校准显示与数据同步性。</w:t>
      </w:r>
    </w:p>
    <w:p w14:paraId="154AAA68">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更换设备箱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355BFCC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设备箱结构坚固，密封、防震、防摔性能优良，内部分区适配主机、探头、线缆等配件，固定装置牢固，可抵御现场灰尘、水汽及轻微磕碰侵蚀。</w:t>
      </w:r>
    </w:p>
    <w:p w14:paraId="7C280BC6">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维修电源开关</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B5B207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维修后电源开关通断灵敏、接触可靠，无松动、卡顿现象，绝缘性能达标，可有效控制设备供电，无漏电、短路安全隐患。</w:t>
      </w:r>
    </w:p>
    <w:p w14:paraId="2946A944">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0B2A992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连接线需与设备接口适配，材质耐磨、抗干扰，连接紧密无松动，信号及供电传输稳定，外观无破损、老化，适配现场作业环境使用需求。</w:t>
      </w:r>
    </w:p>
    <w:p w14:paraId="62D2DBCF">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维修笔记本电脑</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2C612FC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维修后笔记本电脑运行稳定，无卡顿、死机现象，显示清晰，可正常与探伤仪联动传输、处理数据，接口适配性良好，续航及供电功能正常。</w:t>
      </w:r>
    </w:p>
    <w:p w14:paraId="33222AD1">
      <w:pPr>
        <w:pageBreakBefore w:val="0"/>
        <w:numPr>
          <w:ilvl w:val="0"/>
          <w:numId w:val="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维修或更换连接线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（根）</w:t>
      </w:r>
    </w:p>
    <w:p w14:paraId="2A32818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连接线需与涡流探伤仪及配套设备接口精准适配，材质选用耐磨、抗干扰型，连接紧密无松动，信号及供电传输稳定无衰减，外观无破损、老化、开裂，适配现场作业环境，无短路、漏电安全隐患。</w:t>
      </w:r>
    </w:p>
    <w:p w14:paraId="0AA210FC">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8、箱式空气供气系统/潜水动力箱（螺杆式空气压缩机、呼吸空气压缩机、中压空气压缩机、储气罐、高压气瓶组等）</w:t>
      </w:r>
    </w:p>
    <w:p w14:paraId="1C167C5E">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维修或更换空压机操作屏</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1F1D89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操作屏需与空压机型号精准适配，维修或更换后显示清晰、按键响应灵敏，参数设置、故障报警功能正常，可准确反馈设备运行状态，密封性能良好，抵御现场灰尘、水汽侵蚀。</w:t>
      </w:r>
    </w:p>
    <w:p w14:paraId="4C3C15CB">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维修或更换空压机皮带</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（条）</w:t>
      </w:r>
    </w:p>
    <w:p w14:paraId="03B355F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皮带规格与空压机型号匹配，材质耐磨、韧性优良，更换后松紧度适宜，无打滑、异响现象，运行平稳，使用寿命符合设备运行负荷需求，适配空压机转速标准。</w:t>
      </w:r>
    </w:p>
    <w:p w14:paraId="771F9CAB">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维修或更换空压机电机</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31C86D1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电机功率、电压与空压机额定参数一致，维修或更换后运行稳定，无异常发热、异响，绝缘性能达标，启动灵敏，散热良好，可满足空压机满负荷持续运行需求。</w:t>
      </w:r>
    </w:p>
    <w:p w14:paraId="456E05DA">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空压机机油滤芯更换</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7EE5772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滤芯需为空压机原厂适配型号，过滤精度达标，更换后密封良好，无渗漏机油现象，可有效过滤机油中杂质，保障空压机内部部件润滑清洁，延长设备使用寿命。</w:t>
      </w:r>
    </w:p>
    <w:p w14:paraId="3207AD82">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空压机四级空气滤芯更换</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33AED20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四级空气滤芯需与空压机型号匹配，过滤层级符合设备供气标准，更换后安装牢固、密封严密，进气阻力正常，可有效过滤空气中的粉尘、水汽等杂质，保障供气纯度达标。</w:t>
      </w:r>
    </w:p>
    <w:p w14:paraId="1E6D3C04">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空压机可食用机油更换</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（升）</w:t>
      </w:r>
    </w:p>
    <w:p w14:paraId="7001020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选用符合空压机规格的可食用级机油，油质达标、无杂质，更换量符合设备标定容量，更换后机油无渗漏，可满足设备润滑、冷却需求，适配设备运行温度范围。</w:t>
      </w:r>
    </w:p>
    <w:p w14:paraId="23B878BF">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维修或更换空压机压力表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7169AD9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压力表精度等级符合行业标准，量程适配空压机工作压力，维修或更换后显示准确、无误差，表盘清晰，密封性能良好，可承受对应工作压力，无漏气、损坏风险。</w:t>
      </w:r>
    </w:p>
    <w:p w14:paraId="3597BEDA">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维修或更换空压机安全阀</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5E8B1D5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安全阀需与空压机工作压力适配，符合安全认证标准，维修或更换后动作灵敏、密封严密，起跳压力精准，无渗漏现象，可有效起到超压保护作用，保障设备运行安全。</w:t>
      </w:r>
    </w:p>
    <w:p w14:paraId="306F8574">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维修或更换空压机供气软管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62BB2F3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软管材质抗压、耐磨、耐腐蚀，适配空压机供气压力，维修或更换后无破损、老化、鼓包现象，接口连接紧密，密封良好，无漏气隐患，柔韧性适配现场安装使用需求。</w:t>
      </w:r>
    </w:p>
    <w:p w14:paraId="3C82A29A">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维修或更换高压管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74EE89A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高压管抗压等级符合系统高压标准，材质坚韧、抗老化，维修或更换后无破损、渗漏，接口密封严密，可承受对应高压负荷，无鼓包、开裂风险，适配现场高压供气场景。</w:t>
      </w:r>
    </w:p>
    <w:p w14:paraId="72FB17EA">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储气罐除锈刷漆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C127DC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储气罐表面除锈彻底，无锈迹、氧化层残留，刷漆均匀、无漏刷、流挂现象，漆面附着力强，防腐、防锈性能优良，可有效抵御现场环境侵蚀，延长储气罐使用寿命。</w:t>
      </w:r>
    </w:p>
    <w:p w14:paraId="112C2846">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维修或更换球阀</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2AD302F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球阀规格与系统管路适配，维修或更换后开关灵活、无卡顿，密封严密，无漏气、漏水现象，抗压性能达标，材质耐腐蚀，适配供气系统工作介质及压力需求。</w:t>
      </w:r>
    </w:p>
    <w:p w14:paraId="750E9E8A">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高压气瓶组总成维修及更换</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6D0B79F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总成保养需全面检查各部件连接、密封情况，清洁关键部位，更换老化密封件；更换的总成需与系统精准适配，各部件完好，密封严密，无漏气隐患，符合高压安全标准。</w:t>
      </w:r>
    </w:p>
    <w:p w14:paraId="65281465">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高压气瓶组维修及更换</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（组）</w:t>
      </w:r>
    </w:p>
    <w:p w14:paraId="0AEB49A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每组气瓶保养需检查气瓶压力、外观、接口密封性，排查安全隐患；更换的气瓶组需符合国家高压气瓶标准，压力达标、无破损、过期现象，与系统适配性良好，密封可靠。</w:t>
      </w:r>
    </w:p>
    <w:p w14:paraId="3E08B0A5">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维修或更换防爆闸箱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4101374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防爆闸箱需符合对应防爆等级标准，维修或更换后结构完整，密封严密，接线规范，开关动作灵敏，绝缘性能达标，可有效防爆、防尘、防水，保障系统电气安全。</w:t>
      </w:r>
    </w:p>
    <w:p w14:paraId="1791A0C3">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维修或更换减压器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4357FD8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减压器规格与系统压力适配，维修或更换后减压精准、稳定，无压力波动，密封严密，无漏气现象，调节灵敏，可将高压稳定降至系统所需工作压力，保障供气安全。</w:t>
      </w:r>
    </w:p>
    <w:p w14:paraId="43CE9B7A">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维修或更换防脱扣</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7FBD5A0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防脱扣需与管路、接口规格适配，维修或更换后安装牢固，卡扣紧密，无松动、脱落现象，承重、防脱性能达标，可有效防止管路、接口脱落，保障高压供气安全。</w:t>
      </w:r>
    </w:p>
    <w:p w14:paraId="471FECAA">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维修或更换线缆防爆接头</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3DE6DAD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防爆接头需符合防爆等级标准，维修或更换后与线缆、设备接口适配，连接紧密，密封严密，无松动、漏气现象，可有效防爆、防尘、防水，保护线缆接口安全。</w:t>
      </w:r>
    </w:p>
    <w:p w14:paraId="1BF29134">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维修或更换高压线缆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406CB57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高压线缆规格、耐压等级符合系统电气标准，维修或更换后无破损、老化、开裂现象，绝缘性能达标，接线规范，无短路、漏电隐患，适配现场高压供电场景。</w:t>
      </w:r>
    </w:p>
    <w:p w14:paraId="465A5F8C">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维修或更换照明系统</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616C1DC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照明系统需适配箱式供气系统现场环境，维修或更换后照明亮度达标，启动灵敏，防水、防尘性能良好，线路连接规范，无短路隐患，可满足现场操作照明需求。</w:t>
      </w:r>
    </w:p>
    <w:p w14:paraId="17A29904">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维修或更换四级油水过滤器芯</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0CE6EAF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过滤器芯需与四级油水过滤器型号适配，过滤精度达标，维修或更换后密封严密，无渗漏，可有效过滤压缩空气中的油分、水分，保障供气纯度符合使用标准。</w:t>
      </w:r>
    </w:p>
    <w:p w14:paraId="4BA187CC">
      <w:pPr>
        <w:pageBreakBefore w:val="0"/>
        <w:numPr>
          <w:ilvl w:val="0"/>
          <w:numId w:val="1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维修或更换储气罐压力电磁阀</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1F76A5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电磁阀规格与储气罐压力参数适配，维修或更换后动作灵敏，开关可靠，密封严密，无漏气现象，可精准控制储气罐压力，适配系统压力调节需求，无卡滞故障。</w:t>
      </w:r>
    </w:p>
    <w:p w14:paraId="4EE824A7">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9、减压舱</w:t>
      </w:r>
    </w:p>
    <w:p w14:paraId="7AF55A15">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维修或更换阀门开关</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036104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阀门开关需与减压舱管路、压力参数适配，维修或更换后开关灵活、无卡顿，密封严密，无漏气、渗漏现象，抗压性能达标，可精准控制舱内气体流通，保障减压过程安全稳定。</w:t>
      </w:r>
    </w:p>
    <w:p w14:paraId="16BF7362">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维修或更换呼吸面罩及软管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5916BA8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呼吸面罩及软管需符合医用或减压舱专用标准，无毒、无异味，维修或更换后面罩贴合紧密、气密性良好，软管无破损、老化，气体传输顺畅，无漏气隐患，保障使用人员呼吸安全。</w:t>
      </w:r>
    </w:p>
    <w:p w14:paraId="3017577B">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维修或更换供气管线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406106B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供气管线材质抗压、耐腐蚀、无毒环保，适配减压舱供气压力，维修或更换后无破损、鼓包、老化现象，接口连接紧密，密封严密，无漏气，气体传输稳定无衰减。</w:t>
      </w:r>
    </w:p>
    <w:p w14:paraId="19464E38">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维修或更换密封条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1236F06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密封条需适配减压舱舱门、接口规格，材质耐老化、弹性优良，维修或更换后安装牢固，密封严密，无缝隙、无脱落，可有效保障舱体气密性，满足减压舱压力调节需求。</w:t>
      </w:r>
    </w:p>
    <w:p w14:paraId="3A2CCDCE">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维修通讯系统</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19A8324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维修后通讯系统运行稳定，音质清晰、无杂音，内外通讯顺畅，响应灵敏，无中断、卡顿现象，适配减压舱密闭环境，可保障舱内与外界实时有效沟通。</w:t>
      </w:r>
    </w:p>
    <w:p w14:paraId="25FD9B16">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维修或更换视频监控系统</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739881A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视频监控系统需适配减压舱环境，维修或更换后画面清晰、无卡顿、无盲区，录像功能正常，抗干扰能力强，可实时监控舱内情况，保障减压过程安全可控。</w:t>
      </w:r>
    </w:p>
    <w:p w14:paraId="22E91031">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维修电路系统</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2A57524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维修后电路系统接线规范，绝缘性能达标，无短路、漏电隐患，供电稳定，可正常驱动舱内各类电气设备（通讯、监控、照明等）协同运行，无异常发热、断电现象。</w:t>
      </w:r>
    </w:p>
    <w:p w14:paraId="45F357FF">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维修照明系统</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47B7900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照明系统需适配减压舱密闭环境，维修后亮度达标、光线柔和，无频闪，启动灵敏，防水、防尘性能良好，线路连接可靠，无短路隐患，可满足舱内操作及监控照明需求。</w:t>
      </w:r>
    </w:p>
    <w:p w14:paraId="24AB1BC0">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维修气体传感器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7C852EB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气体传感器需与减压舱监测需求适配，维修后灵敏度、精度达标，响应迅速，可准确监测舱内氧气、氮气等气体浓度，故障报警功能正常，数据反馈精准可靠。</w:t>
      </w:r>
    </w:p>
    <w:p w14:paraId="2804FD48">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维修空调设备</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508BA66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维修后空调设备运行稳定，制冷、制热功能正常，可精准调节舱内温度、湿度，适配减压舱密闭环境，噪音符合标准，无异常发热、异响，保障舱内环境舒适。</w:t>
      </w:r>
    </w:p>
    <w:p w14:paraId="7840D18B">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维修或更换显示器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3F0F212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显示器需与减压舱控制系统适配，维修或更换后显示清晰、无残影、无漏光，舱内压力、气体浓度、温度等参数显示精准，按键（或触控）响应灵敏，适配舱内操作需求。</w:t>
      </w:r>
    </w:p>
    <w:p w14:paraId="6A3FFF93">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维修应急电系统（UPS)</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（次）</w:t>
      </w:r>
    </w:p>
    <w:p w14:paraId="3836734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应急电系统（UPS）维修后切换灵敏，续航能力达标，可在突发断电时快速投入使用，稳定为舱内关键设备（通讯、监控、压力控制等）供电，保障减压舱安全应急运行。</w:t>
      </w:r>
    </w:p>
    <w:p w14:paraId="1EDDBEEE">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维修或更换氧气减压器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627DD84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氧气减压器需符合医用标准，与舱内氧气系统适配，维修或更换后减压精准、稳定，无压力波动，密封严密，无漏气现象，调节灵敏，可保障舱内氧气压力稳定达标。</w:t>
      </w:r>
    </w:p>
    <w:p w14:paraId="5E509902">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维修或更换压力表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01ABC2D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压力表精度等级符合行业标准，量程适配减压舱工作压力范围，维修或更换后显示准确、无误差，表盘清晰，密封性能良好，可承受对应工作压力，无漏气、损坏风险。</w:t>
      </w:r>
    </w:p>
    <w:p w14:paraId="6585439B">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维修或更换安全阀</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75263F8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安全阀需与减压舱工作压力适配，符合安全认证标准，维修或更换后动作灵敏、密封严密，起跳压力精准，无渗漏现象，可有效起到超压保护作用，杜绝舱体安全隐患。</w:t>
      </w:r>
    </w:p>
    <w:p w14:paraId="64188207">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维修或更换电表箱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1902D63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电表箱需符合电气安全标准，维修或更换后结构完整，密封、防尘、防水性能良好，接线规范，电表显示准确，开关动作灵敏，无短路、漏电隐患，保障舱内电气安全。</w:t>
      </w:r>
    </w:p>
    <w:p w14:paraId="563911B7">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维修或更换电源线缆（含接头）</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26208B8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电源线缆及接头规格适配减压舱电气设备功率、电压需求，维修或更换后线缆无破损、老化、开裂，接头连接紧密，绝缘性能达标，无短路、漏电隐患，供电稳定。</w:t>
      </w:r>
    </w:p>
    <w:p w14:paraId="5AE87498">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舱体内部防腐处理（无毒环保漆）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w:t>
      </w:r>
    </w:p>
    <w:p w14:paraId="4B62D94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采用无毒、环保、耐腐蚀专用漆，舱体内部除锈、除污彻底，无锈迹、杂质残留，喷漆均匀、无漏刷、流挂现象，漆面附着力强，防腐性能优良，符合减压舱使用标准，无异味、无有害物质释放。</w:t>
      </w:r>
    </w:p>
    <w:p w14:paraId="3ACC8B57">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维修气体检测装置</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08D8447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维修后气体检测装置运行稳定，可全面监测舱内各类气体浓度，检测精度、响应速度达标，故障报警功能正常，数据存储、传输可靠，可及时排查气体安全隐患。</w:t>
      </w:r>
    </w:p>
    <w:p w14:paraId="3A973203">
      <w:pPr>
        <w:pageBreakBefore w:val="0"/>
        <w:numPr>
          <w:ilvl w:val="0"/>
          <w:numId w:val="1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氧气管维修或更换</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（根）</w:t>
      </w:r>
    </w:p>
    <w:p w14:paraId="7A2C7FB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氧气管需为医用级无毒、耐腐蚀材质，适配舱内氧气系统压力，维修或更换后无破损、老化、渗漏现象，接口连接紧密，气体传输顺畅，无异味、无有害物质，保障氧气供应安全。</w:t>
      </w:r>
    </w:p>
    <w:p w14:paraId="0F1AA5C9">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10、中央控制室</w:t>
      </w:r>
    </w:p>
    <w:p w14:paraId="3E63B97D">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维修或更换阀门开关</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w:t>
      </w:r>
      <w:r>
        <w:rPr>
          <w:rFonts w:hint="eastAsia" w:cs="微软雅黑"/>
          <w:sz w:val="21"/>
          <w:szCs w:val="21"/>
          <w:lang w:val="en-US" w:eastAsia="zh-CN"/>
        </w:rPr>
        <w:t>个</w:t>
      </w:r>
      <w:r>
        <w:rPr>
          <w:rFonts w:hint="eastAsia" w:ascii="微软雅黑" w:hAnsi="微软雅黑" w:eastAsia="微软雅黑" w:cs="微软雅黑"/>
          <w:sz w:val="21"/>
          <w:szCs w:val="21"/>
          <w:lang w:eastAsia="zh-CN"/>
        </w:rPr>
        <w:t>）</w:t>
      </w:r>
    </w:p>
    <w:p w14:paraId="23825F6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阀门开关需与中央控制室供气管路、压力参数适配，维修或更换后开关灵活、无卡顿，密封严密，无漏气、渗漏现象，抗压性能达标，管线适配长度合规，可精准控制管路气体流通，保障控制室供气安全。</w:t>
      </w:r>
    </w:p>
    <w:p w14:paraId="587D8997">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维修或更换供气管线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1D52E7C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供气管线材质抗压、耐腐蚀、无毒环保，适配中央控制室供气压力标准，维修或更换后无破损、鼓包、老化现象，接口连接紧密，密封严密，无漏气隐患，管线铺设规整，适配控制室安装场景。</w:t>
      </w:r>
    </w:p>
    <w:p w14:paraId="053FF9C6">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维修通讯系统</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（次）</w:t>
      </w:r>
    </w:p>
    <w:p w14:paraId="3C68011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维修后通讯系统运行稳定，音质清晰、无杂音，控制室与各设备、外界通讯顺畅，响应灵敏，无中断、卡顿现象，适配控制室集中管控需求，可保障各类指令、数据实时传输。</w:t>
      </w:r>
    </w:p>
    <w:p w14:paraId="1EFF3041">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维修或更换视频监控系统</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（次）</w:t>
      </w:r>
    </w:p>
    <w:p w14:paraId="202CD34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维修或更换后，视频监控系统画面清晰、无卡顿、无盲区，覆盖控制室全域及关联设备区域，录像、回放功能正常，抗干扰能力强，可实时监控运行状态，适配集中管控需求。</w:t>
      </w:r>
    </w:p>
    <w:p w14:paraId="0733559F">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维修电路系统</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（次）</w:t>
      </w:r>
    </w:p>
    <w:p w14:paraId="7FC07BF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维修后，电路系统接线规范、布局规整，绝缘性能达标，无短路、漏电隐患，供电稳定，可正常驱动控制室各类电气设备（通讯、监控、照明、控制面板等）协同运行，无异常发热、断电现象。</w:t>
      </w:r>
    </w:p>
    <w:p w14:paraId="4DA6EBDD">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维修照明系统</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（次）</w:t>
      </w:r>
    </w:p>
    <w:p w14:paraId="134E456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维修后，照明系统亮度达标、光线柔和，无频闪，启动灵敏，防水、防尘、防干扰性能良好，线路连接可靠，无短路隐患，可全面覆盖控制室区域，满足24小时值守及设备操作照明需求。</w:t>
      </w:r>
    </w:p>
    <w:p w14:paraId="698864C7">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维修传感器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CC4615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传感器需与中央控制室监测需求适配，维修后灵敏度、精度达标，响应迅速，可准确监测室内温度、湿度、气体浓度及关联设备运行参数，故障报警功能正常，数据反馈精准可靠，适配集中管控。</w:t>
      </w:r>
    </w:p>
    <w:p w14:paraId="3EC7215C">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维修空调设备</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746C135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维修后空调设备运行稳定，制冷、制热、除湿功能正常，可精准调节控制室室内温度、湿度，适配电子设备长期运行环境需求，噪音符合标准，无异常发热、异响，保障设备稳定及值守舒适度。</w:t>
      </w:r>
    </w:p>
    <w:p w14:paraId="322EB4A3">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维修或更换显示器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5458003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显示器需与中央控制室控制系统精准适配，维修或更换后显示清晰、无残影、无漏光，各类设备运行参数、报警信息显示精准，按键（或触控）响应灵敏，适配集中操作、管控需求。</w:t>
      </w:r>
    </w:p>
    <w:p w14:paraId="31581E1C">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维修应急电系统（</w:t>
      </w:r>
      <w:r>
        <w:rPr>
          <w:rFonts w:hint="eastAsia" w:ascii="微软雅黑" w:hAnsi="微软雅黑" w:eastAsia="微软雅黑" w:cs="微软雅黑"/>
          <w:sz w:val="21"/>
          <w:szCs w:val="21"/>
          <w:lang w:val="en-US" w:eastAsia="zh-CN"/>
        </w:rPr>
        <w:t>UPS)</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（次）</w:t>
      </w:r>
    </w:p>
    <w:p w14:paraId="1BD860C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维修后，应急电系统（UPS）切换灵敏，续航能力达标，可在突发断电时快速投入使用，稳定为控制室关键设备（通讯、监控、控制系统等）供电，保障中央控制室不中断运行，杜绝管控盲区。</w:t>
      </w:r>
    </w:p>
    <w:p w14:paraId="41AE53A9">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维修或更换压力表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40F603A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压力表精度等级符合行业标准，量程适配中央控制室供气管路、关联设备工作压力范围，维修或更换后显示准确、无误差，表盘清晰，密封性能良好，可承受对应工作压力，无漏气、损坏风险。</w:t>
      </w:r>
    </w:p>
    <w:p w14:paraId="6F4A13A8">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维修或更换安全阀</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1A9BFC1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安全阀需与中央控制室供气管路、压力设备工作压力适配，符合安全认证标准，维修或更换后动作灵敏、密封严密，起跳压力精准，无渗漏现象，可有效起到超压保护作用，杜绝安全隐患。</w:t>
      </w:r>
    </w:p>
    <w:p w14:paraId="5612EFD3">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维修或更换电表箱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3EE55EC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电表箱需符合电气安全标准，维修或更换后结构完整，密封、防尘、防水性能良好，接线规范，电表显示准确，开关动作灵敏，无短路、漏电隐患，可精准监测控制室用电情况，保障电气安全。</w:t>
      </w:r>
    </w:p>
    <w:p w14:paraId="2FCDCF38">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维修或更换电源线缆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3440D7C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电源线缆规格适配中央控制室电气设备功率、电压需求，维修或更换后线缆无破损、老化、开裂，铺设规整，接口连接紧密，绝缘性能达标，无短路、漏电隐患，供电稳定，适配长期运行需求。</w:t>
      </w:r>
    </w:p>
    <w:p w14:paraId="5C47ECAB">
      <w:pPr>
        <w:pageBreakBefore w:val="0"/>
        <w:numPr>
          <w:ilvl w:val="0"/>
          <w:numId w:val="1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控制面板操作台防腐处理（无毒环保漆）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w:t>
      </w:r>
    </w:p>
    <w:p w14:paraId="20EEC13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sz w:val="21"/>
          <w:szCs w:val="21"/>
          <w:highlight w:val="none"/>
          <w:lang w:eastAsia="zh-CN"/>
        </w:rPr>
      </w:pPr>
      <w:r>
        <w:rPr>
          <w:rFonts w:hint="eastAsia" w:ascii="微软雅黑" w:hAnsi="微软雅黑" w:eastAsia="微软雅黑" w:cs="微软雅黑"/>
          <w:sz w:val="21"/>
          <w:szCs w:val="21"/>
          <w:highlight w:val="none"/>
          <w:lang w:val="en-US" w:eastAsia="zh-CN"/>
        </w:rPr>
        <w:t>采用无毒、环保、耐腐蚀专用漆，控制面板操作台表面除锈、除污、除油彻底，无锈迹、杂质残留，喷漆均匀、无漏刷、流挂现象，漆面附着力强，防腐、防磨损性能优良，无异味、无有害物质释放，不影响设备操作。</w:t>
      </w:r>
    </w:p>
    <w:p w14:paraId="7CA29B78">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11、气动载人吊放系统（WDL1.2/60/2QA等型号）</w:t>
      </w:r>
    </w:p>
    <w:p w14:paraId="32F1731C">
      <w:pPr>
        <w:pageBreakBefore w:val="0"/>
        <w:numPr>
          <w:ilvl w:val="0"/>
          <w:numId w:val="1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维修或更换供气管线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4CCD465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供气管线需适配系统气动压力标准，材质抗压、耐磨、耐老化，维修或更换后无破损、鼓包、渗漏现象，接口连接紧密、密封严密，管线铺设规整，无弯折卡顿，保障供气稳定，契合载人作业安全要求。</w:t>
      </w:r>
    </w:p>
    <w:p w14:paraId="6EA6DF44">
      <w:pPr>
        <w:pageBreakBefore w:val="0"/>
        <w:numPr>
          <w:ilvl w:val="0"/>
          <w:numId w:val="1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维修或更换液压管线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687841E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液压管线材质耐高压、耐液压油腐蚀，抗压等级符合系统额定压力，维修或更换后无破损、渗漏，接口密封可靠，管线柔韧性适配吊放作业动作，无老化、开裂，确保液压传动平稳安全。</w:t>
      </w:r>
    </w:p>
    <w:p w14:paraId="6A541316">
      <w:pPr>
        <w:pageBreakBefore w:val="0"/>
        <w:numPr>
          <w:ilvl w:val="0"/>
          <w:numId w:val="1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更换油杯</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D6425D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油杯需与系统液压、润滑部件精准适配，更换后密封良好，无漏油现象，容量达标，可有效储存润滑油/液压油，保障部件润滑充足，防止磨损，适配系统长期运行需求。</w:t>
      </w:r>
    </w:p>
    <w:p w14:paraId="0F5EB89D">
      <w:pPr>
        <w:pageBreakBefore w:val="0"/>
        <w:numPr>
          <w:ilvl w:val="0"/>
          <w:numId w:val="1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更换或维修滑轮</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434D5DF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滑轮材质坚韧、承重性能达标，适配系统吊放载荷，更换或维修后转动灵活、无卡顿、无异响，滑轮槽光滑无磨损，固定牢固，无松动、偏移现象，保障吊放过程平稳顺畅，杜绝安全隐患。</w:t>
      </w:r>
    </w:p>
    <w:p w14:paraId="3DBDAD82">
      <w:pPr>
        <w:pageBreakBefore w:val="0"/>
        <w:numPr>
          <w:ilvl w:val="0"/>
          <w:numId w:val="1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更换滚筒刹车片</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7BAE9F5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刹车片需与滚筒规格适配，材质耐磨、制动性能优良，更换后贴合紧密，制动灵敏、可靠，无打滑现象，可有效控制滚筒转速，保障载人吊放、停靠过程安全可控，符合载人安全标准。</w:t>
      </w:r>
    </w:p>
    <w:p w14:paraId="1492973D">
      <w:pPr>
        <w:pageBreakBefore w:val="0"/>
        <w:numPr>
          <w:ilvl w:val="0"/>
          <w:numId w:val="1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维修油缸及活塞</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07B39CB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维修后油缸密封严密，无渗漏油现象，活塞运动顺畅、无卡顿、无异常磨损，缸体无变形、锈蚀，承载能力达标，可精准实现伸缩动作，保障吊放系统升降平稳，适配载人作业安全需求。</w:t>
      </w:r>
    </w:p>
    <w:p w14:paraId="56EB62A8">
      <w:pPr>
        <w:pageBreakBefore w:val="0"/>
        <w:numPr>
          <w:ilvl w:val="0"/>
          <w:numId w:val="1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更换防扭转钢丝绳</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6AA820D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钢丝绳需符合载人吊放安全标准，材质坚韧、抗拉、防扭转性能优良，直径、强度适配系统吊放载荷，更换后无断丝、锈蚀、磨损现象，固定牢固，无松动，保障吊放过程无扭转、无断裂风险。</w:t>
      </w:r>
    </w:p>
    <w:p w14:paraId="06033918">
      <w:pPr>
        <w:pageBreakBefore w:val="0"/>
        <w:numPr>
          <w:ilvl w:val="0"/>
          <w:numId w:val="1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维修或更换压力表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09892A3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压力表精度等级符合行业标准，量程适配系统气动、液压工作压力范围，维修或更换后显示准确、无误差，表盘清晰，密封性能良好，可承受对应工作压力，无漏气、损坏风险，实时反馈系统压力状态。</w:t>
      </w:r>
    </w:p>
    <w:p w14:paraId="440BDA12">
      <w:pPr>
        <w:pageBreakBefore w:val="0"/>
        <w:numPr>
          <w:ilvl w:val="0"/>
          <w:numId w:val="1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应急气瓶除锈刷漆（项）</w:t>
      </w:r>
    </w:p>
    <w:p w14:paraId="50811EE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应急气瓶表面除锈彻底，无锈迹、氧化层残留，刷漆均匀、无漏刷、流挂现象，选用防腐、防锈专用漆，漆面附着力强，可有效抵御环境侵蚀，不影响气瓶密封性能及安全使用，保障应急状态可正常投入使用。</w:t>
      </w:r>
    </w:p>
    <w:p w14:paraId="323443E6">
      <w:pPr>
        <w:pageBreakBefore w:val="0"/>
        <w:numPr>
          <w:ilvl w:val="0"/>
          <w:numId w:val="1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更换咬嘴面镜</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35FD7A6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咬嘴面镜需符合安全使用标准，无毒、无异味，材质耐磨、透光性好，更换后面镜清晰、无划痕，咬嘴贴合舒适、气密性良好，无破损、变形，适配载人作业防护需求。</w:t>
      </w:r>
    </w:p>
    <w:p w14:paraId="0AFD54EC">
      <w:pPr>
        <w:pageBreakBefore w:val="0"/>
        <w:numPr>
          <w:ilvl w:val="0"/>
          <w:numId w:val="1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更换一级减压器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5B3C22E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一级减压器需与系统气瓶、供气管路精准适配，更换后减压精准、稳定，无压力波动，密封严密，无漏气现象，调节灵敏，可将气瓶高压稳定降至系统所需工作压力，保障供气安全，契合载人作业标准。</w:t>
      </w:r>
    </w:p>
    <w:p w14:paraId="314F8B59">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12、空化射流/高压水清洗设备（系统）（CaviBlaster2040/Fedjetting-OTC2070E/HWH Fedjetting-OTC2070E/620DS/250TJ3等型号）</w:t>
      </w:r>
    </w:p>
    <w:p w14:paraId="3CF7B4D3">
      <w:pPr>
        <w:pageBreakBefore w:val="0"/>
        <w:numPr>
          <w:ilvl w:val="0"/>
          <w:numId w:val="1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维修或更换高压水枪</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（把）</w:t>
      </w:r>
    </w:p>
    <w:p w14:paraId="57D573D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高压水枪需与设备系统压力参数适配，维修或更换后枪体密封严密，无渗漏、漏水现象，扳机控制灵敏，喷射压力达标，枪头适配性良好，耐磨、抗冲击，可满足高压清洗作业需求。</w:t>
      </w:r>
    </w:p>
    <w:p w14:paraId="68D7EAAD">
      <w:pPr>
        <w:pageBreakBefore w:val="0"/>
        <w:numPr>
          <w:ilvl w:val="0"/>
          <w:numId w:val="1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维修或更换高压水管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2DE6005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高压水管抗压等级符合系统额定高压标准，材质耐磨、抗老化、耐腐蚀，维修或更换后无破损、鼓包、渗漏，接口连接紧密，密封可靠，柔韧性适配现场清洗作业，无弯折卡顿。</w:t>
      </w:r>
    </w:p>
    <w:p w14:paraId="58835FB5">
      <w:pPr>
        <w:pageBreakBefore w:val="0"/>
        <w:numPr>
          <w:ilvl w:val="0"/>
          <w:numId w:val="1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维修或更换电机</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322C74B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电机功率、电压与设备额定参数一致，维修或更换后运行稳定，无异常发热、异响，绝缘、防水性能达标，启动灵敏，散热良好，可满足设备满负荷持续高压运行需求。</w:t>
      </w:r>
    </w:p>
    <w:p w14:paraId="6EE533CC">
      <w:pPr>
        <w:pageBreakBefore w:val="0"/>
        <w:numPr>
          <w:ilvl w:val="0"/>
          <w:numId w:val="1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维修或更换压力表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69027D6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压力表精度等级符合行业标准，量程适配设备高压工作范围，维修或更换后显示准确、无误差，表盘清晰，密封性能优良，可承受对应高压，无漏水、损坏风险，实时反馈系统压力。</w:t>
      </w:r>
    </w:p>
    <w:p w14:paraId="671F08A0">
      <w:pPr>
        <w:pageBreakBefore w:val="0"/>
        <w:numPr>
          <w:ilvl w:val="0"/>
          <w:numId w:val="1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维修或更换高压机</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437B7AB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高压机需与系统整体适配，维修或更换后压力输出稳定，无异常震动、异响，密封严密，无渗漏，泵体运行顺畅，可精准调节输出压力，适配不同清洗场景需求，符合设备安全标准。</w:t>
      </w:r>
    </w:p>
    <w:p w14:paraId="4C1720CE">
      <w:pPr>
        <w:pageBreakBefore w:val="0"/>
        <w:numPr>
          <w:ilvl w:val="0"/>
          <w:numId w:val="1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维修或更换水箱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6BA16B6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水箱材质耐腐蚀、无毒环保，维修或更换后结构完整，密封严密，无漏水现象，容量达标，进水、出水流畅，内壁无结垢、锈蚀，可稳定为设备提供清洁水源，适配现场作业需求。</w:t>
      </w:r>
    </w:p>
    <w:p w14:paraId="7DCF126B">
      <w:pPr>
        <w:pageBreakBefore w:val="0"/>
        <w:numPr>
          <w:ilvl w:val="0"/>
          <w:numId w:val="1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031CAD3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电缆规格适配设备电机功率、电压需求，具备良好的防水、耐磨、抗干扰性能，维修或更换后无破损、老化、开裂，接口连接紧密，绝缘性能达标，无短路、漏电隐患，供电稳定。</w:t>
      </w:r>
    </w:p>
    <w:p w14:paraId="08AFF48F">
      <w:pPr>
        <w:pageBreakBefore w:val="0"/>
        <w:numPr>
          <w:ilvl w:val="0"/>
          <w:numId w:val="1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维修或更换控制箱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23E3735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控制箱需与设备系统精准适配，维修或更换后接线规范，密封、防水、防尘性能良好，按键、旋钮控制响应灵敏，压力调节、启停功能正常，无故障码提示，可有效管控设备运行状态。</w:t>
      </w:r>
    </w:p>
    <w:p w14:paraId="2845A73D">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13、浅水导管架结构自动化检测清理装置（MSDR-101等型号）</w:t>
      </w:r>
    </w:p>
    <w:p w14:paraId="4DE1BBF6">
      <w:pPr>
        <w:pageBreakBefore w:val="0"/>
        <w:numPr>
          <w:ilvl w:val="0"/>
          <w:numId w:val="1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维修机器人小车</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62161E0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维修后机器人小车运行平稳，移动灵活、无卡顿、无偏移，适配浅水导管架结构作业场景，检测定位精准，清理动作协调，动力系统稳定，防水、抗腐蚀性能达标，可正常完成自动化检测与清理任务。</w:t>
      </w:r>
    </w:p>
    <w:p w14:paraId="2EF9AE25">
      <w:pPr>
        <w:pageBreakBefore w:val="0"/>
        <w:numPr>
          <w:ilvl w:val="0"/>
          <w:numId w:val="1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维修控制箱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25978D3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维修后控制箱密封、防水、防尘性能优良，适配浅水作业环境，接线规范，无短路、漏电隐患，按键、旋钮控制响应灵敏，可精准传输控制指令，与机器人小车、高压水系统等协同运行稳定，无故障提示。</w:t>
      </w:r>
    </w:p>
    <w:p w14:paraId="48A24F1C">
      <w:pPr>
        <w:pageBreakBefore w:val="0"/>
        <w:numPr>
          <w:ilvl w:val="0"/>
          <w:numId w:val="1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维修电缆水管复合缆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1E3C32B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sz w:val="21"/>
          <w:szCs w:val="21"/>
          <w:highlight w:val="none"/>
          <w:lang w:eastAsia="zh-CN"/>
        </w:rPr>
      </w:pPr>
      <w:r>
        <w:rPr>
          <w:rFonts w:hint="eastAsia" w:ascii="微软雅黑" w:hAnsi="微软雅黑" w:eastAsia="微软雅黑" w:cs="微软雅黑"/>
          <w:b/>
          <w:bCs/>
          <w:sz w:val="21"/>
          <w:szCs w:val="21"/>
          <w:highlight w:val="none"/>
          <w:lang w:val="en-US" w:eastAsia="zh-CN"/>
        </w:rPr>
        <w:t>维</w:t>
      </w:r>
      <w:r>
        <w:rPr>
          <w:rFonts w:hint="eastAsia" w:ascii="微软雅黑" w:hAnsi="微软雅黑" w:eastAsia="微软雅黑" w:cs="微软雅黑"/>
          <w:sz w:val="21"/>
          <w:szCs w:val="21"/>
          <w:highlight w:val="none"/>
          <w:lang w:val="en-US" w:eastAsia="zh-CN"/>
        </w:rPr>
        <w:t>修后复合缆结构完整，电缆传输稳定、水管供水顺畅，无破损、老化、渗漏现象，水密、抗腐蚀、耐磨性能达标，适配浅水作业环境，连接紧密无松动，可同步实现信号传输与高压供水功能。</w:t>
      </w:r>
    </w:p>
    <w:p w14:paraId="31663B51">
      <w:pPr>
        <w:pageBreakBefore w:val="0"/>
        <w:numPr>
          <w:ilvl w:val="0"/>
          <w:numId w:val="1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维修高压水系统</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4901653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维修后高压水系统压力输出稳定，符合清理作业标准，无渗漏、漏水现象，泵体运行顺畅，压力调节灵敏，可精准适配导管架结构清理需求，防水性能优良，适配浅水作业工况。</w:t>
      </w:r>
    </w:p>
    <w:p w14:paraId="081E4934">
      <w:pPr>
        <w:pageBreakBefore w:val="0"/>
        <w:numPr>
          <w:ilvl w:val="0"/>
          <w:numId w:val="1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维修控制手柄</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19656F9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维修后控制手柄手感良好、操作灵活，无卡顿、失灵现象，按键响应灵敏，控制信号传输稳定，防水、防腐蚀性能达标，可精准控制机器人小车移动、清理动作及高压水系统启停。</w:t>
      </w:r>
    </w:p>
    <w:p w14:paraId="51B15A28">
      <w:pPr>
        <w:pageBreakBefore w:val="0"/>
        <w:numPr>
          <w:ilvl w:val="0"/>
          <w:numId w:val="1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val="en-US" w:eastAsia="zh-CN"/>
        </w:rPr>
        <w:t>维修</w:t>
      </w:r>
      <w:r>
        <w:rPr>
          <w:rFonts w:hint="eastAsia" w:ascii="微软雅黑" w:hAnsi="微软雅黑" w:eastAsia="微软雅黑" w:cs="微软雅黑"/>
          <w:sz w:val="21"/>
          <w:szCs w:val="21"/>
          <w:lang w:eastAsia="zh-CN"/>
        </w:rPr>
        <w:t>脐带缆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34BBCF2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维修后脐带缆无破损、老化、断裂现象，结构完整，信号传输、供电（若有）功能稳定，水密、抗腐蚀、抗拉力性能达标，适配浅水作业环境，连接牢固，可保障设备整体协同运行。</w:t>
      </w:r>
    </w:p>
    <w:p w14:paraId="3E844791">
      <w:pPr>
        <w:pageBreakBefore w:val="0"/>
        <w:numPr>
          <w:ilvl w:val="0"/>
          <w:numId w:val="1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线缆水密处理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3F95D00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线缆水密处理规范，密封严密，无渗水、漏水隐患，适配浅水作业环境，处理后线缆接口、连接处耐磨、抗腐蚀，不影响信号传输、供水或供电功能，可有效抵御水下环境侵蚀。</w:t>
      </w:r>
    </w:p>
    <w:p w14:paraId="5DF6B5F7">
      <w:pPr>
        <w:pageBreakBefore w:val="0"/>
        <w:numPr>
          <w:ilvl w:val="0"/>
          <w:numId w:val="1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维修或更换高压水枪</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（把）</w:t>
      </w:r>
    </w:p>
    <w:p w14:paraId="64D264C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高压水枪需与系统高压参数适配，维修或更换后枪体密封严密，无渗漏、漏水现象，喷射方向精准、压力达标，枪头耐磨、抗冲击、防腐蚀，适配导管架结构清理需求，操作灵活便捷。</w:t>
      </w:r>
    </w:p>
    <w:p w14:paraId="4B28EE78">
      <w:pPr>
        <w:pStyle w:val="3"/>
        <w:pageBreakBefore w:val="0"/>
        <w:numPr>
          <w:ilvl w:val="-1"/>
          <w:numId w:val="0"/>
        </w:numPr>
        <w:kinsoku/>
        <w:wordWrap w:val="0"/>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14、潜水配气盘（KMACS 5H/8255-HP2/阿姆龙82251/AMCOM/8330IC/8225-HP2/28FDW/8225-HP2/29FDW等型号）</w:t>
      </w:r>
    </w:p>
    <w:p w14:paraId="41428C8B">
      <w:pPr>
        <w:pageBreakBefore w:val="0"/>
        <w:numPr>
          <w:ilvl w:val="0"/>
          <w:numId w:val="1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维修或更换压力表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2A5C2D6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压力表需与潜水配气盘工作压力适配，精度等级符合潜水作业安全标准，维修或更换后显示准确、无误差，表盘清晰，密封性能优良，可承受高压环境，无漏气、损坏风险，实时反馈配气压力状态，保障潜水作业安全。</w:t>
      </w:r>
    </w:p>
    <w:p w14:paraId="24009E00">
      <w:pPr>
        <w:pageBreakBefore w:val="0"/>
        <w:numPr>
          <w:ilvl w:val="0"/>
          <w:numId w:val="1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维修或更换气管接头</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3C07E64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气管接头规格与配气盘接口、气管精准适配，材质耐腐蚀、耐高压，维修或更换后连接紧密，密封严密，无漏气现象，拆装便捷，抗压性能达标，可适配潜水作业高压供气场景，无脱落隐患。</w:t>
      </w:r>
    </w:p>
    <w:p w14:paraId="1E1B792F">
      <w:pPr>
        <w:pageBreakBefore w:val="0"/>
        <w:numPr>
          <w:ilvl w:val="0"/>
          <w:numId w:val="1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维修或更换高压管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528C227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高压管抗压等级符合潜水配气盘额定高压标准，材质坚韧、耐老化、耐腐蚀，维修或更换后无破损、鼓包、渗漏现象，接口密封可靠，柔韧性适配现场作业铺设，无弯折卡顿，保障高压气体稳定传输。</w:t>
      </w:r>
    </w:p>
    <w:p w14:paraId="5A1D1653">
      <w:pPr>
        <w:pageBreakBefore w:val="0"/>
        <w:numPr>
          <w:ilvl w:val="0"/>
          <w:numId w:val="1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维修或更换气管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78EB14F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气管材质无毒、耐腐蚀、柔韧性优良，适配配气盘供气压力，维修或更换后无破损、老化、漏气现象，接口连接紧密，气体传输顺畅，无衰减，可适配潜水作业现场布线需求，便于操作携带。</w:t>
      </w:r>
    </w:p>
    <w:p w14:paraId="45D88CB0">
      <w:pPr>
        <w:pageBreakBefore w:val="0"/>
        <w:numPr>
          <w:ilvl w:val="0"/>
          <w:numId w:val="1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维修或更换铜管线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06975F5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铜管线材质纯度达标、耐腐蚀、导热性好，适配配气盘内部及外部连接需求，维修或更换后无破损、锈蚀、渗漏现象，接口焊接（或连接）牢固，密封严密，管线规整，可稳定传输气体，适配高压作业环境。</w:t>
      </w:r>
    </w:p>
    <w:p w14:paraId="1E104D9B">
      <w:pPr>
        <w:pageBreakBefore w:val="0"/>
        <w:numPr>
          <w:ilvl w:val="0"/>
          <w:numId w:val="1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维修或更换开关</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35B4950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开关需与配气盘型号适配，规格符合高压供气标准，维修或更换后开关灵活、无卡顿、无松动，密封严密，无漏气现象，通断可靠，可精准控制气体流通，适配潜水作业应急操作需求，保障供气安全可控。</w:t>
      </w:r>
    </w:p>
    <w:p w14:paraId="47B83E3E">
      <w:pPr>
        <w:pageBreakBefore w:val="0"/>
        <w:numPr>
          <w:ilvl w:val="0"/>
          <w:numId w:val="1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维修或更换通讯装置</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333FBAF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通讯装置需适配潜水作业环境，维修或更换后运行稳定，音质清晰、无杂音，可实现配气盘操作端与潜水员实时通讯，抗干扰、防水性能优良，响应灵敏，无中断、卡顿现象，保障作业指令精准传输。</w:t>
      </w:r>
    </w:p>
    <w:p w14:paraId="019CB35F">
      <w:pPr>
        <w:pageBreakBefore w:val="0"/>
        <w:numPr>
          <w:ilvl w:val="0"/>
          <w:numId w:val="1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维修或更换减压装置</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6FC4BDD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减压装置需与潜水配气盘精准适配，符合潜水高压供气减压标准，维修或更换后减压精准、稳定，无压力波动，密封严密，无漏气现象，调节灵敏，可将高压气体稳定降至潜水作业所需压力，保障潜水员呼吸安全。</w:t>
      </w:r>
    </w:p>
    <w:p w14:paraId="659675B8">
      <w:pPr>
        <w:pageBreakBefore w:val="0"/>
        <w:numPr>
          <w:ilvl w:val="0"/>
          <w:numId w:val="1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维修或更换箱体外部把手</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37C38F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把手材质坚韧、承重性能达标，适配配气盘箱体规格，维修或更换后安装牢固，无松动、脱落现象，手感舒适，耐磨、防腐蚀，可便于配气盘搬运、移动，适配现场作业携带需求。</w:t>
      </w:r>
    </w:p>
    <w:p w14:paraId="3A8F1D43">
      <w:pPr>
        <w:pageBreakBefore w:val="0"/>
        <w:numPr>
          <w:ilvl w:val="0"/>
          <w:numId w:val="1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val="en-US" w:eastAsia="zh-CN"/>
        </w:rPr>
        <w:t>维修或更换箱体外部卡扣</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r>
        <w:rPr>
          <w:rFonts w:hint="eastAsia" w:ascii="微软雅黑" w:hAnsi="微软雅黑" w:eastAsia="微软雅黑" w:cs="微软雅黑"/>
          <w:sz w:val="21"/>
          <w:szCs w:val="21"/>
          <w:lang w:eastAsia="zh-CN"/>
        </w:rPr>
        <w:t>）</w:t>
      </w:r>
    </w:p>
    <w:p w14:paraId="6106459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卡扣需与配气盘箱体、箱门精准适配，材质耐磨、弹性优良，维修或更换后卡扣紧密、无松动，开合灵活，可有效固定箱门，保障箱体密封性能，防止灰尘、水汽进入，保护内部部件安全。</w:t>
      </w:r>
    </w:p>
    <w:p w14:paraId="5EB313F7">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15、潜水头盔/潜水面罩（KMB-17/KMB18/KMB-18W/MWP/KMB-18B/KMB-57/KMB-37/KMB-28/KMB-97等型号）</w:t>
      </w:r>
    </w:p>
    <w:p w14:paraId="0CB157DC">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更换O型圈</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190CA98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O型圈需与潜水头盔/面罩接口精准适配，选用耐海水腐蚀、耐高压、弹性优良的专用材质，更换后安装牢固、密封严密，无变形、破损，可有效防止海水、水汽渗入，保障装备气密性，契合潜水作业安全需求。</w:t>
      </w:r>
    </w:p>
    <w:p w14:paraId="50CEC2C2">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更换面镜</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8FDAA6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面镜需与头盔/面罩型号适配，材质透光性优良、无划痕、无畸变，更换后贴合紧密、气密性良好，耐海水腐蚀、抗冲击，可清晰观察水下环境，不影响潜水作业视野，佩戴舒适无压迫感。</w:t>
      </w:r>
    </w:p>
    <w:p w14:paraId="2BAFF1F3">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更换支架（含螺丝）</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5A1391F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支架及螺丝需与头盔/面罩原厂规格一致，材质坚韧、耐海水腐蚀、防锈性能优良，更换后安装牢固，无松动、偏移现象，螺丝紧固可靠，可有效固定面镜、通讯组件等部件，保障装备结构稳定。</w:t>
      </w:r>
    </w:p>
    <w:p w14:paraId="08C570EA">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更换披风</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6A4755A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披风需与潜水面罩型号适配，材质防水、耐磨、耐海水腐蚀，质地柔韧，更换后贴合头盔及身体轮廓，密封严密，无破损、脱线现象，可有效阻挡海水渗入，保障潜水员身体干燥与安全。</w:t>
      </w:r>
    </w:p>
    <w:p w14:paraId="1E9FA77F">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更换五爪带</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06CEC5A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五爪带材质坚韧、抗拉性能优良，耐海水腐蚀、无老化，更换后长度适配，佩戴牢固，无松动、断裂隐患，卡扣开合灵活，可有效固定潜水头盔/面罩，确保潜水过程中装备不脱落。</w:t>
      </w:r>
    </w:p>
    <w:p w14:paraId="5064E0B8">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更换耳机送话器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23D2149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耳机送话器需与面罩通讯系统适配，更换后音质清晰、无杂音，防水、耐海水腐蚀性能达标，拾音灵敏，传音稳定，可实现潜水员与水面操作端实时顺畅通讯，无信号中断、失真现象。</w:t>
      </w:r>
    </w:p>
    <w:p w14:paraId="7F66F657">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更换口鼻罩</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0FA9BCD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口鼻罩需与头盔/面罩内部结构适配，材质无毒、无异味、耐海水腐蚀，更换后面贴合舒适、气密性良好，无破损、变形，可有效隔离海水，保障潜水员呼吸顺畅，适配供气系统气流传输。</w:t>
      </w:r>
    </w:p>
    <w:p w14:paraId="3C25C7C3">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更换膜片</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5084CCE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膜片需与头盔/面罩供气、排气组件精准适配，材质柔韧、密封性能优良，耐海水腐蚀、无老化，更换后安装平整、无褶皱，可有效控制气流通断，保障供气、排气顺畅，无漏气隐患。</w:t>
      </w:r>
    </w:p>
    <w:p w14:paraId="4B24F815">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更换或维修调节阀</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7EF63C1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调节阀需与面罩供气系统适配，维修或更换后调节灵敏、精准，密封严密，无漏气现象，耐海水腐蚀，可根据潜水员需求灵活调节供气压力与流量，运行稳定无卡滞，保障呼吸安全。</w:t>
      </w:r>
    </w:p>
    <w:p w14:paraId="05D0833C">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更换或维修供气组件</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7AD4830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供气组件需与潜水头盔及配气系统适配，维修或更换后结构完整，密封严密，无漏气、堵塞现象，耐海水腐蚀，供气顺畅、压力稳定，可精准为潜水员提供符合标准的呼吸气体，适配水下作业工况。</w:t>
      </w:r>
    </w:p>
    <w:p w14:paraId="09B1FB12">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更换排气组件</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4E3AAA9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排气组件需与头盔内部气流系统适配，更换后排气顺畅，无堵塞、漏气现象，密封性能优良，耐海水腐蚀，可有效排出潜水员呼出的气体，维持头盔内部气压平衡，保障呼吸舒适与安全。</w:t>
      </w:r>
    </w:p>
    <w:p w14:paraId="3582156E">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更换或维修通讯组件</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6183E70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通讯组件需与潜水面罩及水面通讯设备适配，维修或更换后运行稳定，抗干扰、防水性能达标，音质清晰，传音、拾音灵敏，可实现潜水员与水面实时通讯，无信号中断、失真，保障作业指令精准传输。</w:t>
      </w:r>
    </w:p>
    <w:p w14:paraId="5C7F7532">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更换或维修一级减压器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499845A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一级减压器需与面罩供气系统精准适配，符合潜水高压供气标准，维修或更换后减压精准、稳定，无压力波动，密封严密，无漏气现象，调节灵敏，可将高压气体稳定降至潜水作业所需压力，保障呼吸安全。</w:t>
      </w:r>
    </w:p>
    <w:p w14:paraId="17775AD6">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更换或维修中压管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（根）</w:t>
      </w:r>
    </w:p>
    <w:p w14:paraId="22EB6E1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中压管需与面罩供气系统、减压器适配，材质耐海水腐蚀、耐中压，维修或更换后无破损、老化、渗漏现象，接口连接紧密，密封可靠，气体传输顺畅无衰减，适配水下作业环境，无脱落隐患。</w:t>
      </w:r>
    </w:p>
    <w:p w14:paraId="5374D672">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更换或维修高压管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（根）</w:t>
      </w:r>
    </w:p>
    <w:p w14:paraId="6D8B8C4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高压管抗压等级符合潜水供气高压标准，材质坚韧、耐海水腐蚀、抗老化，维修或更换后无破损、鼓包、渗漏现象，接口密封严密，连接牢固，可承受对应高压负荷，气体传输稳定，保障高压供气安全。</w:t>
      </w:r>
    </w:p>
    <w:p w14:paraId="292D043C">
      <w:pPr>
        <w:pageBreakBefore w:val="0"/>
        <w:numPr>
          <w:ilvl w:val="0"/>
          <w:numId w:val="1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更换或维修潜水三联表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6A73930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潜水三联表需与面罩适配，精度等级符合潜水作业标准，维修或更换后压力表、深度表、指北针显示准确、无误差，防水、耐海水腐蚀性能达标，表盘清晰，可实时反馈潜水深度、供气压力等关键参数，保障作业安全。</w:t>
      </w:r>
    </w:p>
    <w:p w14:paraId="443D0922">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16、潜水脐带（DSUS007/HIFELINE-301等型号）</w:t>
      </w:r>
    </w:p>
    <w:p w14:paraId="23D2CD39">
      <w:pPr>
        <w:pageBreakBefore w:val="0"/>
        <w:numPr>
          <w:ilvl w:val="0"/>
          <w:numId w:val="1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维修供气软管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205B16C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供气软管需与潜水脐带整体适配，材质耐海水腐蚀、耐高压、耐磨，维修后无破损、老化、渗漏现象，接口连接紧密，密封严密，气体传输顺畅无衰减，柔韧性适配水下作业拖拽需求，无弯折卡顿，保障潜水员呼吸气体稳定供应。</w:t>
      </w:r>
    </w:p>
    <w:p w14:paraId="170003CF">
      <w:pPr>
        <w:pageBreakBefore w:val="0"/>
        <w:numPr>
          <w:ilvl w:val="0"/>
          <w:numId w:val="1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维修通讯缆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223C7B5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通讯缆需适配潜水脐带通讯需求，维修后结构完整，无破损、断线、老化现象，抗干扰、防水、耐海水腐蚀性能达标，信号传输稳定、无延迟、无失真，可实现潜水员与水面操作端实时顺畅通讯，适配水下复杂作业环境。</w:t>
      </w:r>
    </w:p>
    <w:p w14:paraId="1148FF29">
      <w:pPr>
        <w:pageBreakBefore w:val="0"/>
        <w:numPr>
          <w:ilvl w:val="0"/>
          <w:numId w:val="1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维修测深软管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2EDD4A2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测深软管需与潜水脐带测深系统适配，材质耐海水腐蚀、抗压、柔韧性优良，维修后无破损、渗漏、老化现象，接口密封可靠，内部无堵塞，可精准传输测深信号，保障潜水深度监测数据准确无误。</w:t>
      </w:r>
    </w:p>
    <w:p w14:paraId="7D686F04">
      <w:pPr>
        <w:pageBreakBefore w:val="0"/>
        <w:numPr>
          <w:ilvl w:val="0"/>
          <w:numId w:val="1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维修或更换软管接头</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6C031C5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软管接头规格与潜水脐带软管精准适配，材质耐海水腐蚀、耐高压，维修或更换后连接紧密，密封严密，无渗漏现象，拆装便捷，抗压、抗拉性能达标，适配水下作业拖拽及压力环境，无脱落隐患。</w:t>
      </w:r>
    </w:p>
    <w:p w14:paraId="6718D4EA">
      <w:pPr>
        <w:pageBreakBefore w:val="0"/>
        <w:numPr>
          <w:ilvl w:val="0"/>
          <w:numId w:val="1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维修或更换通讯接头</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4593B07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通讯接头需与通讯缆规格适配，材质耐海水腐蚀、防水性能优良，维修或更换后连接牢固，信号传输接触良好，无松动、断线现象，抗干扰能力强，可保障通讯信号稳定传输，适配水下潮湿高压环境。</w:t>
      </w:r>
    </w:p>
    <w:p w14:paraId="754AA8B1">
      <w:pPr>
        <w:pageBreakBefore w:val="0"/>
        <w:numPr>
          <w:ilvl w:val="0"/>
          <w:numId w:val="1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w:t>
      </w:r>
      <w:r>
        <w:rPr>
          <w:rFonts w:hint="eastAsia" w:ascii="微软雅黑" w:hAnsi="微软雅黑" w:eastAsia="微软雅黑" w:cs="微软雅黑"/>
          <w:sz w:val="21"/>
          <w:szCs w:val="21"/>
          <w:lang w:val="en-US" w:eastAsia="zh-CN"/>
        </w:rPr>
        <w:t>更换</w:t>
      </w:r>
      <w:r>
        <w:rPr>
          <w:rFonts w:hint="eastAsia" w:ascii="微软雅黑" w:hAnsi="微软雅黑" w:eastAsia="微软雅黑" w:cs="微软雅黑"/>
          <w:sz w:val="21"/>
          <w:szCs w:val="21"/>
          <w:lang w:eastAsia="zh-CN"/>
        </w:rPr>
        <w:t>固定环</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4287A40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固定环需与潜水脐带整体规格适配，材质坚韧、耐海水腐蚀、防锈性能优良，维修或更换后安装牢固，无松动、变形现象，抗拉性能达标，可有效固定软管、通讯缆等部件，防止拖拽过程中移位、破损。</w:t>
      </w:r>
    </w:p>
    <w:p w14:paraId="42E4577C">
      <w:pPr>
        <w:pageBreakBefore w:val="0"/>
        <w:numPr>
          <w:ilvl w:val="0"/>
          <w:numId w:val="18"/>
        </w:numPr>
        <w:kinsoku/>
        <w:overflowPunct/>
        <w:topLinePunct w:val="0"/>
        <w:bidi w:val="0"/>
        <w:adjustRightInd/>
        <w:snapToGrid/>
        <w:spacing w:before="0" w:after="0" w:line="240" w:lineRule="auto"/>
        <w:rPr>
          <w:rFonts w:hint="eastAsia" w:ascii="微软雅黑" w:hAnsi="微软雅黑" w:eastAsia="微软雅黑" w:cs="微软雅黑"/>
          <w:b/>
          <w:bCs/>
          <w:sz w:val="21"/>
          <w:szCs w:val="21"/>
          <w:highlight w:val="none"/>
        </w:rPr>
      </w:pPr>
      <w:r>
        <w:rPr>
          <w:rFonts w:hint="eastAsia" w:ascii="微软雅黑" w:hAnsi="微软雅黑" w:eastAsia="微软雅黑" w:cs="微软雅黑"/>
          <w:sz w:val="21"/>
          <w:szCs w:val="21"/>
          <w:lang w:eastAsia="zh-CN"/>
        </w:rPr>
        <w:t>线缆水密处理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3AF28DB8">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b/>
          <w:bCs/>
          <w:sz w:val="21"/>
          <w:szCs w:val="21"/>
          <w:highlight w:val="none"/>
        </w:rPr>
      </w:pPr>
      <w:r>
        <w:rPr>
          <w:rFonts w:hint="eastAsia" w:ascii="微软雅黑" w:hAnsi="微软雅黑" w:eastAsia="微软雅黑" w:cs="微软雅黑"/>
          <w:sz w:val="21"/>
          <w:szCs w:val="21"/>
          <w:highlight w:val="none"/>
          <w:lang w:val="en-US" w:eastAsia="zh-CN"/>
        </w:rPr>
        <w:t>线缆水密处理规范，重点处理接头、连接处及破损部位，密封严密，无渗水、漏水隐患，适配水下作业环境，处理后不影响线缆信号传输、气体输送功能，耐海水侵蚀，可长期稳定使用。</w:t>
      </w:r>
    </w:p>
    <w:p w14:paraId="21EBFF5A">
      <w:pPr>
        <w:pageBreakBefore w:val="0"/>
        <w:numPr>
          <w:ilvl w:val="0"/>
          <w:numId w:val="1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更换安全脱钩</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4FFA302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安全脱钩需与潜水脐带适配，符合潜水安全标准，更换后结构完整，开合灵活、可靠，抗拉、抗腐蚀性能达标，锁定状态稳固，应急情况下可快速脱钩，保障潜水员人身安全，适配水下作业应急需求。</w:t>
      </w:r>
    </w:p>
    <w:p w14:paraId="34051864">
      <w:pPr>
        <w:pageBreakBefore w:val="0"/>
        <w:numPr>
          <w:ilvl w:val="0"/>
          <w:numId w:val="1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脐带拉力及水压试验</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319CA0B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试验需符合潜水脐带安全检测标准，拉力试验需验证脐带整体抗拉性能，无断裂、破损、松动现象；水压试验需检测密封性能，无渗漏、鼓包现象，试验数据达标，确保脐带可承受水下作业压力及拖拽负荷，保障作业安全。</w:t>
      </w:r>
    </w:p>
    <w:p w14:paraId="18C2F6E7">
      <w:pPr>
        <w:pStyle w:val="3"/>
        <w:keepNext w:val="0"/>
        <w:keepLines w:val="0"/>
        <w:pageBreakBefore w:val="0"/>
        <w:widowControl w:val="0"/>
        <w:numPr>
          <w:ilvl w:val="-1"/>
          <w:numId w:val="0"/>
        </w:numPr>
        <w:kinsoku/>
        <w:wordWrap w:val="0"/>
        <w:overflowPunct/>
        <w:topLinePunct w:val="0"/>
        <w:autoSpaceDE/>
        <w:autoSpaceDN/>
        <w:bidi w:val="0"/>
        <w:adjustRightInd/>
        <w:snapToGrid/>
        <w:spacing w:before="0" w:after="0" w:line="240" w:lineRule="auto"/>
        <w:ind w:left="0" w:firstLine="0"/>
        <w:textAlignment w:val="auto"/>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17、潜水电话（MDDEL2820/2810A/2810-01/2810B/2081A/2830A/24/28FDW-MS/Amron™2825等型号）</w:t>
      </w:r>
    </w:p>
    <w:p w14:paraId="58458A33">
      <w:pPr>
        <w:pageBreakBefore w:val="0"/>
        <w:numPr>
          <w:ilvl w:val="0"/>
          <w:numId w:val="1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1703280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电池需与潜水电话型号精准适配，选用防水、耐海水腐蚀的专用电池，容量达标，续航能力满足潜水作业通讯需求，充电高效无鼓包、漏液现象，放电电压稳定，密封性能优良，可抵御水下潮湿环境侵蚀。</w:t>
      </w:r>
    </w:p>
    <w:p w14:paraId="4892791E">
      <w:pPr>
        <w:pageBreakBefore w:val="0"/>
        <w:numPr>
          <w:ilvl w:val="0"/>
          <w:numId w:val="1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维修或更换接线柱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6F0A629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接线柱材质耐海水腐蚀、导电性能优良，维修或更换后安装牢固，接触紧密无松动，密封严密，防水性能达标，无氧化、锈蚀现象，可保障电流、信号传输稳定，适配水下作业环境。</w:t>
      </w:r>
    </w:p>
    <w:p w14:paraId="4A8043DA">
      <w:pPr>
        <w:pageBreakBefore w:val="0"/>
        <w:numPr>
          <w:ilvl w:val="0"/>
          <w:numId w:val="1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维修或更换控制开关</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26A385E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控制开关需与潜水电话适配，维修或更换后操作灵敏、无卡顿、无松动，防水、耐海水腐蚀性能优良，通断可靠，可精准控制电话启停、音量调节及通讯切换，适配潜水员水下操作需求。</w:t>
      </w:r>
    </w:p>
    <w:p w14:paraId="5C9855FF">
      <w:pPr>
        <w:pageBreakBefore w:val="0"/>
        <w:numPr>
          <w:ilvl w:val="0"/>
          <w:numId w:val="1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08CE98A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主板需与潜水电话型号完全兼容，维修或更换后电路连接可靠，运行稳定，无异常发热、故障，防水密封处理到位，可有效驱动各功能模块协同工作，保障通讯信号采集、传输顺畅，无中断、失真现象。</w:t>
      </w:r>
    </w:p>
    <w:p w14:paraId="16EE4976">
      <w:pPr>
        <w:pageBreakBefore w:val="0"/>
        <w:numPr>
          <w:ilvl w:val="0"/>
          <w:numId w:val="1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4A7008A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电源适配器输出电压、电流与潜水电话额定参数一致，具备过充、过压、过温保护功能，维修或更换后供电稳定，接口接触紧密，防水、耐腐性能达标，适配现场充电环境，可安全高效为电话充电。</w:t>
      </w:r>
    </w:p>
    <w:p w14:paraId="1303ECCD">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18、潜水气瓶/高压压缩空气气瓶组（8L-52L/luXfer LAL80  12L  铝制气瓶/40升钢瓶等型号）</w:t>
      </w:r>
    </w:p>
    <w:p w14:paraId="094B7798">
      <w:pPr>
        <w:pageBreakBefore w:val="0"/>
        <w:numPr>
          <w:ilvl w:val="0"/>
          <w:numId w:val="2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除锈刷漆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（台）</w:t>
      </w:r>
    </w:p>
    <w:p w14:paraId="57664E1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气瓶表面除锈彻底，无锈迹、氧化层、油污残留，选用高压气瓶专用防腐、防锈漆，刷漆均匀、无漏刷、流挂、气泡现象，漆面附着力强，耐海水腐蚀、耐环境侵蚀，不影响气瓶密封性能及安全检测，延长气瓶使用寿命。</w:t>
      </w:r>
    </w:p>
    <w:p w14:paraId="28AD50D8">
      <w:pPr>
        <w:pageBreakBefore w:val="0"/>
        <w:numPr>
          <w:ilvl w:val="0"/>
          <w:numId w:val="2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维修或更换平头阀</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3059213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平头阀需与气瓶规格（8L-52L）精准适配，符合高压气瓶安全标准，维修或更换后开关灵活、无卡顿，密封严密、无漏气现象，抗压性能达标，可精准控制气体通断，接口连接牢固，无松动、脱落隐患，保障高压气体储存安全。</w:t>
      </w:r>
    </w:p>
    <w:p w14:paraId="14528F79">
      <w:pPr>
        <w:pageBreakBefore w:val="0"/>
        <w:numPr>
          <w:ilvl w:val="0"/>
          <w:numId w:val="2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更换或维修气瓶背架</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3234FAB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背架需适配对应容积（8L-52L）气瓶尺寸及重量，材质坚韧、耐磨、耐海水腐蚀，更换或维修后结构完整，固定装置牢固，可稳定固定气瓶，无松动、变形现象，背负舒适，肩带、腰带调节灵活，适配潜水员作业携带需求。</w:t>
      </w:r>
    </w:p>
    <w:p w14:paraId="3E8046AA">
      <w:pPr>
        <w:pageBreakBefore w:val="0"/>
        <w:numPr>
          <w:ilvl w:val="0"/>
          <w:numId w:val="2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维修或更换气瓶测压表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7D8928D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测压表精度等级符合高压气瓶检测标准，量程适配气瓶额定压力，维修或更换后显示准确、无误差，表盘清晰，密封性能优良，可承受高压环境，无漏气、损坏风险，实时反馈气瓶内压力状态，保障潜水作业安全。</w:t>
      </w:r>
    </w:p>
    <w:p w14:paraId="6EE19B05">
      <w:pPr>
        <w:pageBreakBefore w:val="0"/>
        <w:numPr>
          <w:ilvl w:val="0"/>
          <w:numId w:val="2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维修或更换一级减压器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33CE515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一级减压器需与气瓶规格及潜水供气系统精准适配，符合潜水高压供气标准，维修或更换后减压精准、稳定，无压力波动，密封严密，无漏气现象，调节灵敏，可将气瓶高压稳定降至潜水作业所需压力，运行稳定无卡滞，保障呼吸气体安全供应。</w:t>
      </w:r>
    </w:p>
    <w:p w14:paraId="5CA7D372">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19、潜水梯（5000*500mm等型号）</w:t>
      </w:r>
    </w:p>
    <w:p w14:paraId="1C4360B5">
      <w:pPr>
        <w:pageBreakBefore w:val="0"/>
        <w:numPr>
          <w:ilvl w:val="0"/>
          <w:numId w:val="2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结构焊接</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431BCD2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潜水梯5000*500mm规格，采用符合水下作业标准的焊接工艺，焊缝饱满、均匀，无夹渣、气孔、裂纹等缺陷，焊接牢固，无虚焊、漏焊现象。焊接后结构无变形，承重性能达标，可稳定承载潜水员上下通行负荷，焊缝需进行初步防锈处理，适配水下及潮湿作业环境，保障使用安全。</w:t>
      </w:r>
    </w:p>
    <w:p w14:paraId="296025BC">
      <w:pPr>
        <w:pageBreakBefore w:val="0"/>
        <w:numPr>
          <w:ilvl w:val="0"/>
          <w:numId w:val="2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防腐处理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4FA9F50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防腐处理需覆盖潜水梯（5000*500mm）整体结构，包括焊缝、接口及边角部位，先彻底除锈、除污、除油，无锈迹、氧化层及杂质残留。选用耐海水腐蚀、抗老化的专用防腐材料（或油漆），处理均匀、无漏刷、流挂、气泡现象，附着力强，可有效抵御海水侵蚀、潮湿环境锈蚀，不影响潜水梯结构强度及通行安全性，延长使用寿命。</w:t>
      </w:r>
    </w:p>
    <w:p w14:paraId="23A263B6">
      <w:pPr>
        <w:pStyle w:val="3"/>
        <w:pageBreakBefore w:val="0"/>
        <w:numPr>
          <w:ilvl w:val="-1"/>
          <w:numId w:val="0"/>
        </w:numPr>
        <w:kinsoku/>
        <w:wordWrap w:val="0"/>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20、潜水录像（3220DVD HD/UWS-3220/美国奥特莱3210/OUTLAND/UWS-3400等型号）</w:t>
      </w:r>
    </w:p>
    <w:p w14:paraId="172F2AD9">
      <w:pPr>
        <w:pageBreakBefore w:val="0"/>
        <w:numPr>
          <w:ilvl w:val="0"/>
          <w:numId w:val="2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0914948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显示屏需与对应型号潜水录像设备精准适配，维修或更换后显示清晰、无残影、无漏光，水下可视性良好，防水、耐海水腐蚀性能达标，触控（若有）响应灵敏，可清晰显示录像画面、参数设置，适配水下光线环境，密封严密无渗水隐患。</w:t>
      </w:r>
    </w:p>
    <w:p w14:paraId="4FE92561">
      <w:pPr>
        <w:pageBreakBefore w:val="0"/>
        <w:numPr>
          <w:ilvl w:val="0"/>
          <w:numId w:val="2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50CD23D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主板需与潜水录像设备型号完全兼容，维修或更换后电路连接可靠，运行稳定，无异常发热、故障，水密密封处理到位，可有效驱动录像、照明、摄像头等功能模块协同工作，录像存储、信号传输顺畅，无卡顿、中断现象，适配水下潮湿高压环境。</w:t>
      </w:r>
    </w:p>
    <w:p w14:paraId="4CEF78CE">
      <w:pPr>
        <w:pageBreakBefore w:val="0"/>
        <w:numPr>
          <w:ilvl w:val="0"/>
          <w:numId w:val="2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维修或更换外壳</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14957ED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外壳需与设备型号适配，材质耐磨、耐海水腐蚀、抗冲击，维修或更换后结构完整，密封严密，防水性能达标，无破损、变形，可有效保护内部电子部件免受海水、杂质侵蚀，适配水下作业拖拽、磕碰场景，不影响设备操作。</w:t>
      </w:r>
    </w:p>
    <w:p w14:paraId="3E6C9BED">
      <w:pPr>
        <w:pageBreakBefore w:val="0"/>
        <w:numPr>
          <w:ilvl w:val="0"/>
          <w:numId w:val="2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维修或更换潜水照明灯</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5D3EEB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潜水照明灯需与录像设备适配，维修或更换后亮度达标、光线均匀，防水、耐海水腐蚀、抗冲击性能优良，启动灵敏，续航稳定，可有效补光水下昏暗环境，不影响录像画质，密封严密无渗水，适配水下不同深度作业需求。</w:t>
      </w:r>
    </w:p>
    <w:p w14:paraId="79D2B03F">
      <w:pPr>
        <w:pageBreakBefore w:val="0"/>
        <w:numPr>
          <w:ilvl w:val="0"/>
          <w:numId w:val="2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维修或更换潜水摄像头</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3382531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摄像头需与对应型号潜水录像设备适配，维修或更换后水下成像清晰、无畸变，防水、耐海水腐蚀性能达标，对焦灵敏，录像分辨率符合设备标准，可捕捉水下细节画面，密封严密无渗水，抗干扰能力强，适配水下复杂光线环境。</w:t>
      </w:r>
    </w:p>
    <w:p w14:paraId="6E92BBED">
      <w:pPr>
        <w:pageBreakBefore w:val="0"/>
        <w:numPr>
          <w:ilvl w:val="0"/>
          <w:numId w:val="2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030B101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源适配器输出电压、电流与潜水录像设备额定参数一致，具备过充、过压、过温保护功能，维修或更换后供电稳定，接口接触紧密，防水、耐腐性能达标，适配现场充电环境，可安全高效为设备及配套部件供电，无漏电隐患。</w:t>
      </w:r>
    </w:p>
    <w:p w14:paraId="35722A19">
      <w:pPr>
        <w:pageBreakBefore w:val="0"/>
        <w:numPr>
          <w:ilvl w:val="0"/>
          <w:numId w:val="2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维修或更换录像线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3F5FD92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录像线材质耐磨、耐海水腐蚀、抗干扰，维修或更换后无破损、老化、断线现象，接口连接紧密，密封严密，信号传输稳定无衰减、无延迟，柔韧性适配水下作业拖拽、弯折需求，不影响录像画面质量，水密性能达标。</w:t>
      </w:r>
    </w:p>
    <w:p w14:paraId="24CC5FF3">
      <w:pPr>
        <w:pageBreakBefore w:val="0"/>
        <w:numPr>
          <w:ilvl w:val="0"/>
          <w:numId w:val="2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线缆水密处理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5C722DC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线缆水密处理规范，重点覆盖录像线、电源线等所有线缆接头、连接处及破损部位，密封严密，无渗水、漏水隐患，适配水下作业环境，处理后不影响线缆信号传输、供电功能，耐海水侵蚀，可长期稳定使用，保障设备水下正常运行。</w:t>
      </w:r>
    </w:p>
    <w:p w14:paraId="2A3C4A00">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21、水下相机（sealife micro2.0/sealife micro3.0/奥林巴斯 TG-6/TG-7等型号）</w:t>
      </w:r>
    </w:p>
    <w:p w14:paraId="08485564">
      <w:pPr>
        <w:pageBreakBefore w:val="0"/>
        <w:numPr>
          <w:ilvl w:val="0"/>
          <w:numId w:val="2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7A92454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电源适配器需与sealife micro2.0/sealife micro3.0水下相机型号精准适配，输出电压、电流与相机额定参数一致，具备过充、过压、过温保护功能，维修或更换后供电稳定，接口接触紧密，防水、耐海水腐蚀性能达标，适配现场充电环境，可安全高效为相机供电，无漏电隐患。</w:t>
      </w:r>
    </w:p>
    <w:p w14:paraId="4932432D">
      <w:pPr>
        <w:pageBreakBefore w:val="0"/>
        <w:numPr>
          <w:ilvl w:val="0"/>
          <w:numId w:val="2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31A3D7B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电池需为sealife micro2.0/sealife micro3.0专用适配电池，选用防水、耐海水腐蚀材质，容量达标，续航能力满足水下拍摄作业需求，充电高效无鼓包、漏液现象，放电电压稳定，密封性能优良，可抵御水下潮湿环境侵蚀，保障相机持续稳定运行。</w:t>
      </w:r>
    </w:p>
    <w:p w14:paraId="44C28386">
      <w:pPr>
        <w:pageBreakBefore w:val="0"/>
        <w:numPr>
          <w:ilvl w:val="0"/>
          <w:numId w:val="23"/>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维修或更换补光灯</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160A7AB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补光灯需与对应型号水下相机适配，维修或更换后亮度达标、光线均匀，防水、耐海水腐蚀、抗冲击性能优良，启动灵敏，亮度可按需调节，可有效补光水下昏暗环境，不影响拍摄画质，密封严密无渗水，适配水下不同深度拍摄需求，与相机联动顺畅。</w:t>
      </w:r>
    </w:p>
    <w:p w14:paraId="32E180DF">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22、水下电位仪（巴式/BUC309/MK7等型号）</w:t>
      </w:r>
    </w:p>
    <w:p w14:paraId="0E34CA60">
      <w:pPr>
        <w:pageBreakBefore w:val="0"/>
        <w:numPr>
          <w:ilvl w:val="0"/>
          <w:numId w:val="2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维修或更换探头</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65F260D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探头需与巴式水下电位仪型号精准适配，符合水下电位测量标准，维修或更换后测量精度达标、响应灵敏，耐海水腐蚀、抗干扰性能优良，探头无破损、老化，可准确采集水下电位信号，数据反馈稳定可靠，适配水下作业环境。</w:t>
      </w:r>
    </w:p>
    <w:p w14:paraId="613F9700">
      <w:pPr>
        <w:pageBreakBefore w:val="0"/>
        <w:numPr>
          <w:ilvl w:val="0"/>
          <w:numId w:val="2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1E55904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池需为巴式水下电位仪专用适配型号，选用防水、耐海水腐蚀材质，容量达标，续航能力满足水下电位测量作业需求，充电高效无鼓包、漏液现象，放电电压稳定，密封性能优良，可抵御水下潮湿环境侵蚀，保障设备持续稳定运行。</w:t>
      </w:r>
    </w:p>
    <w:p w14:paraId="61C19068">
      <w:pPr>
        <w:pageBreakBefore w:val="0"/>
        <w:numPr>
          <w:ilvl w:val="0"/>
          <w:numId w:val="2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07B1B8E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显示屏需与巴式水下电位仪适配，维修或更换后显示清晰、无残影、无漏光，电位测量数据显示精准，亮度可按需调节，适配水下光线环境，防水、耐海水腐蚀性能达标，密封严密无渗水隐患，操作响应灵敏。</w:t>
      </w:r>
    </w:p>
    <w:p w14:paraId="63932B79">
      <w:pPr>
        <w:pageBreakBefore w:val="0"/>
        <w:numPr>
          <w:ilvl w:val="0"/>
          <w:numId w:val="24"/>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水密处理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3712A43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水密处理需覆盖水下电位仪整体，重点处理探头接口、显示屏连接处、电池仓等关键部位，密封规范严密，无渗水、漏水隐患，耐海水侵蚀、抗老化，处理后不影响设备测量、显示及信号传输功能，适配水下作业工况，保障设备长期稳定运行。</w:t>
      </w:r>
    </w:p>
    <w:p w14:paraId="0D992F37">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23、水下测厚仪（CYGNUD-1/UMX-2/信固1水下型/Multingauge3000等型号）</w:t>
      </w:r>
    </w:p>
    <w:p w14:paraId="5B5F43DD">
      <w:pPr>
        <w:pageBreakBefore w:val="0"/>
        <w:numPr>
          <w:ilvl w:val="0"/>
          <w:numId w:val="2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维修或更换探头</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（套）</w:t>
      </w:r>
    </w:p>
    <w:p w14:paraId="076457F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探头需与CYGNUD-1/UMX-2水下测厚仪型号精准适配，符合水下厚度测量标准，维修或更换后测量精度、分辨率达标，响应灵敏，耐海水腐蚀、抗干扰性能优良，探头无破损、老化、磨损，可准确采集水下构件厚度数据，数据反馈稳定可靠，适配水下复杂作业环境。</w:t>
      </w:r>
    </w:p>
    <w:p w14:paraId="634AEF3B">
      <w:pPr>
        <w:pageBreakBefore w:val="0"/>
        <w:numPr>
          <w:ilvl w:val="0"/>
          <w:numId w:val="2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2161449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池需为CYGNUD-1/UMX-2专用适配型号，选用防水、耐海水腐蚀材质，容量达标，续航能力满足水下厚度测量作业需求，充电高效无鼓包、漏液现象，放电电压稳定，密封性能优良，可抵御水下潮湿环境侵蚀，保障设备持续稳定运行，无断电隐患。</w:t>
      </w:r>
    </w:p>
    <w:p w14:paraId="5B9333F8">
      <w:pPr>
        <w:pageBreakBefore w:val="0"/>
        <w:numPr>
          <w:ilvl w:val="0"/>
          <w:numId w:val="2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7438F31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显示屏需与水下测厚仪适配，维修或更换后显示清晰、无残影、无漏光，厚度测量数据、参数显示精准，亮度可按需调节，适配水下光线环境，防水、耐海水腐蚀性能达标，密封严密无渗水隐患，操作响应灵敏，便于潜水员读取数据。</w:t>
      </w:r>
    </w:p>
    <w:p w14:paraId="1F1B58E8">
      <w:pPr>
        <w:pageBreakBefore w:val="0"/>
        <w:numPr>
          <w:ilvl w:val="0"/>
          <w:numId w:val="25"/>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水密处理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5F44E24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水密处理需覆盖水下测厚仪整体，重点处理探头接口、显示屏连接处、电池仓、操作按键等关键部位，密封规范严密，无渗水、漏水隐患，耐海水侵蚀、抗老化，处理后不影响设备测量、显示及操作功能，适配水下作业工况，保障设备长期稳定运行，避免海水侵蚀内部电子部件。</w:t>
      </w:r>
    </w:p>
    <w:p w14:paraId="177351DC">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24、水下磁粉探伤仪（HCM25/HWHASAMS/ZCM-XYUW2012等型号）</w:t>
      </w:r>
    </w:p>
    <w:p w14:paraId="32B36AEC">
      <w:pPr>
        <w:pageBreakBefore w:val="0"/>
        <w:numPr>
          <w:ilvl w:val="0"/>
          <w:numId w:val="2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维修或更换电磁轭</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684862C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磁轭需与HCM25型/HWHASAMS水下磁粉探伤仪精准适配，维修或更换后磁场强度达标，磁化效果均匀稳定，无磁泄漏异常，开合灵活，吸附力满足水下探伤作业需求，核心部件耐海水腐蚀、无发热、异响，防水密封到位，适配水下复杂作业环境。</w:t>
      </w:r>
    </w:p>
    <w:p w14:paraId="7824C946">
      <w:pPr>
        <w:pageBreakBefore w:val="0"/>
        <w:numPr>
          <w:ilvl w:val="0"/>
          <w:numId w:val="2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维修或更换水下线缆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58DB740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水下线缆需与设备型号适配，维修或更换后结构完整，具备优良的水密、耐海水腐蚀、抗干扰性能，无破损、老化、断线现象，信号及供电传输稳定无衰减，柔韧性适配水下作业拖拽、弯折需求，接口连接紧密，可保障设备与配套部件协同运行。</w:t>
      </w:r>
    </w:p>
    <w:p w14:paraId="6A44E93B">
      <w:pPr>
        <w:pageBreakBefore w:val="0"/>
        <w:numPr>
          <w:ilvl w:val="0"/>
          <w:numId w:val="2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水密处理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71F52B9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水密处理需覆盖水下磁粉探伤仪整体，重点处理电磁轭接口、线缆接头、设备外壳缝隙、操作按键等关键部位，密封规范严密，无渗水、漏水隐患，耐海水侵蚀、抗老化，处理后不影响设备磁化、探伤、信号传输功能，适配水下作业工况，保障设备长期稳定运行。</w:t>
      </w:r>
    </w:p>
    <w:p w14:paraId="70F4878E">
      <w:pPr>
        <w:pageBreakBefore w:val="0"/>
        <w:numPr>
          <w:ilvl w:val="0"/>
          <w:numId w:val="2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维修电源线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（根）</w:t>
      </w:r>
    </w:p>
    <w:p w14:paraId="0467E98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源线需适配设备额定功率、电压需求，具备良好的防水、耐海水腐蚀、绝缘性能，维修后无破损、老化、开裂现象，接口连接紧密，供电稳定，无短路、漏电隐患，线体柔韧性适配现场作业铺设，可安全为设备及配套部件供电。</w:t>
      </w:r>
    </w:p>
    <w:p w14:paraId="53E20022">
      <w:pPr>
        <w:pageBreakBefore w:val="0"/>
        <w:numPr>
          <w:ilvl w:val="0"/>
          <w:numId w:val="26"/>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维修或更换设备箱</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559DC8B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设备箱需与HCM25型/HWHASAMS水下磁粉探伤仪适配，维修或更换后结构坚固，密封、防震、防摔性能优良，具备耐海水腐蚀能力，内部分区适配主机、电磁轭、线缆等配件，固定装置牢固，可有效抵御水下作业环境侵蚀，保护内部部件安全。</w:t>
      </w:r>
    </w:p>
    <w:p w14:paraId="3966A35F">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25、对讲机（GP338Plus/GP338D/P8668i/GP338D+/摩托罗拉GP328等型号）</w:t>
      </w:r>
    </w:p>
    <w:p w14:paraId="55B8F9ED">
      <w:pPr>
        <w:pageBreakBefore w:val="0"/>
        <w:numPr>
          <w:ilvl w:val="0"/>
          <w:numId w:val="2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维修或更换天线</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3A78C8E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天线需与GP338Plus/GP338D/P8668i/GP338D+对讲机型号精准适配，具备防爆、防水、耐海水腐蚀性能，维修或更换后信号接收/发射稳定，抗干扰能力强，无信号衰减、中断现象，安装牢固无松动，可适配水下及现场作业复杂环境，保障通讯顺畅。</w:t>
      </w:r>
    </w:p>
    <w:p w14:paraId="020A45D9">
      <w:pPr>
        <w:pageBreakBefore w:val="0"/>
        <w:numPr>
          <w:ilvl w:val="0"/>
          <w:numId w:val="2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更换防爆电池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655A766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防爆电池需为对应对讲机专用适配型号，符合防爆安全标准，选用耐海水腐蚀、防水材质，容量达标，续航能力满足现场作业通讯需求，充电高效无鼓包、漏液现象，放电电压稳定，密封性能优良，可抵御潮湿、海水侵蚀，保障设备持续稳定供电。</w:t>
      </w:r>
    </w:p>
    <w:p w14:paraId="74FA3271">
      <w:pPr>
        <w:pageBreakBefore w:val="0"/>
        <w:numPr>
          <w:ilvl w:val="0"/>
          <w:numId w:val="2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5C6CA85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源适配器输出电压、电流与对讲机额定参数一致，具备过充、过压、过温保护功能，维修或更换后供电稳定，接口接触紧密，防爆、防水、耐腐性能达标，适配现场充电环境，可安全高效为对讲机及防爆电池充电，无漏电、短路隐患。</w:t>
      </w:r>
    </w:p>
    <w:p w14:paraId="6DE8997C">
      <w:pPr>
        <w:pageBreakBefore w:val="0"/>
        <w:numPr>
          <w:ilvl w:val="0"/>
          <w:numId w:val="2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维修或更换扩音器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232E3BE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扩音器需与对讲机型号适配，维修或更换后音质清晰、无杂音，音量达标且可调节，防爆、防水、耐海水腐蚀性能优良，发声稳定，无失真、断音现象，可适配嘈杂作业现场，保障通讯语音清晰可辨，密封严密无渗水隐患。</w:t>
      </w:r>
    </w:p>
    <w:p w14:paraId="5D3ECF2B">
      <w:pPr>
        <w:pageBreakBefore w:val="0"/>
        <w:numPr>
          <w:ilvl w:val="0"/>
          <w:numId w:val="27"/>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维修或更换按键</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645C498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按键需与对讲机机身精准适配，维修或更换后操作灵敏、无卡顿、无失灵现象，按键反馈清晰，防爆、防水密封到位，耐海水腐蚀、耐磨损，可有效抵御现场灰尘、水汽、海水侵蚀，不影响对讲机开关机、频道切换及通话等核心功能。</w:t>
      </w:r>
    </w:p>
    <w:p w14:paraId="5DBEE4B2">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26、测氧测爆仪（MCXL-XWHM-Y-CN/MicroRAE PGM 2680/QRAE 3 PGM 2500/MC2-XWHM-Y-CN/MSA  ALTAIR等型号）</w:t>
      </w:r>
    </w:p>
    <w:p w14:paraId="363B3C23">
      <w:pPr>
        <w:pageBreakBefore w:val="0"/>
        <w:numPr>
          <w:ilvl w:val="0"/>
          <w:numId w:val="2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维修或更换传感器（氧气）</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295AFCD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氧气传感器需与MCXL-XWHM-Y-CN/MicroRAE PGM 2680/QRAE 3 PGM 2500型号精准适配，维修或更换后检测精度、响应速度达标，可准确监测氧气浓度，报警阈值精准，耐海水腐蚀、防水性能优良，无漂移、误报现象，适配现场复杂作业环境，数据反馈稳定可靠。</w:t>
      </w:r>
    </w:p>
    <w:p w14:paraId="4F87E6AD">
      <w:pPr>
        <w:pageBreakBefore w:val="0"/>
        <w:numPr>
          <w:ilvl w:val="0"/>
          <w:numId w:val="2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维修或更换传感器（一氧化碳）</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34D0729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一氧化碳传感器需与对应型号测氧测爆仪适配，维修或更换后检测灵敏度、分辨率符合行业标准，可精准捕捉一氧化碳微量浓度，响应迅速，抗干扰能力强，耐潮湿、耐海水侵蚀，无漏报、误报，密封严密，适配现场作业工况。</w:t>
      </w:r>
    </w:p>
    <w:p w14:paraId="23044F82">
      <w:pPr>
        <w:pageBreakBefore w:val="0"/>
        <w:numPr>
          <w:ilvl w:val="0"/>
          <w:numId w:val="2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维修或更换传感器（硫化氢）</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3513490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硫化氢传感器需适配指定型号设备，维修或更换后检测精度达标，对硫化氢气体响应灵敏，量程符合现场监测需求，耐海水腐蚀、防水性能优良，稳定性强，无漂移，报警功能正常，可及时排查硫化氢安全隐患。</w:t>
      </w:r>
    </w:p>
    <w:p w14:paraId="2BF7B468">
      <w:pPr>
        <w:pageBreakBefore w:val="0"/>
        <w:numPr>
          <w:ilvl w:val="0"/>
          <w:numId w:val="2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维修或更换传感器（可燃气体）</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51FF168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可燃气体传感器需与设备型号完全兼容，维修或更换后可精准检测各类可燃气体浓度，检测范围、精度符合标准，抗干扰、耐海水腐蚀性能优良，响应迅速，报警阈值可调，无误报、漏报，保障现场作业燃气安全。</w:t>
      </w:r>
    </w:p>
    <w:p w14:paraId="00D8EFAE">
      <w:pPr>
        <w:pageBreakBefore w:val="0"/>
        <w:numPr>
          <w:ilvl w:val="0"/>
          <w:numId w:val="2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52447CA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池需为对应型号测氧测爆仪专用适配型号，符合防爆安全标准，选用耐海水腐蚀、防水材质，容量达标，续航能力满足现场监测作业需求，充电高效无鼓包、漏液现象，放电电压稳定，密封性能优良，可抵御潮湿、海水侵蚀。</w:t>
      </w:r>
    </w:p>
    <w:p w14:paraId="27444D4E">
      <w:pPr>
        <w:pageBreakBefore w:val="0"/>
        <w:numPr>
          <w:ilvl w:val="0"/>
          <w:numId w:val="28"/>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4C6B702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源适配器输出电压、电流与测氧测爆仪额定参数一致，具备过充、过压、过温保护功能，维修或更换后供电稳定，接口接触紧密，防爆、防水、耐腐性能达标，适配现场充电环境，可安全高效为设备及电池充电，无漏电、短路隐患。</w:t>
      </w:r>
    </w:p>
    <w:p w14:paraId="38AE934D">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27、防爆相机/防爆数码相机/现场检验相机（旭信 EXCAM1802S、柯安盾EX-SP30/V3-XUXIN/excam 1201/柯安顿ZHS2410/佳能EOS 90D/V8-XUXIN/柯安盾Excam1801S/佳能SX740 HS/佳能IXUS285 HS/佳能POWERSHOTSX720HS/索尼DSC-RX100DSC-RX100M3/COOLPIX W300s等型号）</w:t>
      </w:r>
    </w:p>
    <w:p w14:paraId="61AF4252">
      <w:pPr>
        <w:pageBreakBefore w:val="0"/>
        <w:numPr>
          <w:ilvl w:val="0"/>
          <w:numId w:val="2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7ECFE08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电池需与旭信 EXCAM1802S、柯安盾EX-SP30等指定型号防爆相机精准适配，符合防爆安全标准，选用防水、耐海水腐蚀材质，容量达标，续航能力满足现场防爆拍摄作业需求，充电高效无鼓包、漏液现象，放电电压稳定，密封性能优良，可抵御现场潮湿、海水侵蚀，保障相机持续稳定运行。</w:t>
      </w:r>
    </w:p>
    <w:p w14:paraId="1651F434">
      <w:pPr>
        <w:pageBreakBefore w:val="0"/>
        <w:numPr>
          <w:ilvl w:val="0"/>
          <w:numId w:val="2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维修或更换屏幕</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56AF519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屏幕需与对应型号防爆相机适配，符合防爆、防水标准，维修或更换后显示清晰、无残影、无漏光，拍摄画面还原度高，触控（若有）响应灵敏，亮度可按需调节，适配现场复杂光线环境，耐海水腐蚀、抗冲击，密封严密无渗水隐患，不影响相机防爆性能。</w:t>
      </w:r>
    </w:p>
    <w:p w14:paraId="2FBB695B">
      <w:pPr>
        <w:pageBreakBefore w:val="0"/>
        <w:numPr>
          <w:ilvl w:val="0"/>
          <w:numId w:val="2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维修或更换镜头盖</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（个）</w:t>
      </w:r>
    </w:p>
    <w:p w14:paraId="127686C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镜头盖需与防爆相机镜头规格精准适配，材质耐磨、耐海水腐蚀、抗冲击，维修或更换后安装牢固、开合灵活，密封严密，可有效保护镜头免受灰尘、海水、磕碰损伤，不影响镜头对焦、拍摄功能，贴合相机防爆外壳设计，无松动、脱落现象。</w:t>
      </w:r>
    </w:p>
    <w:p w14:paraId="702A5DB1">
      <w:pPr>
        <w:pageBreakBefore w:val="0"/>
        <w:numPr>
          <w:ilvl w:val="0"/>
          <w:numId w:val="29"/>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4B5F70C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电源适配器需与指定型号防爆相机额定电压、电流参数一致，符合防爆安全认证标准，维修或更换后供电稳定，接口接触紧密，具备过充、过压、过温保护功能，防水、耐海水腐蚀、耐腐性能达标，适配现场充电环境，可安全高效为相机及电池充电，无漏电、短路隐患。</w:t>
      </w:r>
    </w:p>
    <w:p w14:paraId="1768E733">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28、集装箱/工具箱/吊笼</w:t>
      </w:r>
    </w:p>
    <w:p w14:paraId="71EDAE13">
      <w:pPr>
        <w:pageBreakBefore w:val="0"/>
        <w:numPr>
          <w:ilvl w:val="0"/>
          <w:numId w:val="3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箱体内外防腐处理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w:t>
      </w:r>
    </w:p>
    <w:p w14:paraId="5E4D900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防腐处理需覆盖集装箱/工具箱/吊笼内外整体表面，先彻底除锈、除污、除油，无锈迹、氧化层及杂质残留。选用耐海水腐蚀、抗老化、耐磨的专用防腐材料，喷涂均匀、无漏刷、流挂、气泡现象，漆面附着力强，可有效抵御现场潮湿、海水侵蚀及机械磨损，延长箱体、吊笼使用寿命，不影响结构强度及正常使用。</w:t>
      </w:r>
    </w:p>
    <w:p w14:paraId="6AF91D25">
      <w:pPr>
        <w:pageBreakBefore w:val="0"/>
        <w:numPr>
          <w:ilvl w:val="0"/>
          <w:numId w:val="3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箱体变形钣金修复</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w:t>
      </w:r>
    </w:p>
    <w:p w14:paraId="2C29EC6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针对箱体变形部位进行精准矫正、钣金修复，修复后箱体表面平整、无凹凸变形，焊缝饱满均匀、无虚焊、漏焊，无夹渣、气孔等缺陷，钣金厚度、强度符合原有标准，修复部位与箱体整体贴合紧密，可承受正常作业负荷，适配现场存放、搬运及吊放工况。</w:t>
      </w:r>
    </w:p>
    <w:p w14:paraId="57B08A5D">
      <w:pPr>
        <w:pageBreakBefore w:val="0"/>
        <w:numPr>
          <w:ilvl w:val="0"/>
          <w:numId w:val="3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箱体破损、漏水修复</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w:t>
      </w:r>
    </w:p>
    <w:p w14:paraId="3312074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排查箱体所有破损、漏水部位，修复后无破损、缝隙，密封严密，无渗水、漏水隐患。破损部位采用适配材质修补，焊接（或粘接）牢固，表面平整，防水处理到位，耐海水腐蚀、抗老化，修复后不影响箱体结构强度及密封性能，可有效保护箱内设备、配件免受海水、水汽侵蚀。</w:t>
      </w:r>
    </w:p>
    <w:p w14:paraId="77A6014F">
      <w:pPr>
        <w:pageBreakBefore w:val="0"/>
        <w:numPr>
          <w:ilvl w:val="0"/>
          <w:numId w:val="3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箱体门柱变形维修</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（根）</w:t>
      </w:r>
    </w:p>
    <w:p w14:paraId="0306565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门柱维修后无变形、弯曲，垂直度达标，与箱体、箱门贴合紧密，连接牢固，无松动、晃动现象。维修部位强度符合原有标准，可有效支撑箱门，保障箱门开关灵活、密封严密，无卡顿、脱落隐患，耐海水腐蚀、抗磨损，适配现场频繁开关及恶劣作业环境。</w:t>
      </w:r>
    </w:p>
    <w:p w14:paraId="17A6C000">
      <w:pPr>
        <w:pageBreakBefore w:val="0"/>
        <w:numPr>
          <w:ilvl w:val="0"/>
          <w:numId w:val="3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更换吊索钢丝绳</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68F981E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吊索钢丝绳需符合集装箱/吊笼吊放安全标准，材质坚韧、抗拉、抗磨损、防扭转性能优良，直径、强度适配吊放载荷，更换后无断丝、锈蚀、磨损现象，固定牢固，无松动、滑脱隐患，柔韧性适配吊放作业拖拽、弯折需求，可承受吊放过程中的正常负荷，保障吊放安全。</w:t>
      </w:r>
    </w:p>
    <w:p w14:paraId="79A39DB3">
      <w:pPr>
        <w:pageBreakBefore w:val="0"/>
        <w:numPr>
          <w:ilvl w:val="0"/>
          <w:numId w:val="3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维修或更换密封条</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328EBEA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密封条需与箱体门、接口规格精准适配，材质耐海水腐蚀、耐老化、弹性优良，维修或更换后安装牢固，密封严密，无缝隙、无脱落，可有效保障箱体气密性、水密性，防止海水、灰尘、水汽进入箱内，保护内部设备及配件，适配现场恶劣作业环境。</w:t>
      </w:r>
    </w:p>
    <w:p w14:paraId="47798C39">
      <w:pPr>
        <w:pageBreakBefore w:val="0"/>
        <w:numPr>
          <w:ilvl w:val="0"/>
          <w:numId w:val="3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更换铭牌</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（块）</w:t>
      </w:r>
    </w:p>
    <w:p w14:paraId="4067DB2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铭牌需与集装箱/工具箱/吊笼规格、型号一致，信息清晰、完整，字迹工整、不易脱落，材质耐海水腐蚀、耐磨、抗老化，更换后安装牢固、平整，位置规范，可清晰标识设备规格、用途、额定载荷等关键信息，适配现场恶劣作业环境，便于设备管理、排查。</w:t>
      </w:r>
    </w:p>
    <w:p w14:paraId="3DC4745F">
      <w:pPr>
        <w:pageBreakBefore w:val="0"/>
        <w:numPr>
          <w:ilvl w:val="0"/>
          <w:numId w:val="30"/>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箱体结构加固、焊接</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2902950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结构加固、焊接需针对箱体薄弱部位（或需求部位）进行，采用符合标准的焊接工艺及适配材质，焊缝饱满、均匀，无夹渣、气孔、裂纹等缺陷，焊接牢固，无虚焊、漏焊现象。加固后箱体结构强度显著提升，可承受更大作业负荷，适配吊放、搬运、存放等复杂工况，焊接部位需进行防腐处理，耐海水腐蚀、抗老化。</w:t>
      </w:r>
    </w:p>
    <w:p w14:paraId="13E85E04">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29、流速仪（106等型号）</w:t>
      </w:r>
    </w:p>
    <w:p w14:paraId="7F071AD7">
      <w:pPr>
        <w:pageBreakBefore w:val="0"/>
        <w:numPr>
          <w:ilvl w:val="0"/>
          <w:numId w:val="3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维修或更换线缆</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（米）</w:t>
      </w:r>
    </w:p>
    <w:p w14:paraId="7B2CDC9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线缆需与106型流速仪精准适配，材质选用耐海水腐蚀、抗老化、抗干扰的专用线缆，具备优良的水密性能，维修或更换后无破损、老化、断线现象，接口连接紧密、密封严密，信号传输稳定无衰减、无延迟，柔韧性适配现场作业拖拽、弯折需求，可保障流速数据精准传输，适配水下及潮湿作业环境。</w:t>
      </w:r>
    </w:p>
    <w:p w14:paraId="6CE261A4">
      <w:pPr>
        <w:pageBreakBefore w:val="0"/>
        <w:numPr>
          <w:ilvl w:val="0"/>
          <w:numId w:val="31"/>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维修或更换操控器</w:t>
      </w:r>
      <w:r>
        <w:rPr>
          <w:rFonts w:hint="eastAsia" w:cs="微软雅黑"/>
          <w:sz w:val="21"/>
          <w:szCs w:val="21"/>
          <w:lang w:val="en-US" w:eastAsia="zh-CN"/>
        </w:rPr>
        <w:t>服务</w:t>
      </w:r>
      <w:r>
        <w:rPr>
          <w:rFonts w:hint="eastAsia" w:ascii="微软雅黑" w:hAnsi="微软雅黑" w:eastAsia="微软雅黑" w:cs="微软雅黑"/>
          <w:sz w:val="21"/>
          <w:szCs w:val="21"/>
          <w:lang w:eastAsia="zh-CN"/>
        </w:rPr>
        <w:t>（项）</w:t>
      </w:r>
    </w:p>
    <w:p w14:paraId="3D1ABD1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操控器需与106型流速仪完全兼容，维修或更换后运行稳定，操作按键（或旋钮）响应灵敏、无卡顿、无失灵现象，显示清晰（若有），参数调节精准，可有效控制流速仪启停、数据采集、存储及传输功能，防水、耐海水腐蚀性能达标，密封严密无渗水隐患，适配现场复杂作业工况，保障设备正常操控。</w:t>
      </w:r>
    </w:p>
    <w:p w14:paraId="12F7FEE0">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30、储罐底板漏磁检测仪（Floomap3Dim-R/TMT-CG-III等型号）</w:t>
      </w:r>
    </w:p>
    <w:p w14:paraId="564AAF63">
      <w:pPr>
        <w:pageBreakBefore w:val="0"/>
        <w:numPr>
          <w:ilvl w:val="0"/>
          <w:numId w:val="32"/>
        </w:numPr>
        <w:kinsoku/>
        <w:overflowPunct/>
        <w:topLinePunct w:val="0"/>
        <w:bidi w:val="0"/>
        <w:adjustRightInd/>
        <w:snapToGrid/>
        <w:spacing w:before="0" w:after="0" w:line="240" w:lineRule="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val="en-US" w:eastAsia="zh-CN"/>
        </w:rPr>
        <w:t>维修设备主机或工控机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4E1D800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维修后主机或工控机运行正常，系统稳定无卡顿，数据采集与处理软件运行流畅，显示屏无坏点，触摸或按键操作响应灵敏。</w:t>
      </w:r>
    </w:p>
    <w:p w14:paraId="361CD984">
      <w:pPr>
        <w:pageBreakBefore w:val="0"/>
        <w:numPr>
          <w:ilvl w:val="0"/>
          <w:numId w:val="3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维修或更换检测探头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7B09CB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维修后或更换的探头磁化强度均匀，霍尔元件灵敏度达标，无信号漂移。经标定试板测试，对罐底板典型缺陷（如腐蚀坑、刻槽）的信号响应清晰、重复性好。</w:t>
      </w:r>
    </w:p>
    <w:p w14:paraId="67D869E0">
      <w:pPr>
        <w:pageBreakBefore w:val="0"/>
        <w:numPr>
          <w:ilvl w:val="0"/>
          <w:numId w:val="3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维修或更换探头线缆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653E384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线缆外观无破损、老化，插头接口接触牢固，信号传输抗干扰能力强，无衰减或中断现象。</w:t>
      </w:r>
    </w:p>
    <w:p w14:paraId="4C7CBDA3">
      <w:pPr>
        <w:pageBreakBefore w:val="0"/>
        <w:numPr>
          <w:ilvl w:val="0"/>
          <w:numId w:val="3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维修或更换编码器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29933E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维修后或更换的编码器转动灵活，计数精准无跳变，与主机通信正常，能准确定位缺陷位置，密封性能良好，适应现场环境。</w:t>
      </w:r>
    </w:p>
    <w:p w14:paraId="2558371B">
      <w:pPr>
        <w:pageBreakBefore w:val="0"/>
        <w:numPr>
          <w:ilvl w:val="0"/>
          <w:numId w:val="3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更换电池及充电器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9D4ECE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维修后或更换的电池续航能力达到出厂标准，充放电正常，无过热现象；充电器输出电压、电流稳定，指示灯状态正确，充电接口无松动。</w:t>
      </w:r>
    </w:p>
    <w:p w14:paraId="6AF6731F">
      <w:pPr>
        <w:pageBreakBefore w:val="0"/>
        <w:numPr>
          <w:ilvl w:val="0"/>
          <w:numId w:val="3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维修或更换驱动轮/磁轮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0CC6F4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维修后或更换的驱动轮/磁轮吸附力达标，转动平稳，耐磨层完好，无偏磨、打滑现象，保障设备在钢板上平稳行走。</w:t>
      </w:r>
    </w:p>
    <w:p w14:paraId="3D28D93A">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31、里氏硬度计（SLD-JX812/HT-2000A/PCE-980等型号）</w:t>
      </w:r>
    </w:p>
    <w:p w14:paraId="5413D96D">
      <w:pPr>
        <w:pageBreakBefore w:val="0"/>
        <w:numPr>
          <w:ilvl w:val="0"/>
          <w:numId w:val="3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维修或更换设备主机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3B39E36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i w:val="0"/>
          <w:iCs w:val="0"/>
          <w:caps w:val="0"/>
          <w:color w:val="0F1115"/>
          <w:spacing w:val="0"/>
          <w:sz w:val="21"/>
          <w:szCs w:val="21"/>
          <w:highlight w:val="none"/>
        </w:rPr>
      </w:pPr>
      <w:r>
        <w:rPr>
          <w:rFonts w:hint="eastAsia" w:ascii="微软雅黑" w:hAnsi="微软雅黑" w:eastAsia="微软雅黑" w:cs="微软雅黑"/>
          <w:b w:val="0"/>
          <w:spacing w:val="0"/>
          <w:sz w:val="21"/>
          <w:szCs w:val="21"/>
          <w:highlight w:val="none"/>
          <w:lang w:val="en-US" w:eastAsia="zh-CN" w:bidi="ar-SA"/>
        </w:rPr>
        <w:t>维修后主机开关机正常，按键或触屏响应灵敏，显示屏清晰无乱码。测量值稳定，重复性符合JJG 747标准要求。</w:t>
      </w:r>
    </w:p>
    <w:p w14:paraId="72B74E79">
      <w:pPr>
        <w:pageBreakBefore w:val="0"/>
        <w:numPr>
          <w:ilvl w:val="0"/>
          <w:numId w:val="3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维修或更换冲击装置/探头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E1EFF5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维修后或更换的冲击装置冲击能量稳定，释放机构灵敏，金刚石压头完好无磨损。经标准硬度块测试，示值误差在规定范围内。</w:t>
      </w:r>
    </w:p>
    <w:p w14:paraId="4AB0EC35">
      <w:pPr>
        <w:pageBreakBefore w:val="0"/>
        <w:numPr>
          <w:ilvl w:val="0"/>
          <w:numId w:val="3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维修或更换连接线缆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3602ADF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线缆外观完好，接口锁紧牢固，阻抗匹配，信号传输稳定，无接触不良导致的数据跳变现象。</w:t>
      </w:r>
    </w:p>
    <w:p w14:paraId="3AB61014">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32、脉冲涡流检测仪（DPEC-17H/DPEC-17等型号）</w:t>
      </w:r>
    </w:p>
    <w:p w14:paraId="3A906E44">
      <w:pPr>
        <w:pageBreakBefore w:val="0"/>
        <w:numPr>
          <w:ilvl w:val="0"/>
          <w:numId w:val="34"/>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维修设备主机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242108C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i w:val="0"/>
          <w:iCs w:val="0"/>
          <w:caps w:val="0"/>
          <w:color w:val="0F1115"/>
          <w:spacing w:val="0"/>
          <w:sz w:val="21"/>
          <w:szCs w:val="21"/>
          <w:highlight w:val="none"/>
        </w:rPr>
      </w:pPr>
      <w:r>
        <w:rPr>
          <w:rFonts w:hint="eastAsia" w:ascii="微软雅黑" w:hAnsi="微软雅黑" w:eastAsia="微软雅黑" w:cs="微软雅黑"/>
          <w:b w:val="0"/>
          <w:spacing w:val="0"/>
          <w:sz w:val="21"/>
          <w:szCs w:val="21"/>
          <w:highlight w:val="none"/>
          <w:lang w:val="en-US" w:eastAsia="zh-CN" w:bidi="ar-SA"/>
        </w:rPr>
        <w:t>维修后主机运行稳定，系统无卡顿，显示屏清晰。脉冲发射与接收电路工作正常，参数可调，无过热、死机现象。</w:t>
      </w:r>
    </w:p>
    <w:p w14:paraId="0336900C">
      <w:pPr>
        <w:pageBreakBefore w:val="0"/>
        <w:numPr>
          <w:ilvl w:val="0"/>
          <w:numId w:val="3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维修或更换检测探头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3C16F9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维修后或更换的探头灵敏度达标，信噪比高。经标准试块测试，对不同厚度（含带保温层）的腐蚀信号响应准确，重复性良好。</w:t>
      </w:r>
    </w:p>
    <w:p w14:paraId="7A11CAF4">
      <w:pPr>
        <w:pageBreakBefore w:val="0"/>
        <w:numPr>
          <w:ilvl w:val="0"/>
          <w:numId w:val="3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维修或更换探头线缆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762DCF5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线缆屏蔽层完好，接口牢固，信号传输抗干扰能力强，无衰减或中断现象。</w:t>
      </w:r>
    </w:p>
    <w:p w14:paraId="14E3DF52">
      <w:pPr>
        <w:pageBreakBefore w:val="0"/>
        <w:numPr>
          <w:ilvl w:val="0"/>
          <w:numId w:val="3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（组）</w:t>
      </w:r>
    </w:p>
    <w:p w14:paraId="2D89342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sz w:val="21"/>
          <w:szCs w:val="21"/>
          <w:lang w:val="en-US" w:eastAsia="zh-CN"/>
        </w:rPr>
        <w:t>维修后或更换的电池续航能力满足设备连续工作时间要求，充放电正常，无鼓包、过热</w:t>
      </w:r>
      <w:r>
        <w:rPr>
          <w:rFonts w:hint="eastAsia" w:ascii="微软雅黑" w:hAnsi="微软雅黑" w:eastAsia="微软雅黑" w:cs="微软雅黑"/>
          <w:b w:val="0"/>
          <w:spacing w:val="0"/>
          <w:sz w:val="21"/>
          <w:szCs w:val="21"/>
          <w:highlight w:val="none"/>
          <w:lang w:val="en-US" w:eastAsia="zh-CN" w:bidi="ar-SA"/>
        </w:rPr>
        <w:t>现象。</w:t>
      </w:r>
    </w:p>
    <w:p w14:paraId="397FBCBE">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33、相控阵检测仪（Novascan64/128PR/ISONIC3510/OmniScanX3/NovaScan V3等型号）</w:t>
      </w:r>
    </w:p>
    <w:p w14:paraId="5FEA58DC">
      <w:pPr>
        <w:pageBreakBefore w:val="0"/>
        <w:numPr>
          <w:ilvl w:val="0"/>
          <w:numId w:val="35"/>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维修设备主机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2BB45FB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维修后主机运行流畅，系统响应迅速，显示屏亮度、色彩正常无坏点。通道发射与接收性能一致性好，数据存储与调用功能正常。</w:t>
      </w:r>
    </w:p>
    <w:p w14:paraId="365D72C7">
      <w:pPr>
        <w:pageBreakBefore w:val="0"/>
        <w:numPr>
          <w:ilvl w:val="0"/>
          <w:numId w:val="3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维修或更换相控阵探头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38FB80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维修后或更换的探头晶片阵列完整，无失效晶片，声场特性符合出厂标准。经标准试块测试，声束偏转与聚焦准确，成像清晰。</w:t>
      </w:r>
    </w:p>
    <w:p w14:paraId="13C18859">
      <w:pPr>
        <w:pageBreakBefore w:val="0"/>
        <w:numPr>
          <w:ilvl w:val="0"/>
          <w:numId w:val="3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维修或更换楔块/延迟块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E40C55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维修后或更换的楔块/延迟块尺寸精度达标，与被测工件耦合良好，无影响声束传播的划痕或破损。</w:t>
      </w:r>
    </w:p>
    <w:p w14:paraId="0BCD0011">
      <w:pPr>
        <w:pageBreakBefore w:val="0"/>
        <w:numPr>
          <w:ilvl w:val="0"/>
          <w:numId w:val="3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维修或更换编码器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4871D5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维修后或更换的编码器转动灵活，计数精准，与主机通信正常，扫查成像无畸变或错位。</w:t>
      </w:r>
    </w:p>
    <w:p w14:paraId="09F0A56E">
      <w:pPr>
        <w:pageBreakBefore w:val="0"/>
        <w:numPr>
          <w:ilvl w:val="0"/>
          <w:numId w:val="35"/>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维修或更换探头线缆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2DCA44F4">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线缆接口锁紧牢固，耐磨层完好，信号传输无衰减，抗干扰能力强。</w:t>
      </w:r>
    </w:p>
    <w:p w14:paraId="24CDECE5">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34、烟气分析仪（testo 340/330-2LL等型号）</w:t>
      </w:r>
    </w:p>
    <w:p w14:paraId="310F26BB">
      <w:pPr>
        <w:pageBreakBefore w:val="0"/>
        <w:numPr>
          <w:ilvl w:val="0"/>
          <w:numId w:val="36"/>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维修设备主机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0A8C51C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维修后主机开关机正常，按键或触屏响应灵敏，显示屏清晰。气路控制系统工作正常，数据存储与传输功能完好。</w:t>
      </w:r>
    </w:p>
    <w:p w14:paraId="05757996">
      <w:pPr>
        <w:pageBreakBefore w:val="0"/>
        <w:numPr>
          <w:ilvl w:val="0"/>
          <w:numId w:val="3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维修或更换传感器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BAD491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维修后或更换的传感器（如O2、CO、NOx等）量程、精度符合设备要求。经标准气体标定后，线性度、响应时间及示值误差满足JJG 968等检定规程要求。</w:t>
      </w:r>
    </w:p>
    <w:p w14:paraId="7546D2F9">
      <w:pPr>
        <w:pageBreakBefore w:val="0"/>
        <w:numPr>
          <w:ilvl w:val="0"/>
          <w:numId w:val="3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维修或更换气泵</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C14360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维修后或更换的气泵抽气顺畅，流量稳定，无异常噪音，气密性良好，保障样气正常抽取。</w:t>
      </w:r>
    </w:p>
    <w:p w14:paraId="521DBB26">
      <w:pPr>
        <w:pageBreakBefore w:val="0"/>
        <w:numPr>
          <w:ilvl w:val="0"/>
          <w:numId w:val="3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维修或更换气水分离器/过滤器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3A747B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维修后或更换的分离器/过滤器过滤效果良好，无堵塞、破损，能有效去除样气中的水分和杂质。</w:t>
      </w:r>
    </w:p>
    <w:p w14:paraId="42CF17EA">
      <w:pPr>
        <w:pageBreakBefore w:val="0"/>
        <w:numPr>
          <w:ilvl w:val="0"/>
          <w:numId w:val="3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维修或更换探针及伴热带</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5D44474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维修后探针外观完好，无变形、堵塞，手柄隔热良好。伴热带加热均匀，温度可控，防止样气冷凝。</w:t>
      </w:r>
    </w:p>
    <w:p w14:paraId="5681EBD4">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35、磁力爬行C扫腐蚀测厚装置/磁力爬行腐蚀测厚系统（DEMA200A/ZSSEI-YT2等型号）</w:t>
      </w:r>
    </w:p>
    <w:p w14:paraId="466AB1F1">
      <w:pPr>
        <w:pageBreakBefore w:val="0"/>
        <w:numPr>
          <w:ilvl w:val="0"/>
          <w:numId w:val="3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维修设备主机或控制系统</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355D358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kern w:val="2"/>
          <w:sz w:val="21"/>
          <w:szCs w:val="21"/>
          <w:highlight w:val="none"/>
          <w:lang w:val="en-US" w:eastAsia="zh-CN" w:bidi="ar-SA"/>
        </w:rPr>
      </w:pPr>
      <w:r>
        <w:rPr>
          <w:rFonts w:hint="eastAsia" w:ascii="微软雅黑" w:hAnsi="微软雅黑" w:eastAsia="微软雅黑" w:cs="微软雅黑"/>
          <w:b w:val="0"/>
          <w:spacing w:val="0"/>
          <w:kern w:val="0"/>
          <w:sz w:val="21"/>
          <w:szCs w:val="21"/>
          <w:highlight w:val="none"/>
          <w:lang w:val="en-US" w:eastAsia="zh-CN" w:bidi="ar-SA"/>
        </w:rPr>
        <w:t>维修后主机运行正常，控制指令响应灵敏，无线或有线遥控功能正常，无信号中断现象。</w:t>
      </w:r>
    </w:p>
    <w:p w14:paraId="553ED073">
      <w:pPr>
        <w:pageBreakBefore w:val="0"/>
        <w:numPr>
          <w:ilvl w:val="0"/>
          <w:numId w:val="3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维修爬行小车机械主体</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6A9B335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维修后小车磁轮吸附力达标，行走机构运转平稳，无卡滞、异响。底盘结构完好，具备良好的越障能力。</w:t>
      </w:r>
    </w:p>
    <w:p w14:paraId="33446560">
      <w:pPr>
        <w:pageBreakBefore w:val="0"/>
        <w:numPr>
          <w:ilvl w:val="0"/>
          <w:numId w:val="3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维修或更换测厚探头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1D90B4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维修后或更换的测厚探头灵敏度达标，经阶梯试块测试，厚度测量值准确，重复性良好。</w:t>
      </w:r>
    </w:p>
    <w:p w14:paraId="14F2A034">
      <w:pPr>
        <w:pageBreakBefore w:val="0"/>
        <w:numPr>
          <w:ilvl w:val="0"/>
          <w:numId w:val="3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维修或更换驱动电机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CE2E07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维修后或更换的电机扭矩、转速符合设计要求，运转平稳，无过热、异响，减速机构配合良好。</w:t>
      </w:r>
    </w:p>
    <w:p w14:paraId="535D98D6">
      <w:pPr>
        <w:pageBreakBefore w:val="0"/>
        <w:numPr>
          <w:ilvl w:val="0"/>
          <w:numId w:val="3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维修或更换摄像头及照明灯</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358ED7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维修后摄像头成像清晰，云台转动灵活（如有），照明灯光度充足，辅助观察清晰。</w:t>
      </w:r>
    </w:p>
    <w:p w14:paraId="410F7728">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36、声发射检测仪（SHIII/SAEU2S-0516-24等型号）</w:t>
      </w:r>
    </w:p>
    <w:p w14:paraId="68380836">
      <w:pPr>
        <w:pageBreakBefore w:val="0"/>
        <w:numPr>
          <w:ilvl w:val="0"/>
          <w:numId w:val="38"/>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维修设备主机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1C74E2B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维修后主机运行稳定，数据采集卡工作正常，通道噪声水平达标，参数设置与波形采集功能正常，显示屏清晰。</w:t>
      </w:r>
    </w:p>
    <w:p w14:paraId="1BD64673">
      <w:pPr>
        <w:pageBreakBefore w:val="0"/>
        <w:numPr>
          <w:ilvl w:val="0"/>
          <w:numId w:val="3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维修或更换声发射传感器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84D5BA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维修后或更换的传感器频率响应、灵敏度符合出厂指标。经断铅试验测试，信号幅度及波形响应正常，无明显失真。</w:t>
      </w:r>
    </w:p>
    <w:p w14:paraId="5F3B2F2E">
      <w:pPr>
        <w:pageBreakBefore w:val="0"/>
        <w:numPr>
          <w:ilvl w:val="0"/>
          <w:numId w:val="3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维修或更换前置放大器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CE6FD5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维修后或更换的前置放大器增益档位准确，噪声低，供电稳定，与传感器和主机阻抗匹配良好。</w:t>
      </w:r>
    </w:p>
    <w:p w14:paraId="79DC0BB0">
      <w:pPr>
        <w:pageBreakBefore w:val="0"/>
        <w:numPr>
          <w:ilvl w:val="0"/>
          <w:numId w:val="3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维修或更换传感器线缆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45719EA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线缆为低噪声线缆，外观无破损，接口连接牢固，屏蔽层完好，信号传输无衰减，抗干扰能力强。</w:t>
      </w:r>
    </w:p>
    <w:p w14:paraId="34AC370A">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37、电磁超声测厚仪（DEU300/ZSSEI-YT1/EM1401/EM2210/EMCS-1等型号）</w:t>
      </w:r>
    </w:p>
    <w:p w14:paraId="3EBEB99D">
      <w:pPr>
        <w:pageBreakBefore w:val="0"/>
        <w:numPr>
          <w:ilvl w:val="0"/>
          <w:numId w:val="39"/>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维修设备主机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0A89D66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维修后主机开关机正常，按键或触屏响应灵敏，显示屏清晰无坏点。操作系统运行稳定，无卡顿、死机现象，数据存储与导出功能正常。</w:t>
      </w:r>
    </w:p>
    <w:p w14:paraId="387EECEC">
      <w:pPr>
        <w:pageBreakBefore w:val="0"/>
        <w:numPr>
          <w:ilvl w:val="0"/>
          <w:numId w:val="3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维修或更换电磁超声探头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B46BC3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维修后或更换的探头磁铁吸附力达标，线圈完好无断路/短路，高温耐受能力符合规格要求。经标准试块测试，无需耦合剂即可稳定测得厚度值，测量精度及重复性符合JJF 1346标准要求，对不同材质（如碳钢、不锈钢、铝材）适应性良好。</w:t>
      </w:r>
    </w:p>
    <w:p w14:paraId="4485C3E9">
      <w:pPr>
        <w:pageBreakBefore w:val="0"/>
        <w:numPr>
          <w:ilvl w:val="0"/>
          <w:numId w:val="3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维修或更换探头线缆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25770F9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线缆外观无破损、老化，接口锁紧牢固，屏蔽层完好，信号传输稳定无衰减，抗干扰能力强，保障高频信号正常传输。</w:t>
      </w:r>
    </w:p>
    <w:p w14:paraId="34D7D064">
      <w:pPr>
        <w:pageBreakBefore w:val="0"/>
        <w:numPr>
          <w:ilvl w:val="0"/>
          <w:numId w:val="3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（组）</w:t>
      </w:r>
    </w:p>
    <w:p w14:paraId="0362E5B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维修后或更换的电池续航能力满足设备连续工作时间要求，充放电正常，无鼓包、过热现象，电量显示准确。</w:t>
      </w:r>
    </w:p>
    <w:p w14:paraId="1D4B58F6">
      <w:pPr>
        <w:pageBreakBefore w:val="0"/>
        <w:numPr>
          <w:ilvl w:val="0"/>
          <w:numId w:val="3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维修或更换充电器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9D75B2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维修后或更换的充电器输出电压、电流稳定，与设备匹配良好，指示灯状态正确，充电接口无松动，充电过程安全可靠。</w:t>
      </w:r>
    </w:p>
    <w:p w14:paraId="49CD9583">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38、射线机（XXG-0015/XXG-3005/ZCX-QXG2505A/ZCX-CXG300A/ZCX-BXG3005A/ZCX-BXG2505A/XXG-2505/XXGH-2505/XRS4/AL-OR-300B等型号）</w:t>
      </w:r>
    </w:p>
    <w:p w14:paraId="288D2229">
      <w:pPr>
        <w:pageBreakBefore w:val="0"/>
        <w:numPr>
          <w:ilvl w:val="0"/>
          <w:numId w:val="40"/>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维修或更换电源模块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FE604F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维修后或更换的电源模块输入输出电压、电流符合设备额定参数，供电稳定可靠，纹波系数达标，无发热异常、异响或过载保护误动作现象，绝缘性能良好。</w:t>
      </w:r>
    </w:p>
    <w:p w14:paraId="6C5BF6CF">
      <w:pPr>
        <w:pageBreakBefore w:val="0"/>
        <w:numPr>
          <w:ilvl w:val="0"/>
          <w:numId w:val="4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维修或更换X射线管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690CB6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维修后或更换的X射线管真空度良好，灯丝加热均匀，焦点尺寸符合出厂规格。经测试，射线辐射强度、穿透能力及曝光时间达到设备标称性能，管电压、管电流调节稳定，无高压打火、飘移现象。</w:t>
      </w:r>
    </w:p>
    <w:p w14:paraId="0B401448">
      <w:pPr>
        <w:pageBreakBefore w:val="0"/>
        <w:numPr>
          <w:ilvl w:val="0"/>
          <w:numId w:val="4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维修或更换高压发生器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22E6A3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维修后或更换的高压发生器输出电压稳定，纹波系数小，升压/降压过程平稳无突跳。绝缘性能达标，无漏油、异响或过热现象，与X射线管匹配良好。</w:t>
      </w:r>
    </w:p>
    <w:p w14:paraId="7656690D">
      <w:pPr>
        <w:pageBreakBefore w:val="0"/>
        <w:numPr>
          <w:ilvl w:val="0"/>
          <w:numId w:val="4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维修或更换高压电缆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269D7B3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维修后或更换的高压电缆绝缘层完好无破损，耐压等级符合设备要求，插头插座连接牢固，无放电痕迹或漏电现象，信号传输稳定。</w:t>
      </w:r>
    </w:p>
    <w:p w14:paraId="2F03B526">
      <w:pPr>
        <w:pageBreakBefore w:val="0"/>
        <w:numPr>
          <w:ilvl w:val="0"/>
          <w:numId w:val="4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维修或更换控制主板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66A7F9E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维修后或更换的控制主板各功能模块工作正常，参数设置与存储功能完好，通信接口连接稳定，曝光控制精准，故障自诊断功能正常，无死机或程序错乱现象。</w:t>
      </w:r>
    </w:p>
    <w:p w14:paraId="653074C0">
      <w:pPr>
        <w:pageBreakBefore w:val="0"/>
        <w:numPr>
          <w:ilvl w:val="0"/>
          <w:numId w:val="4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维修或更换冷却系统</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3CF3EC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维修后或更换的冷却系统（含油冷/风冷/水冷）工作正常，循环泵或风扇运转平稳无异常噪音，散热效果良好，能确保X射线管在工作过程中温度控制在允许范围内，无过热保护停机现象。密封部件无渗漏。</w:t>
      </w:r>
    </w:p>
    <w:p w14:paraId="278B4F59">
      <w:pPr>
        <w:pageBreakBefore w:val="0"/>
        <w:numPr>
          <w:ilvl w:val="0"/>
          <w:numId w:val="4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7E1B8AD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维修后电脑运行正常，运行稳定无卡顿，显示清晰，操作界面响应灵敏。</w:t>
      </w:r>
    </w:p>
    <w:p w14:paraId="0358D655">
      <w:pPr>
        <w:pageBreakBefore w:val="0"/>
        <w:numPr>
          <w:ilvl w:val="0"/>
          <w:numId w:val="4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软件更新升级</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01798F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更新升级后主机运行正常，系统稳定无卡顿，处理软件运行流畅，触摸或按键操作响应灵敏。</w:t>
      </w:r>
    </w:p>
    <w:p w14:paraId="45E24F32">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39、压力校验仪（ConST133A、DPI610E、DPI612、DPI610IS、GE DPI620等型号）</w:t>
      </w:r>
    </w:p>
    <w:p w14:paraId="4A55EE78">
      <w:pPr>
        <w:pageBreakBefore w:val="0"/>
        <w:numPr>
          <w:ilvl w:val="0"/>
          <w:numId w:val="41"/>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A721E5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维修后或更换的电池续航能力满足设备连续工作时间要求，充放电正常，无鼓包、过热现象，电量显示准确，与主机通信正常。</w:t>
      </w:r>
    </w:p>
    <w:p w14:paraId="625B9439">
      <w:pPr>
        <w:pageBreakBefore w:val="0"/>
        <w:numPr>
          <w:ilvl w:val="0"/>
          <w:numId w:val="4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维修或更换压力模块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797AB3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维修后或更换的压力模块量程、精度符合设备规格要求。经标准压力源测试，示值误差、回程误差及线性度满足JJG 875或JJG 1084等检定规程要求，模块接口密封良好，无泄漏现象。</w:t>
      </w:r>
    </w:p>
    <w:p w14:paraId="067408AA">
      <w:pPr>
        <w:pageBreakBefore w:val="0"/>
        <w:numPr>
          <w:ilvl w:val="0"/>
          <w:numId w:val="4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维修或更换泵体密封件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21FF8B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维修后或更换的密封件（含O型圈、密封垫、单向阀等）材质耐磨、耐油，安装到位。打压测试时，泵体气密性良好，能稳定产生并维持所需压力，无泄漏、滑落现象，微调功能灵敏可控。</w:t>
      </w:r>
    </w:p>
    <w:p w14:paraId="42BE4440">
      <w:pPr>
        <w:pageBreakBefore w:val="0"/>
        <w:numPr>
          <w:ilvl w:val="0"/>
          <w:numId w:val="4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3FBCCB3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维修后或更换的主板各功能模块工作正常，按键或触屏响应灵敏，显示屏清晰无乱码。数据采集、存储、通信及输出功能完好，无死机或程序错乱现象。</w:t>
      </w:r>
    </w:p>
    <w:p w14:paraId="72507826">
      <w:pPr>
        <w:pageBreakBefore w:val="0"/>
        <w:numPr>
          <w:ilvl w:val="0"/>
          <w:numId w:val="4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维修或更换传感器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A69EE2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维修后或更换的传感器灵敏度、线性度及稳定性符合出厂指标。经标准压力源多点测试，测量值准确，重复性良好，温度补偿功能正常，无零点漂移或超差现象。</w:t>
      </w:r>
    </w:p>
    <w:p w14:paraId="597AB04F">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40、低频导波检测仪（MSGW30等型号）</w:t>
      </w:r>
    </w:p>
    <w:p w14:paraId="0E7FF56A">
      <w:pPr>
        <w:pageBreakBefore w:val="0"/>
        <w:numPr>
          <w:ilvl w:val="0"/>
          <w:numId w:val="42"/>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429C2C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维修后或更换的电池续航能力满足设备连续工作时间要求，充放电正常，无鼓包、过热现象，电量显示准确，与主机通信正常。</w:t>
      </w:r>
    </w:p>
    <w:p w14:paraId="5B018826">
      <w:pPr>
        <w:pageBreakBefore w:val="0"/>
        <w:numPr>
          <w:ilvl w:val="0"/>
          <w:numId w:val="4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维修或更换充电器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29200E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维修后或更换的充电器输出电压、电流稳定，与设备匹配良好，指示灯状态正确，充电接口无松动，充电过程安全可靠。</w:t>
      </w:r>
    </w:p>
    <w:p w14:paraId="356D2862">
      <w:pPr>
        <w:pageBreakBefore w:val="0"/>
        <w:numPr>
          <w:ilvl w:val="0"/>
          <w:numId w:val="4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665489B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维修后或更换的主板各功能模块工作正常，激励信号发射与回波信号接收电路性能稳定，参数设置与存储功能完好，通信接口连接正常，无死机或程序错乱现象。</w:t>
      </w:r>
    </w:p>
    <w:p w14:paraId="2B66A8F3">
      <w:pPr>
        <w:pageBreakBefore w:val="0"/>
        <w:numPr>
          <w:ilvl w:val="0"/>
          <w:numId w:val="4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362BBEE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维修后或更换的电缆屏蔽层完好，接口锁紧牢固，信号传输稳定无衰减，抗干扰能力强，保障激励信号与回波信号正常传输。外观无破损、老化现象。</w:t>
      </w:r>
    </w:p>
    <w:p w14:paraId="326C3F7F">
      <w:pPr>
        <w:pageBreakBefore w:val="0"/>
        <w:numPr>
          <w:ilvl w:val="0"/>
          <w:numId w:val="4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维修或更换传感器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B85126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维修后或更换的传感器（探头）磁致伸缩或压电元件性能良好，频率响应特性符合出厂指标。经标准试棒或管道测试，激励信号发射正常，回波信号清晰，对缺陷（如横截面积变化）的响应灵敏、重复性好。</w:t>
      </w:r>
    </w:p>
    <w:p w14:paraId="1870ED35">
      <w:pPr>
        <w:pageBreakBefore w:val="0"/>
        <w:numPr>
          <w:ilvl w:val="0"/>
          <w:numId w:val="4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维修、升级软件系统</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C1BBA4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维修或升级后的软件系统运行稳定，界面友好，操作响应灵敏。数据采集、处理、分析及报告生成功能正常，算法准确，缺陷定位与定量分析功能可靠。版本信息清晰，与硬件系统兼容性良好。</w:t>
      </w:r>
    </w:p>
    <w:p w14:paraId="3F5DC61F">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41、工业内窥镜（N40X-GX/K1-LQ660YT等型号）</w:t>
      </w:r>
    </w:p>
    <w:p w14:paraId="197315CC">
      <w:pPr>
        <w:pageBreakBefore w:val="0"/>
        <w:numPr>
          <w:ilvl w:val="0"/>
          <w:numId w:val="43"/>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49EE2E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维修后或更换的电池续航能力满足设备连续工作时间要求，充放电正常，无鼓包、过热现象，电量显示准确，与主机通信正常。</w:t>
      </w:r>
    </w:p>
    <w:p w14:paraId="2AF1AB36">
      <w:pPr>
        <w:pageBreakBefore w:val="0"/>
        <w:numPr>
          <w:ilvl w:val="0"/>
          <w:numId w:val="4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维修或更换充电器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682C7F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维修后或更换的充电器输出电压、电流稳定，与设备匹配良好，指示灯状态正确，充电接口无松动，充电过程安全可靠。</w:t>
      </w:r>
    </w:p>
    <w:p w14:paraId="5DD92F80">
      <w:pPr>
        <w:pageBreakBefore w:val="0"/>
        <w:numPr>
          <w:ilvl w:val="0"/>
          <w:numId w:val="4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0D78D4A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维修后或更换的主板各功能模块工作正常，图像处理与数据传输稳定，按键或触屏响应灵敏，存储与回放功能正常，无死机或程序错乱现象。</w:t>
      </w:r>
    </w:p>
    <w:p w14:paraId="65E852EC">
      <w:pPr>
        <w:pageBreakBefore w:val="0"/>
        <w:numPr>
          <w:ilvl w:val="0"/>
          <w:numId w:val="4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维修或更换插入管/线缆（根）</w:t>
      </w:r>
    </w:p>
    <w:p w14:paraId="661C5D5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维修后或更换的插入管/线缆外观无破损、褶皱、老化，弯曲性能良好，防水、防油等级符合设备要求。内部牵引钢丝（如为可转向探头）传动灵活，导向控制精准。</w:t>
      </w:r>
    </w:p>
    <w:p w14:paraId="7646DBCD">
      <w:pPr>
        <w:pageBreakBefore w:val="0"/>
        <w:numPr>
          <w:ilvl w:val="0"/>
          <w:numId w:val="4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维修或更换控制器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F8C507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维修后或更换的控制器（手持控制单元）按键或摇杆响应灵敏，导向控制精准无延迟，显示屏幕（如集成在控制器上）清晰无坏点，菜单操作流畅。</w:t>
      </w:r>
    </w:p>
    <w:p w14:paraId="3F24210F">
      <w:pPr>
        <w:pageBreakBefore w:val="0"/>
        <w:numPr>
          <w:ilvl w:val="0"/>
          <w:numId w:val="4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维修或更换镜头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6E86D2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镜头（含探头光学模组）成像清晰，无模糊、花屏、黑点或颜色失真现象。白平衡准确，景深、视场角符合出厂规格。照明灯（LED等）亮度充足且均匀，无闪烁、发黄或个别灯珠不亮现象。防水、防油等级符合设备要求。</w:t>
      </w:r>
    </w:p>
    <w:p w14:paraId="3FC22591">
      <w:pPr>
        <w:pageBreakBefore w:val="0"/>
        <w:numPr>
          <w:ilvl w:val="0"/>
          <w:numId w:val="4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维修或更换视频传输线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21AFFA0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维修后或更换的视频传输线（如连接控制器与主机的线缆）信号传输稳定，无干扰、丢帧或延迟现象。接口连接牢固，插拔顺畅，外观无破损、老化。</w:t>
      </w:r>
    </w:p>
    <w:p w14:paraId="57F6543E">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42、射线报警仪（PRM-3040、REN200、PDM122、REN300A、REN500A、JB4020/GRAETJ-X5C/RDS-31等型号）</w:t>
      </w:r>
    </w:p>
    <w:p w14:paraId="217B1BFB">
      <w:pPr>
        <w:pageBreakBefore w:val="0"/>
        <w:numPr>
          <w:ilvl w:val="0"/>
          <w:numId w:val="44"/>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4D09FA9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维修后或更换的主板各功能模块工作正常，数据采集与处理稳定，通信接口连接正常，参数设置与存储功能完好，无死机或程序错乱现象。</w:t>
      </w:r>
    </w:p>
    <w:p w14:paraId="51B72936">
      <w:pPr>
        <w:pageBreakBefore w:val="0"/>
        <w:numPr>
          <w:ilvl w:val="0"/>
          <w:numId w:val="4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维修或更换按键板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0C1AAA5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维修后或更换的按键板各按键响应灵敏，手感清晰，无卡滞或失灵现象。背光功能（如有）工作正常，与主板通信稳定。</w:t>
      </w:r>
    </w:p>
    <w:p w14:paraId="7563EB9B">
      <w:pPr>
        <w:pageBreakBefore w:val="0"/>
        <w:numPr>
          <w:ilvl w:val="0"/>
          <w:numId w:val="4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维修或更换报警模块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B66BB5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维修后或更换的报警模块（含声光报警器）工作正常，报警阈值设置准确，响应及时。声音报警清晰响亮，灯光报警闪烁醒目，无误报、漏报现象。</w:t>
      </w:r>
    </w:p>
    <w:p w14:paraId="7E9F304E">
      <w:pPr>
        <w:pageBreakBefore w:val="0"/>
        <w:numPr>
          <w:ilvl w:val="0"/>
          <w:numId w:val="4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维修或更换电源模块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F02A16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维修后或更换的电源模块输入输出电压、电流符合设备额定参数，供电稳定可靠，纹波系数达标，无发热异常、异响现象，绝缘性能良好。</w:t>
      </w:r>
    </w:p>
    <w:p w14:paraId="537F70E6">
      <w:pPr>
        <w:pageBreakBefore w:val="0"/>
        <w:numPr>
          <w:ilvl w:val="0"/>
          <w:numId w:val="4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583202A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维修后或更换的显示板各功能正常，与主板通信稳定，显示内容完整、准确，无乱码或显示不全现象。</w:t>
      </w:r>
    </w:p>
    <w:p w14:paraId="32F2C9C0">
      <w:pPr>
        <w:pageBreakBefore w:val="0"/>
        <w:numPr>
          <w:ilvl w:val="0"/>
          <w:numId w:val="4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维修或更换信号放大器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73953E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维修后或更换的信号放大器增益档位准确，噪声低，线性度好，与探头和主板阻抗匹配良好，信号放大稳定，无失真或饱和现象。</w:t>
      </w:r>
    </w:p>
    <w:p w14:paraId="06378F0F">
      <w:pPr>
        <w:pageBreakBefore w:val="0"/>
        <w:numPr>
          <w:ilvl w:val="0"/>
          <w:numId w:val="4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618975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维修后或更换的探头（含GM管或传感器）灵敏度、能量响应特性符合出厂指标。经标准辐射场测试，计数率准确，测量值稳定，重复性良好。</w:t>
      </w:r>
    </w:p>
    <w:p w14:paraId="63460CDC">
      <w:pPr>
        <w:pageBreakBefore w:val="0"/>
        <w:numPr>
          <w:ilvl w:val="0"/>
          <w:numId w:val="4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916031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维修后或更换的显示屏清晰无坏点，亮度、对比度可调，显示内容完整、准确，无闪烁、花屏或显示延迟现象。触摸功能（如有）响应灵敏。</w:t>
      </w:r>
    </w:p>
    <w:p w14:paraId="0425C69E">
      <w:pPr>
        <w:pageBreakBefore w:val="0"/>
        <w:numPr>
          <w:ilvl w:val="0"/>
          <w:numId w:val="4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维修或更换GM管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D6CD24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维修后或更换的GM管工作电压正常，坪曲线特性良好，本底计数符合要求。经标准辐射场测试，计数率线性度好，响应时间符合设备规格，无漏计数或死时间异常现象。</w:t>
      </w:r>
    </w:p>
    <w:p w14:paraId="03225D6A">
      <w:pPr>
        <w:pageBreakBefore w:val="0"/>
        <w:numPr>
          <w:ilvl w:val="0"/>
          <w:numId w:val="4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维修或更换传感器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2550B0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维修后或更换的传感器（如闪烁体探测器+光电倍增管、半导体探测器等）灵敏度、能量分辨率符合出厂指标。经标准辐射场测试，测量值准确，重复性良好，温度稳定性达标。</w:t>
      </w:r>
    </w:p>
    <w:p w14:paraId="0B717E1C">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43、全站仪（SET2130R/GTS-1002等型号）</w:t>
      </w:r>
    </w:p>
    <w:p w14:paraId="0A3C7DE6">
      <w:pPr>
        <w:pageBreakBefore w:val="0"/>
        <w:numPr>
          <w:ilvl w:val="0"/>
          <w:numId w:val="45"/>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AA85F4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维修后或更换的电池续航能力满足设备连续工作时间要求，充放电正常，无鼓包、过热现象，电量显示准确，触点清洁无氧化，与主机通信正常。电池如长期不使用，应进行定期维护充电以保持活性。</w:t>
      </w:r>
    </w:p>
    <w:p w14:paraId="551A6F20">
      <w:pPr>
        <w:pageBreakBefore w:val="0"/>
        <w:numPr>
          <w:ilvl w:val="0"/>
          <w:numId w:val="4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维修或更换充电器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038889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维修后或更换的充电器输出电压、电流稳定，与设备匹配良好，指示灯状态正确，充电接口无松动，充电过程安全可靠。充电时间应符合设备规格要求，无过热异常现象。</w:t>
      </w:r>
    </w:p>
    <w:p w14:paraId="4A942E07">
      <w:pPr>
        <w:pageBreakBefore w:val="0"/>
        <w:numPr>
          <w:ilvl w:val="0"/>
          <w:numId w:val="4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维修或更换水平盘</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596827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水平盘（度盘）刻线清晰，定位准确，旋转平稳无卡滞。经电子测角系统检测，水平角测量精度符合JJG100-2003《全站型电子速测仪检定规程》要求，一测回水平方向标准偏差达标，无跳数或读数异常现象。</w:t>
      </w:r>
    </w:p>
    <w:p w14:paraId="64155A62">
      <w:pPr>
        <w:pageBreakBefore w:val="0"/>
        <w:numPr>
          <w:ilvl w:val="0"/>
          <w:numId w:val="4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维修或更换角度盘（竖盘/垂直度盘）</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7CDB78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维修后或更换的角度盘刻线清晰，零位准确，旋转平稳。经检测，竖盘指标差（i角）符合设备出厂精度要求，竖直角测量标准偏差达标。倾斜补偿器工作正常，补偿范围与补偿准确度符合规程要求。</w:t>
      </w:r>
    </w:p>
    <w:p w14:paraId="320BB775">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44、过程校验仪（FLUKE754、ConST 326Ex等型号）</w:t>
      </w:r>
    </w:p>
    <w:p w14:paraId="4520A360">
      <w:pPr>
        <w:pageBreakBefore w:val="0"/>
        <w:numPr>
          <w:ilvl w:val="0"/>
          <w:numId w:val="4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维修或更换屏幕</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6F2F37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维修后或更换的显示屏清晰无坏点，亮度、对比度可调，显示内容完整、准确，无闪烁、花屏或显示迟现象。触摸功能（如有）响应灵敏。</w:t>
      </w:r>
    </w:p>
    <w:p w14:paraId="3B32E23B">
      <w:pPr>
        <w:pageBreakBefore w:val="0"/>
        <w:numPr>
          <w:ilvl w:val="0"/>
          <w:numId w:val="4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维修或更换测试线组</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CF0CB7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测试线组绝缘层完好无破损、无开裂、无老化硬化，接头插接牢固、接触良好无松动、无氧化接触不良；线组通断正常、电阻值稳定，无信号干扰、无测量偏差，插拔顺畅且电气连接可靠，满足测量与输出精度要求。</w:t>
      </w:r>
    </w:p>
    <w:p w14:paraId="04455A24">
      <w:pPr>
        <w:pageBreakBefore w:val="0"/>
        <w:numPr>
          <w:ilvl w:val="0"/>
          <w:numId w:val="4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维修或更换Hart通讯线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A920F2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维修后或更换的HART通讯线屏蔽层完好无损，接头连接紧密、接触稳定，无断线、接触不良及通讯中断；HART通讯功能正常，可稳定识别设备、读写参数、组态校准。</w:t>
      </w:r>
    </w:p>
    <w:p w14:paraId="2EB039D1">
      <w:pPr>
        <w:pageBreakBefore w:val="0"/>
        <w:numPr>
          <w:ilvl w:val="0"/>
          <w:numId w:val="4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维修或更换充电器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FEE864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充电器输出电压、电流稳定正常，无过压、欠压、无输出等故障；充电接口插接牢固、无松动、无接触不良，充电过程无过热、无异响、无短路保护误动作；可正常充放电、充满自停，充电指示正常且充电效率符合设备要求。</w:t>
      </w:r>
    </w:p>
    <w:p w14:paraId="6BCD532C">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45、便携式液压、气压泵（ConST118、ConST133等型号）</w:t>
      </w:r>
    </w:p>
    <w:p w14:paraId="114125F5">
      <w:pPr>
        <w:pageBreakBefore w:val="0"/>
        <w:numPr>
          <w:ilvl w:val="0"/>
          <w:numId w:val="4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维修或更换单向阀座组件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717B98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维修后或更换的单向阀座组件密封严密无渗漏，阀芯动作灵活无卡滞，导通与截止响应准确可靠，配合泵体工作顺畅，满足液压升压与保压性能要求。</w:t>
      </w:r>
    </w:p>
    <w:p w14:paraId="67ACAA49">
      <w:pPr>
        <w:pageBreakBefore w:val="0"/>
        <w:numPr>
          <w:ilvl w:val="0"/>
          <w:numId w:val="4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维修或更换截止阀组件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83D232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维修后或更换的截止阀组件开关顺畅无卡顿，密封面贴合紧密无泄漏，调压与截止功能稳定有效，阀门全闭时无泄压、无串气，全开时流通顺畅，压力控制精准无波动。</w:t>
      </w:r>
    </w:p>
    <w:p w14:paraId="2BF2EFA6">
      <w:pPr>
        <w:pageBreakBefore w:val="0"/>
        <w:numPr>
          <w:ilvl w:val="0"/>
          <w:numId w:val="4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维修或更换活塞组件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1236AE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维修后或更换的活塞组件运动平滑无卡滞、无偏磨，密封件安装到位无损伤，推拉升压轻便均匀，无漏油、漏气、空行程现象，升压稳定、保压良好，满足液压泵输出压力与操作要求。</w:t>
      </w:r>
    </w:p>
    <w:p w14:paraId="08D88DE1">
      <w:pPr>
        <w:pageBreakBefore w:val="0"/>
        <w:numPr>
          <w:ilvl w:val="0"/>
          <w:numId w:val="4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维修或更换泄压阀组件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8B4081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维修后或更换的泄压阀组件启闭灵敏、无泄露，泄压动作彻底有效、无残余压力滞留；阀门密封良好、关闭后严丝合缝，无不规则泄压、异响，满足现场快速安全的压力释放需求。</w:t>
      </w:r>
    </w:p>
    <w:p w14:paraId="73BEC2A6">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46、便携式温槽（FLUKE9142、FLUKE9144、ConST660 、FLUKE9144P、Dry TC 650、JK7500等型号）</w:t>
      </w:r>
    </w:p>
    <w:p w14:paraId="3B6B0375">
      <w:pPr>
        <w:pageBreakBefore w:val="0"/>
        <w:numPr>
          <w:ilvl w:val="0"/>
          <w:numId w:val="4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维修或更换操作面板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DAD4C8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维修后或更换的操作面板按键灵敏无卡顿、无失灵，显示清晰无缺划、无闪烁，参数设置与调节响应准确及时，界面显示完整正常，无按键无响应、显示异常及操作延迟现象。</w:t>
      </w:r>
    </w:p>
    <w:p w14:paraId="279A0ED8">
      <w:pPr>
        <w:pageBreakBefore w:val="0"/>
        <w:numPr>
          <w:ilvl w:val="0"/>
          <w:numId w:val="4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维修或更换温控主板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DA07BA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维修后或更换的温控主板工作稳定无死机，温控逻辑准确，输出控制正常，通讯与数据传输可靠，温度控制精度满足设备技术要求，无跳变、失控、报错及停机异常现象。</w:t>
      </w:r>
    </w:p>
    <w:p w14:paraId="191C2E1F">
      <w:pPr>
        <w:pageBreakBefore w:val="0"/>
        <w:numPr>
          <w:ilvl w:val="0"/>
          <w:numId w:val="4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维修或更换温控探头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358ABC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维修后或更换的温控探头响应迅速、测量准确，阻值与信号输出稳定，无漂移、无断路、无接触不良，温度采集真实可靠，满足温槽校准与控温精度要求。</w:t>
      </w:r>
    </w:p>
    <w:p w14:paraId="1CF84756">
      <w:pPr>
        <w:pageBreakBefore w:val="0"/>
        <w:numPr>
          <w:ilvl w:val="0"/>
          <w:numId w:val="4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维修或更换槽腔</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212619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维修后或更换的槽腔内部洁净无杂质、无变形、无渗漏，均温区温度均匀性达标，加热与散热正常，无局部过热、温度波动过大及介质泄漏现象，满足现场恒温校验要求。</w:t>
      </w:r>
    </w:p>
    <w:p w14:paraId="7365824D">
      <w:pPr>
        <w:pageBreakBefore w:val="0"/>
        <w:numPr>
          <w:ilvl w:val="0"/>
          <w:numId w:val="4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维修或更换充电器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A2F3AB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维修后或更换的充电器输出电压电流稳定，充电接口接触良好无松动，充电指示正常，可正常充满自停，无过热、无异响、无短路及充不进电现象，供电安全可靠。</w:t>
      </w:r>
    </w:p>
    <w:p w14:paraId="18043DE0">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47、手动试压泵（Druck/MY-YBS-YT60/XY-2006B等型号）</w:t>
      </w:r>
    </w:p>
    <w:p w14:paraId="10A0D6AF">
      <w:pPr>
        <w:pageBreakBefore w:val="0"/>
        <w:numPr>
          <w:ilvl w:val="0"/>
          <w:numId w:val="4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维修或更换密封部件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07A845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维修后或更换的密封部件安装到位、密封严密，无渗漏、无滴漏、无泄压现象，运动部位顺滑无卡滞，耐压性能满足设备额定压力要求，长期保压稳定可靠。</w:t>
      </w:r>
    </w:p>
    <w:p w14:paraId="1640E088">
      <w:pPr>
        <w:pageBreakBefore w:val="0"/>
        <w:numPr>
          <w:ilvl w:val="0"/>
          <w:numId w:val="4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维修或更换泄压阀</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3C9732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维修后或更换的卸压阀启闭顺畅、调节平稳，卸压均匀无冲击、无突降，关闭后密封严密，无缓慢泄压、漏气漏液及阀杆卡滞现象，压力控制精准安全。</w:t>
      </w:r>
    </w:p>
    <w:p w14:paraId="71BEDEF1">
      <w:pPr>
        <w:pageBreakBefore w:val="0"/>
        <w:numPr>
          <w:ilvl w:val="0"/>
          <w:numId w:val="4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维修或更换高压止回阀</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C5D107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维修后或更换的高压止回阀单向导通正常、阀芯动作灵活，无反向回流、无窜压、无压力衰减，升压稳定、保压良好，满足高压工况下的密封与通断要求。</w:t>
      </w:r>
    </w:p>
    <w:p w14:paraId="4B823FCF">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48、数字压力表（FLUKE700G/ConST218/ConST211/Y-YBS-C/YK-1OOB等型号）</w:t>
      </w:r>
    </w:p>
    <w:p w14:paraId="1BD777A6">
      <w:pPr>
        <w:pageBreakBefore w:val="0"/>
        <w:numPr>
          <w:ilvl w:val="0"/>
          <w:numId w:val="5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维修或更换高精度压力传感器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677E5D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或更换高精度压力传感器后，压力响应平稳均匀，升压降压线性良好，无跳变、无迟滞、无突升突降，示值准确符合精度等级要求；传感器及接口密封严密，无漏气、漏液，无零点漂移、无缓慢偏载，运行稳定可靠。</w:t>
      </w:r>
    </w:p>
    <w:p w14:paraId="30FE1223">
      <w:pPr>
        <w:pageBreakBefore w:val="0"/>
        <w:numPr>
          <w:ilvl w:val="0"/>
          <w:numId w:val="5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EDBACF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维修或更换显示屏后，显示清晰、亮度均匀，数据完整无缺划、无乱码、无黑屏、无闪屏；背光正常，可视效果良好，能真实准确反映压力测量值。</w:t>
      </w:r>
    </w:p>
    <w:p w14:paraId="44DD09CC">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49、高压压力泵（ConST137A;(0～280)MPa等型号）</w:t>
      </w:r>
    </w:p>
    <w:p w14:paraId="241CC15E">
      <w:pPr>
        <w:pageBreakBefore w:val="0"/>
        <w:numPr>
          <w:ilvl w:val="0"/>
          <w:numId w:val="5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维修或更换泵体缸套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21C4E1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维修后或更换的缸套内壁光滑无磨损、无划痕，与活塞配合间隙符合设备原厂标准，抗压耐磨性能达标，安装后密封严密，无渗油、漏气现象，保障泵体压力输出稳定。</w:t>
      </w:r>
    </w:p>
    <w:p w14:paraId="50F5E823">
      <w:pPr>
        <w:pageBreakBefore w:val="0"/>
        <w:numPr>
          <w:ilvl w:val="0"/>
          <w:numId w:val="5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维修或更换活塞及密封组件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431DB3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活塞无变形、腐蚀，密封件选用耐高压、耐油专用材质，更换后安装到位，运动顺畅无卡滞，保压性能优良，无泄压、渗漏，适配泵体额定高压工况。</w:t>
      </w:r>
    </w:p>
    <w:p w14:paraId="34A24EDB">
      <w:pPr>
        <w:pageBreakBefore w:val="0"/>
        <w:numPr>
          <w:ilvl w:val="0"/>
          <w:numId w:val="5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维修或更换高压阀门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D04485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阀门开关灵活、无卡顿，密封面贴合紧密，耐压等级与泵体匹配，维修或更换后无内漏、外漏，压力调节精准，可有效控制高压介质通断与泄压。</w:t>
      </w:r>
    </w:p>
    <w:p w14:paraId="3898D007">
      <w:pPr>
        <w:pageBreakBefore w:val="0"/>
        <w:numPr>
          <w:ilvl w:val="0"/>
          <w:numId w:val="5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维修或更换高压管路及接头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7F761F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高压管路抗压等级符合泵体输出标准，材质坚韧、耐高压、抗老化，接头密封严密，维修或更换后无破损、鼓包、渗漏，连接牢固，适配高压介质传输需求。</w:t>
      </w:r>
    </w:p>
    <w:p w14:paraId="51F5AD05">
      <w:pPr>
        <w:pageBreakBefore w:val="0"/>
        <w:numPr>
          <w:ilvl w:val="0"/>
          <w:numId w:val="5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维修或更换液压油 / 润滑油箱</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B8ACD5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油箱结构完整，无变形、渗漏，内壁无结垢、锈蚀，维修或更换后密封严密，加油、放油口顺畅，可稳定储存液压油 / 润滑油，保障泵体润滑、冷却需求。</w:t>
      </w:r>
    </w:p>
    <w:p w14:paraId="1D86A305">
      <w:pPr>
        <w:pageBreakBefore w:val="0"/>
        <w:numPr>
          <w:ilvl w:val="0"/>
          <w:numId w:val="5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维修或更换控制开关 / 调压旋钮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0D1BA7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控制开关、调压旋钮操作灵敏，定位精准，维修或更换后接触良好，无松动、卡顿，可准确调节泵体压力输出，适配现场高压作业操作需求。</w:t>
      </w:r>
    </w:p>
    <w:p w14:paraId="5FFFB986">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50、标准油槽、低温槽（HX300 95-300℃、DY-HTS300、HYF90-300℃、ATL60等型号）</w:t>
      </w:r>
    </w:p>
    <w:p w14:paraId="10B88079">
      <w:pPr>
        <w:pageBreakBefore w:val="0"/>
        <w:numPr>
          <w:ilvl w:val="0"/>
          <w:numId w:val="5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维修或更换温控主板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47EEEB2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主板与温槽型号完全兼容，维修或更换后温控逻辑准确，温度采集、调节功能稳定，无死机、程序错乱，可精准控制槽内温度，控温精度符合设备原厂标准。</w:t>
      </w:r>
    </w:p>
    <w:p w14:paraId="2E8C8D0F">
      <w:pPr>
        <w:pageBreakBefore w:val="0"/>
        <w:numPr>
          <w:ilvl w:val="0"/>
          <w:numId w:val="5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维修或更换温度传感器 / 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F8B0BB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传感器响应迅速、测量精准，无漂移、无断路，维修或更换后与温控系统匹配良好，可实时准确采集槽内温度，满足高精度恒温、检定需求。</w:t>
      </w:r>
    </w:p>
    <w:p w14:paraId="7540971C">
      <w:pPr>
        <w:pageBreakBefore w:val="0"/>
        <w:numPr>
          <w:ilvl w:val="0"/>
          <w:numId w:val="5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维修或更换加热 / 制冷组件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CBABB0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加热管、制冷压缩机等组件维修或更换后运行稳定，加热 / 制冷效率达标，无异常发热、异响，可快速将槽内温度调节至设定值，并保持恒温状态。</w:t>
      </w:r>
    </w:p>
    <w:p w14:paraId="7CBB2EAD">
      <w:pPr>
        <w:pageBreakBefore w:val="0"/>
        <w:numPr>
          <w:ilvl w:val="0"/>
          <w:numId w:val="5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维修或更换循环搅拌泵</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490031B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搅拌泵运行平稳，无卡顿、异响，维修或更换后循环流量达标，可使槽内介质温度均匀，无局部温差，保障均温区温度均匀性符合检定标准。</w:t>
      </w:r>
    </w:p>
    <w:p w14:paraId="3516DC95">
      <w:pPr>
        <w:pageBreakBefore w:val="0"/>
        <w:numPr>
          <w:ilvl w:val="0"/>
          <w:numId w:val="5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维修或更换槽体</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71E49E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槽体采用耐腐蚀、耐高温 / 低温材质，维修或更换后无变形、渗漏，内壁光滑无杂质，保温层完好，可有效减少温度损耗，适配高低温检定工况。</w:t>
      </w:r>
    </w:p>
    <w:p w14:paraId="7B1B2566">
      <w:pPr>
        <w:pageBreakBefore w:val="0"/>
        <w:numPr>
          <w:ilvl w:val="0"/>
          <w:numId w:val="5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维修或更换操作面板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06F1DE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面板按键、显示屏维修或更换后显示清晰、操作灵敏，参数设置、温度显示准确，无缺划、卡顿，可直观反馈槽内工作状态，便于现场操作与校准。</w:t>
      </w:r>
    </w:p>
    <w:p w14:paraId="573C9188">
      <w:pPr>
        <w:pageBreakBefore w:val="0"/>
        <w:numPr>
          <w:ilvl w:val="0"/>
          <w:numId w:val="5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维修或更换保温层 / 密封件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66D582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保温层厚度达标、无破损，密封件耐温、弹性优良，维修或更换后槽体密封严密，无温度泄漏，可有效维持槽内恒温，降低能耗。</w:t>
      </w:r>
    </w:p>
    <w:p w14:paraId="7D2FB105">
      <w:pPr>
        <w:pageBreakBefore w:val="0"/>
        <w:numPr>
          <w:ilvl w:val="0"/>
          <w:numId w:val="5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维修或更换电源模块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6599F7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电源模块输出电压、电流稳定，与设备额定参数匹配，维修或更换后绝缘性能达标，无发热异常、短路隐患，可为温槽各组件稳定供电。</w:t>
      </w:r>
    </w:p>
    <w:p w14:paraId="6B151B71">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51、绝缘电阻测试仪（GH-6302A、HY3500B、1508等型号）</w:t>
      </w:r>
    </w:p>
    <w:p w14:paraId="423CFD4D">
      <w:pPr>
        <w:pageBreakBefore w:val="0"/>
        <w:numPr>
          <w:ilvl w:val="0"/>
          <w:numId w:val="5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维修或更换高压测试端</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7875E2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测试端绝缘性能达标，耐腐蚀、抗冲击，维修或更换后接触良好，无松动、漏电，可稳定输出测试高压，适配各类绝缘电阻检测场景。</w:t>
      </w:r>
    </w:p>
    <w:p w14:paraId="56B9679A">
      <w:pPr>
        <w:pageBreakBefore w:val="0"/>
        <w:numPr>
          <w:ilvl w:val="0"/>
          <w:numId w:val="5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维修或更换测量主板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36E9D22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主板与测试仪型号匹配，维修或更换后电路连接可靠，数据采集、处理功能正常，测量精度符合 JJG 622-2017 校准规范，无示数漂移、乱码。</w:t>
      </w:r>
    </w:p>
    <w:p w14:paraId="3869108D">
      <w:pPr>
        <w:pageBreakBefore w:val="0"/>
        <w:numPr>
          <w:ilvl w:val="0"/>
          <w:numId w:val="5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6AC7C5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显示屏显示清晰、无缺划、无黑屏，维修或更换后测量数值、档位参数显示准确，亮度可调，适配现场强光、弱光作业环境。</w:t>
      </w:r>
    </w:p>
    <w:p w14:paraId="17C56CB2">
      <w:pPr>
        <w:pageBreakBefore w:val="0"/>
        <w:numPr>
          <w:ilvl w:val="0"/>
          <w:numId w:val="5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 / 电源适配器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173C9D1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电池续航能力满足现场检测需求，充电无鼓包、漏液，适配器输出电压、电流稳定，具备过充、过压保护，维修或更换后供电稳定，无断电隐患。</w:t>
      </w:r>
    </w:p>
    <w:p w14:paraId="022A10F0">
      <w:pPr>
        <w:pageBreakBefore w:val="0"/>
        <w:numPr>
          <w:ilvl w:val="0"/>
          <w:numId w:val="5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维修或更换测试线及夹头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FEF28E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测试线绝缘层完好无破损，抗干扰性能优良，夹头接触牢固、耐腐蚀，维修或更换后信号传输稳定，无漏电、接触不良，保障测量数据准确。</w:t>
      </w:r>
    </w:p>
    <w:p w14:paraId="56E74618">
      <w:pPr>
        <w:pageBreakBefore w:val="0"/>
        <w:numPr>
          <w:ilvl w:val="0"/>
          <w:numId w:val="5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维修或更换档位开关 / 调节旋钮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BEB550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开关、旋钮操作灵敏，档位定位精准，维修或更换后无卡顿、松动，可准确调节测试电压、量程，适配不同绝缘电阻检测需求。</w:t>
      </w:r>
    </w:p>
    <w:p w14:paraId="3891867F">
      <w:pPr>
        <w:pageBreakBefore w:val="0"/>
        <w:numPr>
          <w:ilvl w:val="0"/>
          <w:numId w:val="5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维修或更换机壳及绝缘防护件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23F21A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机壳结构完整，绝缘防护件材质达标，维修或更换后无破损、变形，绝缘性能符合安全标准，可有效防止测试高压漏电，保障操作人员安全。</w:t>
      </w:r>
    </w:p>
    <w:p w14:paraId="1621431E">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52、数字万用表（Keithley DMM6500、28-II等型号）</w:t>
      </w:r>
    </w:p>
    <w:p w14:paraId="5BB0FF57">
      <w:pPr>
        <w:pageBreakBefore w:val="0"/>
        <w:numPr>
          <w:ilvl w:val="0"/>
          <w:numId w:val="5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维修或更换测量核心模块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6FE0D96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模块与多用表型号匹配，维修或更换后电压、电流、电阻、电容等测量功能正常，精度符合 JJG 598-2021 检定规程，无示数漂移、误差超标。</w:t>
      </w:r>
    </w:p>
    <w:p w14:paraId="6F97B000">
      <w:pPr>
        <w:pageBreakBefore w:val="0"/>
        <w:numPr>
          <w:ilvl w:val="0"/>
          <w:numId w:val="5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维修或更换输入端子 / 插孔</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946123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端子、插孔接触牢固、耐腐蚀，维修或更换后无松动、氧化，不同测量档位插孔隔离良好，无串扰，保障测量信号传输准确。</w:t>
      </w:r>
    </w:p>
    <w:p w14:paraId="4DAE4805">
      <w:pPr>
        <w:pageBreakBefore w:val="0"/>
        <w:numPr>
          <w:ilvl w:val="0"/>
          <w:numId w:val="5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7951A5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显示屏显示清晰、无缺划、无残影，维修或更换后测量数值、单位、档位显示准确，背光功能正常，适配现场各种光线环境。</w:t>
      </w:r>
    </w:p>
    <w:p w14:paraId="17354083">
      <w:pPr>
        <w:pageBreakBefore w:val="0"/>
        <w:numPr>
          <w:ilvl w:val="0"/>
          <w:numId w:val="5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 / 电源适配器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6C4681B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电池续航能力满足现场测量需求，充电无鼓包、漏液，适配器输出参数稳定，具备过充保护，维修或更换后供电稳定，无突然断电现象。</w:t>
      </w:r>
    </w:p>
    <w:p w14:paraId="10253F88">
      <w:pPr>
        <w:pageBreakBefore w:val="0"/>
        <w:numPr>
          <w:ilvl w:val="0"/>
          <w:numId w:val="5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维修或更换测试线及表笔</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BC5408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测试线绝缘层完好无破损，抗干扰性能优良，表笔探头耐磨、导电性能好，维修或更换后无接触不良、断线，保障测量数据精准。</w:t>
      </w:r>
    </w:p>
    <w:p w14:paraId="6457C700">
      <w:pPr>
        <w:pageBreakBefore w:val="0"/>
        <w:numPr>
          <w:ilvl w:val="0"/>
          <w:numId w:val="5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维修或更换功能档位开关</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D1BB17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开关操作灵敏，档位切换顺畅，维修或更换后无卡顿、跳档，档位指示与实际测量功能一致，可准确切换电压、电流、电阻等测量模式。</w:t>
      </w:r>
    </w:p>
    <w:p w14:paraId="1EC45BCD">
      <w:pPr>
        <w:pageBreakBefore w:val="0"/>
        <w:numPr>
          <w:ilvl w:val="0"/>
          <w:numId w:val="5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维修或更换保护元件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1132A7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保险丝、压敏电阻等保护元件维修或更换后规格与设备匹配，过压、过流时可快速动作，有效保护内部测量模块，杜绝设备烧毁隐患。</w:t>
      </w:r>
    </w:p>
    <w:p w14:paraId="18CC1453">
      <w:pPr>
        <w:pageBreakBefore w:val="0"/>
        <w:numPr>
          <w:ilvl w:val="0"/>
          <w:numId w:val="5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维修或更换机壳及防滑护套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D35A63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机壳结构完整，防滑护套牢固无破损，维修或更换后抗摔、防刮，可有效保护内部元件，适配现场复杂、颠簸的测量环境。</w:t>
      </w:r>
    </w:p>
    <w:p w14:paraId="35CA50F1">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53、液位计检定装置（SER7000等型号）</w:t>
      </w:r>
    </w:p>
    <w:p w14:paraId="0AE55D32">
      <w:pPr>
        <w:pageBreakBefore w:val="0"/>
        <w:numPr>
          <w:ilvl w:val="0"/>
          <w:numId w:val="5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维修或更换标准量器 / 检定筒</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6698FD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量器、检定筒精度等级符合 JJG 971-2019 检定规程，内壁光滑无磨损、无变形，维修或更换后容积精准，无渗漏，可作为液位计检定的标准基准。</w:t>
      </w:r>
    </w:p>
    <w:p w14:paraId="0AA75320">
      <w:pPr>
        <w:pageBreakBefore w:val="0"/>
        <w:numPr>
          <w:ilvl w:val="0"/>
          <w:numId w:val="5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维修或更换液位传感器 / 变送器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77765A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传感器测量精准、响应迅速，无漂移、无零点偏移，维修或更换后与检定系统匹配良好，可实时准确采集液位数据，保障检定精度。</w:t>
      </w:r>
    </w:p>
    <w:p w14:paraId="544FE76F">
      <w:pPr>
        <w:pageBreakBefore w:val="0"/>
        <w:numPr>
          <w:ilvl w:val="0"/>
          <w:numId w:val="5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维修或更换供水 / 排水泵</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6F1A19B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泵体运行平稳，无卡顿、异响，维修或更换后供水 / 排水流量稳定，可快速、精准调节检定筒内液位，无溢液、积水隐患。</w:t>
      </w:r>
    </w:p>
    <w:p w14:paraId="407E2058">
      <w:pPr>
        <w:pageBreakBefore w:val="0"/>
        <w:numPr>
          <w:ilvl w:val="0"/>
          <w:numId w:val="5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维修或更换阀门及管路</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（米）</w:t>
      </w:r>
    </w:p>
    <w:p w14:paraId="261DE23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阀门开关灵活、密封严密，管路材质耐腐蚀、无渗漏，维修或更换后可精准控制液位调节速度，无内漏、外漏，保障液位稳定调节。</w:t>
      </w:r>
    </w:p>
    <w:p w14:paraId="65A93F5E">
      <w:pPr>
        <w:pageBreakBefore w:val="0"/>
        <w:numPr>
          <w:ilvl w:val="0"/>
          <w:numId w:val="5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维修或更换控制显示系统</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E7EEEF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控制系统逻辑准确，显示屏显示清晰，维修或更换后液位数值、检定参数显示精准，可手动 / 自动调节液位，操作便捷，适配各类液位计检定。</w:t>
      </w:r>
    </w:p>
    <w:p w14:paraId="1B6A59CE">
      <w:pPr>
        <w:pageBreakBefore w:val="0"/>
        <w:numPr>
          <w:ilvl w:val="0"/>
          <w:numId w:val="5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维修或更换恒温装置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24C233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恒温装置维修或更换后可将检定介质温度控制在设定范围，无局部温差，保障因温度变化导致的介质体积误差降至最低，提升检定精度。</w:t>
      </w:r>
    </w:p>
    <w:p w14:paraId="24AFF983">
      <w:pPr>
        <w:pageBreakBefore w:val="0"/>
        <w:numPr>
          <w:ilvl w:val="0"/>
          <w:numId w:val="5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维修或更换校准平台及固定夹具</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EF5458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平台水平度可调，夹具夹持牢固，维修或更换后可稳定固定不同型号、规格的液位计，无松动、偏移，保障检定过程中液位计安装精准。</w:t>
      </w:r>
    </w:p>
    <w:p w14:paraId="58C68BB1">
      <w:pPr>
        <w:pageBreakBefore w:val="0"/>
        <w:numPr>
          <w:ilvl w:val="0"/>
          <w:numId w:val="5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维修或更换数据采集与打印模块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A87F31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模块维修或更换后可实时采集、存储检定数据，打印功能正常，检定报告格式规范、数据准确，可实现检定过程的可追溯性。</w:t>
      </w:r>
    </w:p>
    <w:p w14:paraId="0AA1727B">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54、交直流指示仪表检定装置（CL302C等型号）</w:t>
      </w:r>
    </w:p>
    <w:p w14:paraId="424727EB">
      <w:pPr>
        <w:pageBreakBefore w:val="0"/>
        <w:numPr>
          <w:ilvl w:val="0"/>
          <w:numId w:val="5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 维修或更换标准信号源模块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382DBB6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模块可精准输出电压、电流、频率、功率等标准信号，维修或更换后精度等级符合设备标准，信号稳定无漂移，为电测仪表检定提供精准基准。</w:t>
      </w:r>
    </w:p>
    <w:p w14:paraId="2BA9C5E6">
      <w:pPr>
        <w:pageBreakBefore w:val="0"/>
        <w:numPr>
          <w:ilvl w:val="0"/>
          <w:numId w:val="5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维修或更换数据采集模块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2248E2C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模块采集速度快、精度高，维修或更换后可准确采集被测仪表的测量数据，与标准信号对比分析，无数据丢失、误差超标，保障检定结果可靠。</w:t>
      </w:r>
    </w:p>
    <w:p w14:paraId="57979E12">
      <w:pPr>
        <w:pageBreakBefore w:val="0"/>
        <w:numPr>
          <w:ilvl w:val="0"/>
          <w:numId w:val="5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维修或更换接线端子台</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35DD5C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端子台接线牢固、耐腐蚀，不同信号端子隔离良好，维修或更换后无松动、氧化、串扰，可适配各类电测仪表的接线需求，保障信号传输准确。</w:t>
      </w:r>
    </w:p>
    <w:p w14:paraId="507807D9">
      <w:pPr>
        <w:pageBreakBefore w:val="0"/>
        <w:numPr>
          <w:ilvl w:val="0"/>
          <w:numId w:val="5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维修或更换控制主板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60A7899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主板与检定装置匹配良好，维修或更换后电路连接可靠，程序运行稳定，可精准设置标准信号参数、控制检定流程，无死机、程序错乱。</w:t>
      </w:r>
    </w:p>
    <w:p w14:paraId="6F1C3DAD">
      <w:pPr>
        <w:pageBreakBefore w:val="0"/>
        <w:numPr>
          <w:ilvl w:val="0"/>
          <w:numId w:val="5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维修或更换显示操作面板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44EC48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面板显示屏清晰，按键、旋钮灵敏，维修或更换后标准信号参数、检定数据、操作指令显示准确，可快速设置检定项目，操作便捷。</w:t>
      </w:r>
    </w:p>
    <w:p w14:paraId="25AA4A5E">
      <w:pPr>
        <w:pageBreakBefore w:val="0"/>
        <w:numPr>
          <w:ilvl w:val="0"/>
          <w:numId w:val="5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维修或更换电源模块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28A333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电源模块输出多路稳定电压、电流，与设备各组件额定参数匹配，维修或更换后绝缘性能达标，无发热异常、短路隐患，为装置稳定供电。</w:t>
      </w:r>
    </w:p>
    <w:p w14:paraId="24D9A955">
      <w:pPr>
        <w:pageBreakBefore w:val="0"/>
        <w:numPr>
          <w:ilvl w:val="0"/>
          <w:numId w:val="5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维修或更换打印与数据存储模块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D92716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模块维修或更换后可实时存储检定数据，打印规范的检定报告，报告包含标准信号、被测数据、误差值等关键信息，可实现检定过程可追溯。</w:t>
      </w:r>
    </w:p>
    <w:p w14:paraId="4A830AAF">
      <w:pPr>
        <w:pageBreakBefore w:val="0"/>
        <w:numPr>
          <w:ilvl w:val="0"/>
          <w:numId w:val="5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维修或更换屏蔽防护组件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3381A5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屏蔽组件抗干扰性能优良，维修或更换后可有效阻挡外界电磁干扰，保障标准信号源、数据采集模块的工作稳定性，提升检定精度。</w:t>
      </w:r>
    </w:p>
    <w:p w14:paraId="0261B837">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55、绝缘电阻表检定装置（ZX79C等型号）</w:t>
      </w:r>
    </w:p>
    <w:p w14:paraId="29DFAA60">
      <w:pPr>
        <w:pageBreakBefore w:val="0"/>
        <w:numPr>
          <w:ilvl w:val="0"/>
          <w:numId w:val="5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维修或更换标准高阻箱</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FC37A0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标准高阻箱阻值精准、稳定，维修或更换后精度符合 JJG 622-2017 校准规范，档位切换顺畅，无接触不良，为绝缘电阻表检定提供标准阻值基准。</w:t>
      </w:r>
    </w:p>
    <w:p w14:paraId="313F4243">
      <w:pPr>
        <w:pageBreakBefore w:val="0"/>
        <w:numPr>
          <w:ilvl w:val="0"/>
          <w:numId w:val="5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维修或更换高压电源模块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8C3142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模块可输出稳定的检定高压，调压精准，维修或更换后无电压漂移、打火现象，耐压等级达标，可适配不同量程绝缘电阻表的检定需求。</w:t>
      </w:r>
    </w:p>
    <w:p w14:paraId="6FE4AE10">
      <w:pPr>
        <w:pageBreakBefore w:val="0"/>
        <w:numPr>
          <w:ilvl w:val="0"/>
          <w:numId w:val="5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维修或更换测量与比对模块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6ABBD4C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sz w:val="21"/>
          <w:szCs w:val="21"/>
          <w:highlight w:val="none"/>
          <w:lang w:val="en-US" w:eastAsia="zh-CN"/>
        </w:rPr>
      </w:pPr>
      <w:r>
        <w:rPr>
          <w:rFonts w:hint="eastAsia" w:ascii="微软雅黑" w:hAnsi="微软雅黑" w:eastAsia="微软雅黑" w:cs="微软雅黑"/>
          <w:b w:val="0"/>
          <w:spacing w:val="0"/>
          <w:sz w:val="21"/>
          <w:szCs w:val="21"/>
          <w:highlight w:val="none"/>
          <w:lang w:val="en-US" w:eastAsia="zh-CN" w:bidi="ar-SA"/>
        </w:rPr>
        <w:t>模块可准确采集绝缘电阻表的测量数值与标准阻值对比，维修或更换后误差计算精准，无数据漂移、误判，保障检定结果准确可靠。</w:t>
      </w:r>
    </w:p>
    <w:p w14:paraId="2FDA5FF0">
      <w:pPr>
        <w:pageBreakBefore w:val="0"/>
        <w:numPr>
          <w:ilvl w:val="0"/>
          <w:numId w:val="5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维修或更换接线端子及测试线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7D1608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端子接触牢固、绝缘性能优良，测试线抗高压、无破损，维修或更换后无漏电、接触不良，可稳定传输高压信号和阻值信号，适配检定作业。</w:t>
      </w:r>
    </w:p>
    <w:p w14:paraId="348F0B78">
      <w:pPr>
        <w:pageBreakBefore w:val="0"/>
        <w:numPr>
          <w:ilvl w:val="0"/>
          <w:numId w:val="5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维修或更换控制操作面板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15EB53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面板按键、旋钮灵敏，显示屏清晰，维修或更换后检定电压、标准阻值、档位等参数设置精准，测量数据显示准确，操作便捷。</w:t>
      </w:r>
    </w:p>
    <w:p w14:paraId="6353ED6D">
      <w:pPr>
        <w:pageBreakBefore w:val="0"/>
        <w:numPr>
          <w:ilvl w:val="0"/>
          <w:numId w:val="5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2672D4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适配器输出电压、电流稳定，与设备额定参数匹配，具备过充、过压、过温保护，维修或更换后供电稳定，无断电、短路隐患。</w:t>
      </w:r>
    </w:p>
    <w:p w14:paraId="18115B49">
      <w:pPr>
        <w:pageBreakBefore w:val="0"/>
        <w:numPr>
          <w:ilvl w:val="0"/>
          <w:numId w:val="5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维修或更换报警与保护模块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EF5A3A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模块维修或更换后具备过压、过流、漏电保护功能，异常情况时可快速触发声光报警并切断高压，有效保护设备及操作人员安全。</w:t>
      </w:r>
    </w:p>
    <w:p w14:paraId="3BA6C408">
      <w:pPr>
        <w:pageBreakBefore w:val="0"/>
        <w:numPr>
          <w:ilvl w:val="0"/>
          <w:numId w:val="5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维修或更换机壳及绝缘防护件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2CBB84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机壳结构完整，绝缘防护件材质达标，维修或更换后无破损、变形，绝缘性能符合安全标准，可有效防止高压漏电，适配实验室检定环境。</w:t>
      </w:r>
    </w:p>
    <w:p w14:paraId="6CB6B24E">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56、钢丝绳检测仪（MTC-30/MTC-P35/MTC-P24/MTC/YSC85-RO46(37)/NDT8.0-RO40(46)/NDT8.0-RO40(37)/NDT8.0-RO40(30)/NDT8.0-RO72/MTC6.0-SC54/TCK-BX55S/TCK-BX40S/TS-X1142/TS-X1160/EMT-R-ø28/34-P/YY-EMT-P等型号）</w:t>
      </w:r>
    </w:p>
    <w:p w14:paraId="4D3CBFC5">
      <w:pPr>
        <w:pageBreakBefore w:val="0"/>
        <w:numPr>
          <w:ilvl w:val="0"/>
          <w:numId w:val="5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维修笔记本电脑</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6DBFCB6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维修后电脑运行正常，运行稳定无卡顿，显示清晰，操作界面响应灵敏。</w:t>
      </w:r>
    </w:p>
    <w:p w14:paraId="7CD6C116">
      <w:pPr>
        <w:pageBreakBefore w:val="0"/>
        <w:numPr>
          <w:ilvl w:val="0"/>
          <w:numId w:val="5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维修或更换电源适配器及电源线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r>
        <w:rPr>
          <w:rFonts w:hint="eastAsia" w:cs="微软雅黑"/>
          <w:sz w:val="21"/>
          <w:szCs w:val="21"/>
          <w:lang w:val="en-US" w:eastAsia="zh-CN"/>
        </w:rPr>
        <w:t>套</w:t>
      </w:r>
      <w:r>
        <w:rPr>
          <w:rFonts w:hint="eastAsia" w:ascii="微软雅黑" w:hAnsi="微软雅黑" w:eastAsia="微软雅黑" w:cs="微软雅黑"/>
          <w:sz w:val="21"/>
          <w:szCs w:val="21"/>
          <w:lang w:val="en-US" w:eastAsia="zh-CN"/>
        </w:rPr>
        <w:t>）</w:t>
      </w:r>
    </w:p>
    <w:p w14:paraId="659AA2A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适配器输出电压、电流与设备额定参数一致，具备过充、过压、过温保护功能，接口接触良好，供电稳定，符合安全认证标准。</w:t>
      </w:r>
    </w:p>
    <w:p w14:paraId="043736D8">
      <w:pPr>
        <w:pageBreakBefore w:val="0"/>
        <w:numPr>
          <w:ilvl w:val="0"/>
          <w:numId w:val="5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68EE41F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选用设备原厂适配电池，容量达标，续航能力满足现场移动探伤需求，充电高效无鼓包、漏液现象，放电电压稳定，兼容设备充电系统及保护机制。</w:t>
      </w:r>
    </w:p>
    <w:p w14:paraId="1BAA03E3">
      <w:pPr>
        <w:pageBreakBefore w:val="0"/>
        <w:numPr>
          <w:ilvl w:val="0"/>
          <w:numId w:val="5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更换芯片及电子模块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87B122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芯片及模块插件牢固无松动，设备运行稳定、无死机、卡顿，电子模块支持直流切换，电压波动不影响性能。</w:t>
      </w:r>
    </w:p>
    <w:p w14:paraId="5D541254">
      <w:pPr>
        <w:pageBreakBefore w:val="0"/>
        <w:numPr>
          <w:ilvl w:val="0"/>
          <w:numId w:val="5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更换采集卡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0CD4E4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维修后主机运行稳定，数据采集卡工作正常。</w:t>
      </w:r>
    </w:p>
    <w:p w14:paraId="29720BF6">
      <w:pPr>
        <w:pageBreakBefore w:val="0"/>
        <w:numPr>
          <w:ilvl w:val="0"/>
          <w:numId w:val="5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更换硬盘</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320FB56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更换的硬盘型号、接口、存储容量与钢丝绳检测仪原设备规格完全匹配，兼容设备系统及硬件配置，保障硬件衔接顺畅。硬盘安装后，检测仪系统可正常启动，数据读写、存储功能稳定，存储容量满足检测数据存储需求，无卡顿、报错等异常。</w:t>
      </w:r>
    </w:p>
    <w:p w14:paraId="6E5846CE">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57、裂纹测深仪（281M等型号）</w:t>
      </w:r>
    </w:p>
    <w:p w14:paraId="299F29A9">
      <w:pPr>
        <w:pageBreakBefore w:val="0"/>
        <w:numPr>
          <w:ilvl w:val="0"/>
          <w:numId w:val="5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维修设备主机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42C2B0E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kern w:val="2"/>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维修后主机开关机正常，按键或触屏响应灵敏，显示屏清晰无乱码。测量值稳定，重复性符合JJG 747标准要求。</w:t>
      </w:r>
    </w:p>
    <w:p w14:paraId="035F795D">
      <w:pPr>
        <w:pageBreakBefore w:val="0"/>
        <w:numPr>
          <w:ilvl w:val="0"/>
          <w:numId w:val="5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3B36E92F">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电池续航能力满足设备连续工作时间要求，充放电正常，无鼓包、过热现象。</w:t>
      </w:r>
    </w:p>
    <w:p w14:paraId="5D92CDF4">
      <w:pPr>
        <w:pageBreakBefore w:val="0"/>
        <w:numPr>
          <w:ilvl w:val="0"/>
          <w:numId w:val="5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 xml:space="preserve"> (个）</w:t>
      </w:r>
    </w:p>
    <w:p w14:paraId="19766A2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探头灵敏度、分辨率达标，与线缆连接牢固，信号传输无干扰、无衰减。</w:t>
      </w:r>
    </w:p>
    <w:p w14:paraId="1AA87889">
      <w:pPr>
        <w:pageBreakBefore w:val="0"/>
        <w:numPr>
          <w:ilvl w:val="0"/>
          <w:numId w:val="5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0D3011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适配器输出电压、电流与设备额定参数一致，具备过充、过压、过温保护功能，接口接触良好，供电稳定，符合安全认证标准。</w:t>
      </w:r>
    </w:p>
    <w:p w14:paraId="07E8F857">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58、（小直径管）PAUT焊缝扫查装置（CRS-7-CL01-2.0-L16等型号）</w:t>
      </w:r>
    </w:p>
    <w:p w14:paraId="1DD3DEBC">
      <w:pPr>
        <w:pageBreakBefore w:val="0"/>
        <w:numPr>
          <w:ilvl w:val="0"/>
          <w:numId w:val="6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维修或更换小径管扫查器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0127A10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维修后主机运行流畅</w:t>
      </w:r>
    </w:p>
    <w:p w14:paraId="7800FF0D">
      <w:pPr>
        <w:pageBreakBefore w:val="0"/>
        <w:numPr>
          <w:ilvl w:val="0"/>
          <w:numId w:val="6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维修或更换相控阵探头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2FC1A3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维修后或更换的探头晶片阵列完整，无失效晶片，声场特性符合出厂标准。经标准试块测试，声束偏转与聚焦准确，成像清晰。</w:t>
      </w:r>
    </w:p>
    <w:p w14:paraId="2C730491">
      <w:pPr>
        <w:pageBreakBefore w:val="0"/>
        <w:numPr>
          <w:ilvl w:val="0"/>
          <w:numId w:val="6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更换相控阵楔块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2ED06C8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更换的楔块尺寸精度达标，与被测工件耦合良好，无影响声束传播的划痕或破损。</w:t>
      </w:r>
    </w:p>
    <w:p w14:paraId="4638560E">
      <w:pPr>
        <w:pageBreakBefore w:val="0"/>
        <w:numPr>
          <w:ilvl w:val="0"/>
          <w:numId w:val="6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维修或更换编码器连接器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0596A2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维修后或更换的编码器连接器外观无破损，接口连接牢固。</w:t>
      </w:r>
    </w:p>
    <w:p w14:paraId="6AEB3BDD">
      <w:pPr>
        <w:pageBreakBefore w:val="0"/>
        <w:numPr>
          <w:ilvl w:val="0"/>
          <w:numId w:val="6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维修或更换编码器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0B9F6A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维修后或更换的编码器转动灵活，计数精准，与主机通信正常，扫查成像无畸变或错位。</w:t>
      </w:r>
    </w:p>
    <w:p w14:paraId="79D4266F">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59、腐蚀扫查器（7.5S64-1.0×7-S27-2.0-P1等型号）</w:t>
      </w:r>
    </w:p>
    <w:p w14:paraId="3F5AA947">
      <w:pPr>
        <w:pageBreakBefore w:val="0"/>
        <w:numPr>
          <w:ilvl w:val="0"/>
          <w:numId w:val="6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维修或更换扫查架主体</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29B92F5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扫查架主体支持编码器、探头等核心组件稳定运行，保障扫查精度、耦合效果满足作业需求。</w:t>
      </w:r>
    </w:p>
    <w:p w14:paraId="5E98DABA">
      <w:pPr>
        <w:pageBreakBefore w:val="0"/>
        <w:numPr>
          <w:ilvl w:val="0"/>
          <w:numId w:val="6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323599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维修或更换的探头需与对应设备型号精准适配，探头线圈无损伤、绝缘良好。</w:t>
      </w:r>
    </w:p>
    <w:p w14:paraId="748527AA">
      <w:pPr>
        <w:pageBreakBefore w:val="0"/>
        <w:numPr>
          <w:ilvl w:val="0"/>
          <w:numId w:val="6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维修或更换水耦合水套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B37FEC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维修或更换水耦合水套性能良好，检测范围符合设备标准，无杂波干扰，数据反馈准确。</w:t>
      </w:r>
    </w:p>
    <w:p w14:paraId="070417E6">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60、便携式压力校验仪（YH800C等型号）</w:t>
      </w:r>
    </w:p>
    <w:p w14:paraId="7524CB2E">
      <w:pPr>
        <w:pageBreakBefore w:val="0"/>
        <w:numPr>
          <w:ilvl w:val="0"/>
          <w:numId w:val="6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维修或更换压力校验仪</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7642A1F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压力生成、调节、控制及数据记录、显示功能正常。</w:t>
      </w:r>
    </w:p>
    <w:p w14:paraId="1473C2B3">
      <w:pPr>
        <w:pageBreakBefore w:val="0"/>
        <w:numPr>
          <w:ilvl w:val="0"/>
          <w:numId w:val="6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维修或更换压力模块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r>
        <w:rPr>
          <w:rFonts w:hint="eastAsia" w:cs="微软雅黑"/>
          <w:sz w:val="21"/>
          <w:szCs w:val="21"/>
          <w:lang w:val="en-US" w:eastAsia="zh-CN"/>
        </w:rPr>
        <w:t>个</w:t>
      </w:r>
      <w:r>
        <w:rPr>
          <w:rFonts w:hint="eastAsia" w:ascii="微软雅黑" w:hAnsi="微软雅黑" w:eastAsia="微软雅黑" w:cs="微软雅黑"/>
          <w:sz w:val="21"/>
          <w:szCs w:val="21"/>
          <w:lang w:val="en-US" w:eastAsia="zh-CN"/>
        </w:rPr>
        <w:t>）</w:t>
      </w:r>
    </w:p>
    <w:p w14:paraId="336B211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维修后或更换的压力模块量程、精度符合设备规格要求。</w:t>
      </w:r>
    </w:p>
    <w:p w14:paraId="48BE3905">
      <w:pPr>
        <w:pageBreakBefore w:val="0"/>
        <w:numPr>
          <w:ilvl w:val="0"/>
          <w:numId w:val="6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维修或更换压力快速接头和连接管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F5180F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快速接头与连接管规格、接口需与校验仪精准匹配，连接稳固无松动。承压状态下无泄漏，气密性达标，满足校验压力范围，保障测量精度与操作安全。</w:t>
      </w:r>
    </w:p>
    <w:p w14:paraId="04C4252D">
      <w:pPr>
        <w:pageBreakBefore w:val="0"/>
        <w:numPr>
          <w:ilvl w:val="0"/>
          <w:numId w:val="6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维修或更换比较测试泵接头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F3A751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接头规格、接口与校验仪及测试泵精准匹配，连接稳固无松动，确保快速对接。</w:t>
      </w:r>
    </w:p>
    <w:p w14:paraId="497A857D">
      <w:pPr>
        <w:pageBreakBefore w:val="0"/>
        <w:numPr>
          <w:ilvl w:val="0"/>
          <w:numId w:val="6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维修或更换压力释放阀</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9739C8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释放阀需与校验仪工作压力适配，符合安全认证标准，维修或更换后动作灵敏、密封严密，起跳压力精准，无渗漏现象，可有效起到超压保护作用，保障设备运行安全。</w:t>
      </w:r>
    </w:p>
    <w:p w14:paraId="76BAB8EC">
      <w:pPr>
        <w:pageBreakBefore w:val="0"/>
        <w:numPr>
          <w:ilvl w:val="0"/>
          <w:numId w:val="6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维修或更换引压管和接头套件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549FC4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引压管、接头规格、接口与校验仪及被检设备精准匹配，连接稳固无松动，适配现场工况。承压状态下无泄漏，气密性达标，满足校验压力范围，保障压力传递稳定，避免测量失准。</w:t>
      </w:r>
    </w:p>
    <w:p w14:paraId="392372D6">
      <w:pPr>
        <w:pageBreakBefore w:val="0"/>
        <w:numPr>
          <w:ilvl w:val="0"/>
          <w:numId w:val="6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4564DA5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电池续航能力满足设备连续工作时间要求，充放电正常，无鼓包、过热现象。</w:t>
      </w:r>
    </w:p>
    <w:p w14:paraId="4B23A414">
      <w:pPr>
        <w:pageBreakBefore w:val="0"/>
        <w:numPr>
          <w:ilvl w:val="0"/>
          <w:numId w:val="6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维修或更换电源充电座</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C70CE6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电源充电座输出电压、电流与设备电池参数匹配，充电效率稳定，具备过充、过温保护功能，接口接触良好，无短路、漏电隐患。</w:t>
      </w:r>
    </w:p>
    <w:p w14:paraId="07CA14AC">
      <w:pPr>
        <w:pageBreakBefore w:val="0"/>
        <w:numPr>
          <w:ilvl w:val="0"/>
          <w:numId w:val="6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维修或更换电源适配器及电源线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515BB1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电源适配器及电源线，电池续航能力满足现场检测需求，充电无鼓包、漏液，适配器输出电压、电流稳定，具备过充、过压保护，维修或更换后供电稳定，无断电隐患。</w:t>
      </w:r>
    </w:p>
    <w:p w14:paraId="0833735E">
      <w:pPr>
        <w:pStyle w:val="3"/>
        <w:keepNext w:val="0"/>
        <w:keepLines w:val="0"/>
        <w:pageBreakBefore w:val="0"/>
        <w:widowControl w:val="0"/>
        <w:numPr>
          <w:ilvl w:val="-1"/>
          <w:numId w:val="0"/>
        </w:numPr>
        <w:kinsoku/>
        <w:wordWrap w:val="0"/>
        <w:overflowPunct/>
        <w:topLinePunct w:val="0"/>
        <w:autoSpaceDE/>
        <w:autoSpaceDN/>
        <w:bidi w:val="0"/>
        <w:adjustRightInd/>
        <w:snapToGrid/>
        <w:spacing w:before="0" w:after="0" w:line="240" w:lineRule="auto"/>
        <w:ind w:left="0" w:firstLine="0"/>
        <w:textAlignment w:val="auto"/>
        <w:rPr>
          <w:rFonts w:hint="eastAsia" w:ascii="微软雅黑" w:hAnsi="微软雅黑" w:eastAsia="微软雅黑" w:cs="微软雅黑"/>
          <w:b w:val="0"/>
          <w:bCs/>
          <w:sz w:val="21"/>
          <w:szCs w:val="21"/>
          <w:lang w:val="en-US" w:eastAsia="zh-CN"/>
        </w:rPr>
      </w:pPr>
      <w:r>
        <w:rPr>
          <w:rFonts w:hint="eastAsia" w:ascii="微软雅黑" w:hAnsi="微软雅黑" w:eastAsia="微软雅黑" w:cs="微软雅黑"/>
          <w:b w:val="0"/>
          <w:bCs/>
          <w:sz w:val="21"/>
          <w:szCs w:val="21"/>
          <w:highlight w:val="none"/>
          <w:lang w:val="en-US" w:eastAsia="zh-CN"/>
        </w:rPr>
        <w:t>61、拉力计</w:t>
      </w:r>
      <w:r>
        <w:rPr>
          <w:rFonts w:hint="eastAsia" w:ascii="微软雅黑" w:hAnsi="微软雅黑" w:eastAsia="微软雅黑" w:cs="微软雅黑"/>
          <w:b w:val="0"/>
          <w:bCs/>
          <w:sz w:val="21"/>
          <w:szCs w:val="21"/>
          <w:lang w:val="en-US" w:eastAsia="zh-CN"/>
        </w:rPr>
        <w:t>（EBW-5D50000kg/500kN/HZ-W8-50T/HZ-W8-20T//EBW-100/HEU-T-5T/HZ-W8-50T/HEU-T-50T/HEU-D-100T等型号）</w:t>
      </w:r>
    </w:p>
    <w:p w14:paraId="39A2E266">
      <w:pPr>
        <w:pageBreakBefore w:val="0"/>
        <w:numPr>
          <w:ilvl w:val="0"/>
          <w:numId w:val="6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维修或更换测力计本体</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65D92C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开机、置零、峰值保持、单位切换等功能运作准确，显示清晰稳定。</w:t>
      </w:r>
    </w:p>
    <w:p w14:paraId="443086FA">
      <w:pPr>
        <w:pageBreakBefore w:val="0"/>
        <w:numPr>
          <w:ilvl w:val="0"/>
          <w:numId w:val="6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088660B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维修后或更换的显示屏清晰无坏点，亮度、对比度可调，显示内容完整、准确，无闪烁、花屏或显示延迟现象。</w:t>
      </w:r>
    </w:p>
    <w:p w14:paraId="2A4BA04D">
      <w:pPr>
        <w:pageBreakBefore w:val="0"/>
        <w:numPr>
          <w:ilvl w:val="0"/>
          <w:numId w:val="6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维修或更换仪表面板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2568312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维修后或更换的操作面板按键灵敏无卡顿、无失灵，显示清晰无缺划、无闪烁，参数设置与调节响应准确及时，界面显示完整正常，无按键无响应、显示异常及操作延迟现象。</w:t>
      </w:r>
    </w:p>
    <w:p w14:paraId="325F5D5F">
      <w:pPr>
        <w:pageBreakBefore w:val="0"/>
        <w:numPr>
          <w:ilvl w:val="0"/>
          <w:numId w:val="6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维修或更换充电线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（条）</w:t>
      </w:r>
    </w:p>
    <w:p w14:paraId="1F55816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维修或更换的充电线外观无褶皱、破损、老化等问题，接口连接牢固，信号传输稳定。</w:t>
      </w:r>
    </w:p>
    <w:p w14:paraId="787A2FEB">
      <w:pPr>
        <w:pageBreakBefore w:val="0"/>
        <w:numPr>
          <w:ilvl w:val="0"/>
          <w:numId w:val="6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维修或更换信号传感器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52A832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维修后或更换的传感器频率响应、灵敏度符合出厂指标。信号幅度及波形响应正常，无明显失真。</w:t>
      </w:r>
    </w:p>
    <w:p w14:paraId="2AF0FDB1">
      <w:pPr>
        <w:pageBreakBefore w:val="0"/>
        <w:numPr>
          <w:ilvl w:val="0"/>
          <w:numId w:val="6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5979FEE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维修后或更换的主板工作稳定无死机，通讯与数据传输可靠。</w:t>
      </w:r>
    </w:p>
    <w:p w14:paraId="670B0D10">
      <w:pPr>
        <w:pageBreakBefore w:val="0"/>
        <w:numPr>
          <w:ilvl w:val="0"/>
          <w:numId w:val="6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更换显示器外壳</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159A6C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更换的外壳材质耐磨、耐海水腐蚀、抗冲击，维修或更换后结构完整，密封严密，无破损、变形。</w:t>
      </w:r>
    </w:p>
    <w:p w14:paraId="2D84FBD2">
      <w:pPr>
        <w:pageBreakBefore w:val="0"/>
        <w:numPr>
          <w:ilvl w:val="0"/>
          <w:numId w:val="6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5D6F42B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维修后或更换的电池续航能力满足设备连续工作时间要求，充放电正常，无鼓包、过热现象。</w:t>
      </w:r>
    </w:p>
    <w:p w14:paraId="4429EBD6">
      <w:pPr>
        <w:pageBreakBefore w:val="0"/>
        <w:numPr>
          <w:ilvl w:val="0"/>
          <w:numId w:val="6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BDDE7F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电池续航能力满足现场检测需求，充电无鼓包、漏液，适配器输出电压、电流稳定，具备过充、过压保护，维修或更换后供电稳定，无断电隐患。</w:t>
      </w:r>
    </w:p>
    <w:p w14:paraId="0A37F17C">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62、应急发电机组（康明斯MTA11-G2A等型号）</w:t>
      </w:r>
    </w:p>
    <w:p w14:paraId="5DC2A602">
      <w:pPr>
        <w:pageBreakBefore w:val="0"/>
        <w:numPr>
          <w:ilvl w:val="0"/>
          <w:numId w:val="6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维修或更换控制面板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0F7624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参数显示、控制功能齐全，声光报警、切换逻辑正常，无异常发热、断电现象。</w:t>
      </w:r>
    </w:p>
    <w:p w14:paraId="52C3BE5B">
      <w:pPr>
        <w:pageBreakBefore w:val="0"/>
        <w:numPr>
          <w:ilvl w:val="0"/>
          <w:numId w:val="6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维修或更换油泵</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8C97E5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各密封点无泄漏，法兰、垫片、密封圈安装规范，压力试验无压降，手泵操作无渗漏。启停灵活，运行平稳无异响，压力稳定，流量达标，联锁控制功能准确，自启动响应及时。空载、负载试运行参数正常，振动、噪声在限值内，绝缘电阻、接地电阻合格。</w:t>
      </w:r>
    </w:p>
    <w:p w14:paraId="59F607F3">
      <w:pPr>
        <w:pageBreakBefore w:val="0"/>
        <w:numPr>
          <w:ilvl w:val="0"/>
          <w:numId w:val="6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维修或更换无刷电机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3B30E32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电机功率、电压与设备额定参数一致，维修或更换后运行稳定，无异常发热、异响，绝缘、防水性能达标，启动灵敏，散热良好，可满足设备满负荷持续高压运行需求。</w:t>
      </w:r>
    </w:p>
    <w:p w14:paraId="0719D2E8">
      <w:pPr>
        <w:pageBreakBefore w:val="0"/>
        <w:numPr>
          <w:ilvl w:val="0"/>
          <w:numId w:val="6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维修或更换发动机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08166AF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发动机型号、参数与机组匹配，空载、满载运行平稳，转速、油压、水温等参数合规，电压、频率稳定，动态响应及保护功能可靠。无异常振动、噪音，排烟合规，连续运行无故障，启停灵活，应急启动及时。</w:t>
      </w:r>
    </w:p>
    <w:p w14:paraId="1D7A472A">
      <w:pPr>
        <w:pageBreakBefore w:val="0"/>
        <w:numPr>
          <w:ilvl w:val="0"/>
          <w:numId w:val="6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维修或更换电子元器件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07F98F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元器件型号、参数与设备匹配，无破损、变形、锈蚀，标识清晰，引脚无氧化，焊点饱满无虚焊。</w:t>
      </w:r>
    </w:p>
    <w:p w14:paraId="5F6A01FF">
      <w:pPr>
        <w:pageBreakBefore w:val="0"/>
        <w:numPr>
          <w:ilvl w:val="0"/>
          <w:numId w:val="6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维修或更换减震器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841583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减震效率≥80%，运行振幅≤0.1mm，噪音符合场景限值，无异常振动、位移。</w:t>
      </w:r>
    </w:p>
    <w:p w14:paraId="51721DB2">
      <w:pPr>
        <w:pageBreakBefore w:val="0"/>
        <w:numPr>
          <w:ilvl w:val="0"/>
          <w:numId w:val="6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维修或更换消音器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4696C4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降噪量满足环保及设计要求，排气背压在允许范围，不影响机组功率。运行无异常振动、异响。</w:t>
      </w:r>
    </w:p>
    <w:p w14:paraId="41AE3A77">
      <w:pPr>
        <w:pageBreakBefore w:val="0"/>
        <w:numPr>
          <w:ilvl w:val="0"/>
          <w:numId w:val="6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1486AAA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电瓶型号、电压、容量与机组匹配，满足启动及应急供电需求。供电稳定，切换顺畅，无断电、亏电，保护功能灵敏。</w:t>
      </w:r>
    </w:p>
    <w:p w14:paraId="18015C9A">
      <w:pPr>
        <w:pageBreakBefore w:val="0"/>
        <w:numPr>
          <w:ilvl w:val="0"/>
          <w:numId w:val="6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维修或更换柴油滤芯</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5C867D1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滤芯过滤精度达标，更换后密封良好，无渗漏机油现象，可有效过滤机油中杂质，保障柴油机内部部件润滑清洁，延长设备使用寿命。</w:t>
      </w:r>
    </w:p>
    <w:p w14:paraId="4DA13E35">
      <w:pPr>
        <w:pageBreakBefore w:val="0"/>
        <w:numPr>
          <w:ilvl w:val="0"/>
          <w:numId w:val="6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维修或更换散热水箱</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36C35DB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水箱材质耐腐蚀、无毒环保，散热良好，维修或更换后结构完整，密封严密，无漏水现象，容量达标，进水、出水流畅，内壁无结垢、锈蚀。</w:t>
      </w:r>
    </w:p>
    <w:p w14:paraId="0F7ED98C">
      <w:pPr>
        <w:pageBreakBefore w:val="0"/>
        <w:numPr>
          <w:ilvl w:val="0"/>
          <w:numId w:val="6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维修或更换底座</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7D3B07B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材质及焊接质量达标，无变形、裂纹，结构强度满足机组运行及抗震要求，防护性能合规。</w:t>
      </w:r>
    </w:p>
    <w:p w14:paraId="0769F6C3">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63、潜水液压扳手/液压冲击扳手（RSL4SDSA/美国史丹利 IW12 IW16 IW24等型号）</w:t>
      </w:r>
    </w:p>
    <w:p w14:paraId="5EC21144">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维修或更换接头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33E419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接头型号、尺寸与扳手及配套工具匹配，满足工作压力与介质要求，保障液压传输稳定。</w:t>
      </w:r>
    </w:p>
    <w:p w14:paraId="3120DF86">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维修或更换油管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1021F5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油管型号、尺寸、压力等级与扳手匹配，油管无破损、鼓包、磨损，标识清晰。</w:t>
      </w:r>
    </w:p>
    <w:p w14:paraId="069F58FC">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维修或更换驱动轴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0B0F2D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驱动轴型号、尺寸与扳手完全匹配，适配标准套筒，满足扭矩传递要求。连接牢固，配合紧密，同轴度、间隙达标，无松动、卡滞。</w:t>
      </w:r>
    </w:p>
    <w:p w14:paraId="3F053787">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维修或更换扳机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32E62C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扳机按压力度适中，无卡滞、失灵，复位迅速，触发灵敏，操作手感顺畅，保障连续作业稳定性。</w:t>
      </w:r>
    </w:p>
    <w:p w14:paraId="74672984">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 IW24密封垫圈套装维修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B3D44B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密封垫圈套装性能良好，耐脉冲压力，无翻唇、挤出现象。</w:t>
      </w:r>
    </w:p>
    <w:p w14:paraId="12181139">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IW24阀盖维修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5D8117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阀盖无裂纹、变形，表面平整，密封面光洁无划痕，标识清晰。</w:t>
      </w:r>
    </w:p>
    <w:p w14:paraId="1B5D4A5E">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 IW24主轴维修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F97346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主轴无变形、断裂。运转灵活无卡滞，冲击传递顺畅，扭矩输出稳定，无异常振动、噪音，动态响应正常。</w:t>
      </w:r>
    </w:p>
    <w:p w14:paraId="5467ED89">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 IW24坚固螺丝套装维修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8492A5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坚固螺丝套装材质硬度、强度达标，抗腐蚀。无变形、断裂，耐冲击、耐振动，保障扳手运行稳定，无异常噪音。</w:t>
      </w:r>
    </w:p>
    <w:p w14:paraId="49BBD3AE">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连接对丝维修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C49A11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连接对丝无偏斜、松动，连接稳固，运转无卡滞、泄漏，传动顺畅。</w:t>
      </w:r>
    </w:p>
    <w:p w14:paraId="06525769">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 IW16密封垫圈套装维修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7084D0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密封垫圈套装性能良好，耐脉冲压力，无翻唇、挤出现象。</w:t>
      </w:r>
    </w:p>
    <w:p w14:paraId="4460C10E">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 IW16阀盖维修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68C4FA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阀盖无裂纹、变形，表面平整，密封面光洁无划痕，标识清晰。</w:t>
      </w:r>
    </w:p>
    <w:p w14:paraId="3FD9CC73">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 IW16主轴维修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71EB77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主轴无变形、断裂。运转灵活无卡滞，冲击传递顺畅，扭矩输出稳定，无异常振动、噪音，动态响应正常。</w:t>
      </w:r>
    </w:p>
    <w:p w14:paraId="064275E3">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维修或更换压力表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6E90ECA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压力表精度等级符合行业标准，量程适配液压冲击扳手工作压力，维修或更换后显示准确、无误差，表盘清晰，密封性能良好，可承受对应工作压力，无漏气、损坏风险。</w:t>
      </w:r>
    </w:p>
    <w:p w14:paraId="11AD04C8">
      <w:pPr>
        <w:pageBreakBefore w:val="0"/>
        <w:numPr>
          <w:ilvl w:val="0"/>
          <w:numId w:val="6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IW16坚固螺丝套装维修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853F11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坚固螺丝套装材质硬度、强度达标，抗腐蚀。无变形、断裂，耐冲击、耐振动，保障扳手运行稳定，无异常噪音。</w:t>
      </w:r>
    </w:p>
    <w:p w14:paraId="0A8492DE">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64、气动绞车（JQHS0/JQHS100等型号）</w:t>
      </w:r>
    </w:p>
    <w:p w14:paraId="021BAA64">
      <w:pPr>
        <w:pageBreakBefore w:val="0"/>
        <w:numPr>
          <w:ilvl w:val="0"/>
          <w:numId w:val="6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维修或更换刹车皮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EE34BD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刹车皮规格、型号与设备匹配，材质、尺寸符合设计要求。固定螺栓紧固可靠，调节螺栓位置精准。刹车动作灵敏，制动平稳无卡滞，松闸彻底，无打滑、拖滞现象。</w:t>
      </w:r>
    </w:p>
    <w:p w14:paraId="73E09F0E">
      <w:pPr>
        <w:pageBreakBefore w:val="0"/>
        <w:numPr>
          <w:ilvl w:val="0"/>
          <w:numId w:val="6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维修气缸</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B2FE7C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伸缩灵活无卡涩，运行稳定无抖动，速度与循环时间稳定，无气体交叉流动。空载及承压状态下无漏气，活塞杆密封良好，强度试验无泄漏变形。</w:t>
      </w:r>
    </w:p>
    <w:p w14:paraId="2FE1B942">
      <w:pPr>
        <w:pageBreakBefore w:val="0"/>
        <w:numPr>
          <w:ilvl w:val="0"/>
          <w:numId w:val="6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维修档位杆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1A625A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维修后档位杆操作灵活，无卡顿、失灵现象。</w:t>
      </w:r>
    </w:p>
    <w:p w14:paraId="58349669">
      <w:pPr>
        <w:pageBreakBefore w:val="0"/>
        <w:numPr>
          <w:ilvl w:val="0"/>
          <w:numId w:val="6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维修主齿轮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7D94B4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齿轮表面无剥落、裂纹、严重磨损，齿形完整，无毛刺、锈蚀，运转平稳无卡滞，啮合间隙达标，传动噪音低，无异常振动，承载能力满足工况，无断齿、变形。</w:t>
      </w:r>
    </w:p>
    <w:p w14:paraId="2898B070">
      <w:pPr>
        <w:pageBreakBefore w:val="0"/>
        <w:numPr>
          <w:ilvl w:val="0"/>
          <w:numId w:val="6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维修或更换压力表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0DD949E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压力表精度等级符合行业标准，量程适配气动绞车工作压力，维修或更换后显示准确、无误差，表盘清晰，密封性能良好，可承受对应工作压力，无漏气、损坏风险。</w:t>
      </w:r>
    </w:p>
    <w:p w14:paraId="593F1F6A">
      <w:pPr>
        <w:pageBreakBefore w:val="0"/>
        <w:numPr>
          <w:ilvl w:val="0"/>
          <w:numId w:val="6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车体底座整体防腐维修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p>
    <w:p w14:paraId="0B1D470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底座表面除锈彻底，无锈迹、氧化层残留，刷漆均匀、无漏刷、流挂现象，选用防腐、防锈专用漆，漆面附着力强，耐海水腐蚀、耐环境侵蚀。</w:t>
      </w:r>
    </w:p>
    <w:p w14:paraId="510E016E">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65、空压机（鲍尔IIE、鲍尔JUNIOR TT、JII 3E/H-HU最大工作压力330巴（4700PSi）380V、LW280E等型号）</w:t>
      </w:r>
    </w:p>
    <w:p w14:paraId="55E208A5">
      <w:pPr>
        <w:pageBreakBefore w:val="0"/>
        <w:numPr>
          <w:ilvl w:val="0"/>
          <w:numId w:val="6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维修或更换空压机操作屏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00D787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操作屏需与空压机型号精准适配，维修或更换后显示清晰、按键响应灵敏，参数设置、故障报警功能正常，可准确反馈设备运行状态，密封性能良好，抵御现场灰尘、水汽侵蚀。</w:t>
      </w:r>
    </w:p>
    <w:p w14:paraId="69D15DDF">
      <w:pPr>
        <w:pageBreakBefore w:val="0"/>
        <w:numPr>
          <w:ilvl w:val="0"/>
          <w:numId w:val="6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维修或更换空压机皮带</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（条）</w:t>
      </w:r>
    </w:p>
    <w:p w14:paraId="54487A6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皮带规格与空压机型号匹配，材质耐磨、韧性优良，更换后松紧度适宜，无打滑、异响现象，运行平稳，使用寿命符合设备运行负荷需求，适配空压机转速标准。</w:t>
      </w:r>
    </w:p>
    <w:p w14:paraId="72F5EEAE">
      <w:pPr>
        <w:pageBreakBefore w:val="0"/>
        <w:numPr>
          <w:ilvl w:val="0"/>
          <w:numId w:val="6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维修或更换空压机电机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31CA7F7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电机功率、电压与空压机额定参数一致，维修或更换后运行稳定，无异常发热、异响，绝缘性能达标，启动灵敏，散热良好，可满足空压机满负荷持续运行需求。</w:t>
      </w:r>
    </w:p>
    <w:p w14:paraId="0F801D23">
      <w:pPr>
        <w:pageBreakBefore w:val="0"/>
        <w:numPr>
          <w:ilvl w:val="0"/>
          <w:numId w:val="6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空压机机油滤芯更换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42114B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滤芯需为空压机原厂适配型号，过滤精度达标，更换后密封良好，无渗漏机油现象，可有效过滤机油中杂质，保障空压机内部部件润滑清洁，延长设备使用寿命。</w:t>
      </w:r>
    </w:p>
    <w:p w14:paraId="7A974414">
      <w:pPr>
        <w:pageBreakBefore w:val="0"/>
        <w:numPr>
          <w:ilvl w:val="0"/>
          <w:numId w:val="6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空压机四级空气滤芯更换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9292C3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四级空气滤芯需与空压机型号匹配，过滤层级符合设备供气标准，更换后安装牢固、密封严密，进气阻力正常，可有效过滤空气中的粉尘、水汽等杂质，保障供气纯度达标。</w:t>
      </w:r>
    </w:p>
    <w:p w14:paraId="4838027C">
      <w:pPr>
        <w:pageBreakBefore w:val="0"/>
        <w:numPr>
          <w:ilvl w:val="0"/>
          <w:numId w:val="6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空压机可食用机油更换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（升）</w:t>
      </w:r>
    </w:p>
    <w:p w14:paraId="5F7B6CA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选用符合空压机规格的可食用级机油，油质达标、无杂质，更换量符合设备标定容量，更换后机油无渗漏，可满足设备润滑、冷却需求，适配设备运行温度范围。</w:t>
      </w:r>
    </w:p>
    <w:p w14:paraId="28B31156">
      <w:pPr>
        <w:pageBreakBefore w:val="0"/>
        <w:numPr>
          <w:ilvl w:val="0"/>
          <w:numId w:val="6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维修或更换空压机压力表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34AA873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压力表精度等级符合行业标准，量程适配空压机工作压力，维修或更换后显示准确、无误差，表盘清晰，密封性能良好，可承受对应工作压力，无漏气、损坏风险。</w:t>
      </w:r>
    </w:p>
    <w:p w14:paraId="1F75BAE5">
      <w:pPr>
        <w:pageBreakBefore w:val="0"/>
        <w:numPr>
          <w:ilvl w:val="0"/>
          <w:numId w:val="6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维修或更换空压机安全阀</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0349780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安全阀需与空压机工作压力适配，符合安全认证标准，维修或更换后动作灵敏、密封严密，起跳压力精准，无渗漏现象，可有效起到超压保护作用，保障设备运行安全。</w:t>
      </w:r>
    </w:p>
    <w:p w14:paraId="4E18FFF5">
      <w:pPr>
        <w:pageBreakBefore w:val="0"/>
        <w:numPr>
          <w:ilvl w:val="0"/>
          <w:numId w:val="6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维修或更换空压机供气软管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（米）</w:t>
      </w:r>
    </w:p>
    <w:p w14:paraId="102AD06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软管材质抗压、耐磨、耐腐蚀，适配空压机供气压力，维修或更换后无破损、老化、鼓包现象，接口连接紧密，密封良好，无漏气隐患，柔韧性适配现场安装使用需求。</w:t>
      </w:r>
    </w:p>
    <w:p w14:paraId="45DA4B9C">
      <w:pPr>
        <w:pageBreakBefore w:val="0"/>
        <w:numPr>
          <w:ilvl w:val="0"/>
          <w:numId w:val="6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（米）</w:t>
      </w:r>
    </w:p>
    <w:p w14:paraId="1C109D8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高压管抗压等级符合系统高压标准，材质坚韧、抗老化，维修或更换后无破损、渗漏，接口密封严密，可承受对应高压负荷，无鼓包、开裂风险，适配现场高压供气场景。</w:t>
      </w:r>
    </w:p>
    <w:p w14:paraId="18F01EB0">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66、试重水袋（HEU-20T/HEU-35T/HEU-50T/HEU-100T等型号）</w:t>
      </w:r>
    </w:p>
    <w:p w14:paraId="55BE63F7">
      <w:pPr>
        <w:pageBreakBefore w:val="0"/>
        <w:numPr>
          <w:ilvl w:val="0"/>
          <w:numId w:val="6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漏水部位修补</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p>
    <w:p w14:paraId="13742FB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漏水部位全覆盖修补，无漏补、遗漏，修补后，注水测试无渗漏、滴漏，修补处结合紧密，无开裂、脱落，材质贴合牢固，能承受水袋压力与使用负荷。</w:t>
      </w:r>
    </w:p>
    <w:p w14:paraId="6CE34738">
      <w:pPr>
        <w:pageBreakBefore w:val="0"/>
        <w:numPr>
          <w:ilvl w:val="0"/>
          <w:numId w:val="6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刷防水涂层</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p>
    <w:p w14:paraId="59297C9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防水涂层均匀覆盖，无漏刷、流挂、起皮，覆盖完整无遗漏。涂层与水袋基材附着紧密，无空鼓、剥落。</w:t>
      </w:r>
    </w:p>
    <w:p w14:paraId="1EB69D33">
      <w:pPr>
        <w:pageBreakBefore w:val="0"/>
        <w:numPr>
          <w:ilvl w:val="0"/>
          <w:numId w:val="6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更换水袋吊带</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（条）</w:t>
      </w:r>
    </w:p>
    <w:p w14:paraId="3E0B9C3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更换的水袋吊带规格与水袋载荷需求匹配，承载能力达标，适配对应吨位。吊带安装连接牢固，无松动、滑移，与水袋、吊装结构衔接可靠，受力均匀。吊带无磨损、断丝、变形，材质完好，抗拉强度满足额定载荷使用要求。</w:t>
      </w:r>
    </w:p>
    <w:p w14:paraId="1EED158E">
      <w:pPr>
        <w:pageBreakBefore w:val="0"/>
        <w:numPr>
          <w:ilvl w:val="0"/>
          <w:numId w:val="6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更换水袋上水管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（条）</w:t>
      </w:r>
    </w:p>
    <w:p w14:paraId="1A7B5EF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上水管规格与水袋接口匹配，管路连接紧固，密封良好无渗漏，接头衔接顺畅，无松动、漏水。</w:t>
      </w:r>
    </w:p>
    <w:p w14:paraId="4F029EA0">
      <w:pPr>
        <w:pageBreakBefore w:val="0"/>
        <w:numPr>
          <w:ilvl w:val="0"/>
          <w:numId w:val="6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更换水袋下水管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（条）</w:t>
      </w:r>
    </w:p>
    <w:p w14:paraId="2CCB2AB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下水管规格与水袋接口匹配，材质强度符合使用要求，适配对应载荷规格。</w:t>
      </w:r>
    </w:p>
    <w:p w14:paraId="12D74804">
      <w:pPr>
        <w:pageBreakBefore w:val="0"/>
        <w:numPr>
          <w:ilvl w:val="0"/>
          <w:numId w:val="6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更换水袋接头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8596BD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水袋接头与水袋接口尺寸、规格完全匹配，接头连接稳固，无松动、变形，能承受水袋注水压力，受力状态稳定。</w:t>
      </w:r>
    </w:p>
    <w:p w14:paraId="47AFB560">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67、射线作业防护装置（AL-100等型号）</w:t>
      </w:r>
    </w:p>
    <w:p w14:paraId="116773BD">
      <w:pPr>
        <w:pageBreakBefore w:val="0"/>
        <w:numPr>
          <w:ilvl w:val="0"/>
          <w:numId w:val="6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防护装置内外防腐处理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p>
    <w:p w14:paraId="0686C22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防腐处理需覆盖防护装置内外整体表面，先彻底除锈、除污、除油，无锈迹、氧化层及杂质残留。选用耐海水腐蚀、抗老化、耐磨的专用防腐材料，喷涂均匀、无漏刷、流挂、气泡现象，漆面附着力强，可有效抵御现场潮湿、机械磨损。</w:t>
      </w:r>
    </w:p>
    <w:p w14:paraId="39C2F166">
      <w:pPr>
        <w:pageBreakBefore w:val="0"/>
        <w:numPr>
          <w:ilvl w:val="0"/>
          <w:numId w:val="6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防护装置变形钣金修复</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p>
    <w:p w14:paraId="3C69242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针对防护装置变形部位进行精准矫正、钣金修复，修复后防护装置表面平整、无凹凸变形，焊缝饱满均匀、无虚焊、漏焊，无夹渣、气孔等缺陷，钣金厚度、强度符合原有标准，修复部位与防护装置整体贴合紧密，适配现场存放、搬运及吊放工况。</w:t>
      </w:r>
    </w:p>
    <w:p w14:paraId="49BF2FFF">
      <w:pPr>
        <w:pageBreakBefore w:val="0"/>
        <w:numPr>
          <w:ilvl w:val="0"/>
          <w:numId w:val="6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防护装置破损、漏水修复</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p>
    <w:p w14:paraId="6166DAA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排查防护装置所有破损、漏水部位，修复后无破损、缝隙，密封严密，无渗水、漏水隐患。破损部位采用适配材质修补，焊接（或粘接）牢固，表面平整，防水处理到位，抗老化，修复后不影响防护装置结构强度及密封性能。</w:t>
      </w:r>
    </w:p>
    <w:p w14:paraId="27D48386">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68、自主式钢丝绳漏磁探伤仪（A-EMT-R等型号）</w:t>
      </w:r>
    </w:p>
    <w:p w14:paraId="22A66CD2">
      <w:pPr>
        <w:pageBreakBefore w:val="0"/>
        <w:numPr>
          <w:ilvl w:val="0"/>
          <w:numId w:val="7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维修主机电脑</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7D85106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电脑运行正常，运行稳定无卡顿，显示清晰，操作界面响应灵敏。</w:t>
      </w:r>
    </w:p>
    <w:p w14:paraId="28B7DB8B">
      <w:pPr>
        <w:pageBreakBefore w:val="0"/>
        <w:numPr>
          <w:ilvl w:val="0"/>
          <w:numId w:val="7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6DB7B5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适配器输出电压、电流与设备额定参数一致，具备过充、过压、过温保护功能，接口接触良好，供电稳定，符合安全认证标准。</w:t>
      </w:r>
    </w:p>
    <w:p w14:paraId="4D6AEDD8">
      <w:pPr>
        <w:pageBreakBefore w:val="0"/>
        <w:numPr>
          <w:ilvl w:val="0"/>
          <w:numId w:val="7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6C61EEA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选用设备原厂适配电池，容量达标，续航能力满足现场移动探伤需求，充电高效无鼓包、漏液现象，放电电压稳定，兼容设备充电系统及保护机制。</w:t>
      </w:r>
    </w:p>
    <w:p w14:paraId="53C957C5">
      <w:pPr>
        <w:pageBreakBefore w:val="0"/>
        <w:numPr>
          <w:ilvl w:val="0"/>
          <w:numId w:val="7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更换芯片及电子模块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3D1B47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芯片及模块插件牢固无松动，设备运行稳定、无死机、卡顿，电子模块支持直流切换，电压波动不影响性能。</w:t>
      </w:r>
    </w:p>
    <w:p w14:paraId="260A8AE0">
      <w:pPr>
        <w:pageBreakBefore w:val="0"/>
        <w:numPr>
          <w:ilvl w:val="0"/>
          <w:numId w:val="7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更换信号采集器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17B29E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主机运行稳定，信号响应迅速，数据采集正常。</w:t>
      </w:r>
    </w:p>
    <w:p w14:paraId="5F7138B2">
      <w:pPr>
        <w:pageBreakBefore w:val="0"/>
        <w:numPr>
          <w:ilvl w:val="0"/>
          <w:numId w:val="7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更换硬盘</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7161763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硬盘型号、接口、存储容量与钢丝绳检测仪原设备规格完全匹配，兼容设备系统及硬件配置，保障硬件衔接顺畅。硬盘安装后，探伤仪系统可正常启动，数据读写、存储功能稳定，存储容量满足检测数据存储需求，无卡顿、报错等异常。</w:t>
      </w:r>
    </w:p>
    <w:p w14:paraId="2AA8C773">
      <w:pPr>
        <w:pageBreakBefore w:val="0"/>
        <w:numPr>
          <w:ilvl w:val="0"/>
          <w:numId w:val="7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更换转轮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866995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转轮转动正常，运行稳定顺滑，无卡顿。</w:t>
      </w:r>
    </w:p>
    <w:p w14:paraId="10C075DE">
      <w:pPr>
        <w:pageBreakBefore w:val="0"/>
        <w:numPr>
          <w:ilvl w:val="0"/>
          <w:numId w:val="7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DC66E8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探头安装牢固，探测数据稳定、缺陷定位精准，功能恢复正常。</w:t>
      </w:r>
    </w:p>
    <w:p w14:paraId="4401F576">
      <w:pPr>
        <w:pageBreakBefore w:val="0"/>
        <w:numPr>
          <w:ilvl w:val="0"/>
          <w:numId w:val="7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6ACF224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主板需与设备型号完全匹配，维修或更换后电路连接正常，供电稳定，数据处理能力达标，无短路、烧板风险，兼容设备其他部件。</w:t>
      </w:r>
    </w:p>
    <w:p w14:paraId="67934FD0">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69、吊车试重块、吊车试重装置(0.5T/1T/2.5T等型号)</w:t>
      </w:r>
    </w:p>
    <w:p w14:paraId="228187D5">
      <w:pPr>
        <w:pageBreakBefore w:val="0"/>
        <w:numPr>
          <w:ilvl w:val="0"/>
          <w:numId w:val="7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防腐处理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p>
    <w:p w14:paraId="62E5D73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防腐处理需覆盖整体表面，先彻底除锈、除污、除油，无锈迹、氧化层及杂质残留。选用耐海水腐蚀、抗老化、耐磨的专用防腐材料，喷涂均匀、无漏刷、流挂、气泡现象，漆面附着力强，可有效抵御现场潮湿、海水侵蚀及机械磨损，延长试重块和试重装置的使用寿命，不影响结构强度及正常使用。</w:t>
      </w:r>
    </w:p>
    <w:p w14:paraId="35DC2A1B">
      <w:pPr>
        <w:pageBreakBefore w:val="0"/>
        <w:numPr>
          <w:ilvl w:val="0"/>
          <w:numId w:val="7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损坏修复</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p>
    <w:p w14:paraId="213CBD6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修复后本体表面平整、无凹凸变形，饱满均匀，无裂纹、无夹渣、气孔等缺陷，强度符合原有标准，修复部位与本体整体贴合紧密，可承受正常作业负荷，适配现场存放、搬运及吊放工况。</w:t>
      </w:r>
    </w:p>
    <w:p w14:paraId="05C37878">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70、活塞式压力计（YS-600</w:t>
      </w:r>
      <w:r>
        <w:rPr>
          <w:rFonts w:hint="eastAsia" w:ascii="微软雅黑" w:hAnsi="微软雅黑" w:cs="微软雅黑"/>
          <w:b w:val="0"/>
          <w:bCs/>
          <w:sz w:val="21"/>
          <w:szCs w:val="21"/>
          <w:highlight w:val="none"/>
          <w:lang w:val="en-US" w:eastAsia="zh-CN"/>
        </w:rPr>
        <w:t>等型号</w:t>
      </w:r>
      <w:r>
        <w:rPr>
          <w:rFonts w:hint="eastAsia" w:ascii="微软雅黑" w:hAnsi="微软雅黑" w:eastAsia="微软雅黑" w:cs="微软雅黑"/>
          <w:b w:val="0"/>
          <w:bCs/>
          <w:sz w:val="21"/>
          <w:szCs w:val="21"/>
          <w:highlight w:val="none"/>
          <w:lang w:val="en-US" w:eastAsia="zh-CN"/>
        </w:rPr>
        <w:t>）</w:t>
      </w:r>
    </w:p>
    <w:p w14:paraId="79A410FB">
      <w:pPr>
        <w:pageBreakBefore w:val="0"/>
        <w:numPr>
          <w:ilvl w:val="0"/>
          <w:numId w:val="7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维修或更换活塞缸套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D72079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维修后或更换的缸套内壁光滑无磨损、无划痕，与活塞配合间隙符合设备原厂标准，抗压耐磨性能达标，安装后密封严密，无渗油、漏气现象，保障泵体压力输出稳定。</w:t>
      </w:r>
    </w:p>
    <w:p w14:paraId="49A48268">
      <w:pPr>
        <w:pageBreakBefore w:val="0"/>
        <w:numPr>
          <w:ilvl w:val="0"/>
          <w:numId w:val="7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维修或更换活塞及密封组件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3D40BE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活塞无变形、腐蚀，密封件选用耐高压、耐油专用材质，更换后安装到位，运动顺畅无卡滞，保压性能优良，无泄压、渗漏，适配泵体额定高压工况。</w:t>
      </w:r>
    </w:p>
    <w:p w14:paraId="4E3500F0">
      <w:pPr>
        <w:pageBreakBefore w:val="0"/>
        <w:numPr>
          <w:ilvl w:val="0"/>
          <w:numId w:val="7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维修或更换高压阀门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C549DC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阀门开关灵活、无卡顿，密封面贴合紧密，耐压等级与泵体匹配，维修或更换后无内漏、外漏，压力调节精准，可有效控制高压介质通断与泄压。</w:t>
      </w:r>
    </w:p>
    <w:p w14:paraId="2FE3A3BF">
      <w:pPr>
        <w:pageBreakBefore w:val="0"/>
        <w:numPr>
          <w:ilvl w:val="0"/>
          <w:numId w:val="7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维修或更换高压管路及接头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E54462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高压管路抗压等级符合泵体输出标准，材质坚韧、耐高压、抗老化，接头密封严密，维修或更换后无破损、鼓包、渗漏，连接牢固，适配高压介质传输需求。</w:t>
      </w:r>
    </w:p>
    <w:p w14:paraId="07E9BC92">
      <w:pPr>
        <w:pageBreakBefore w:val="0"/>
        <w:numPr>
          <w:ilvl w:val="0"/>
          <w:numId w:val="7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维修或更换控制开关 / 调压旋钮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593387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kern w:val="2"/>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控制开关、调压旋钮操作灵敏，定位精准，维修或更换后接触良好，无松动、卡顿，可准确调节泵体压力输出，适配现场高压作业操作需求。</w:t>
      </w:r>
    </w:p>
    <w:p w14:paraId="5F7201AE">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71、阵列涡流检测仪（MIZ-21C等型号）</w:t>
      </w:r>
    </w:p>
    <w:p w14:paraId="3FDC2907">
      <w:pPr>
        <w:pageBreakBefore w:val="0"/>
        <w:numPr>
          <w:ilvl w:val="0"/>
          <w:numId w:val="7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 维修设备主机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710287E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kern w:val="2"/>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主机运行稳定，系统无卡顿，显示屏清晰。涡流发射与接收电路工作正常，参数可调，无过热、死机现象。</w:t>
      </w:r>
    </w:p>
    <w:p w14:paraId="35536B01">
      <w:pPr>
        <w:pageBreakBefore w:val="0"/>
        <w:numPr>
          <w:ilvl w:val="0"/>
          <w:numId w:val="7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维修或更换检测探头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F515E6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kern w:val="2"/>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维修后或更换的探头灵敏度达标，信噪比高。经标准试块测试，缺陷信号响应准确，重复性良好。</w:t>
      </w:r>
    </w:p>
    <w:p w14:paraId="61E4EAAB">
      <w:pPr>
        <w:pageBreakBefore w:val="0"/>
        <w:numPr>
          <w:ilvl w:val="0"/>
          <w:numId w:val="7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维修或更换探头线缆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501C716C">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线缆屏蔽层完好，接口牢固，信号传输抗干扰能力强，无衰减或中断现象。</w:t>
      </w:r>
    </w:p>
    <w:p w14:paraId="652089FC">
      <w:pPr>
        <w:pageBreakBefore w:val="0"/>
        <w:numPr>
          <w:ilvl w:val="0"/>
          <w:numId w:val="7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2595F7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kern w:val="2"/>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维修后或更换的显示屏清晰无坏点，亮度、对比度可调，显示内容完整、准确，无闪烁、花屏或显示延迟现象。触摸功能（如有）响应灵敏。</w:t>
      </w:r>
    </w:p>
    <w:p w14:paraId="61517B9E">
      <w:pPr>
        <w:pageBreakBefore w:val="0"/>
        <w:numPr>
          <w:ilvl w:val="0"/>
          <w:numId w:val="7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4F46F7D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主板与设备型号完全兼容，维修或更换后电路连接可靠，信号放大、数据运算功能达标，供电稳定无短路、烧板风险，可驱动各功能模块正常协同工作。</w:t>
      </w:r>
    </w:p>
    <w:p w14:paraId="2FA35A8E">
      <w:pPr>
        <w:pageBreakBefore w:val="0"/>
        <w:numPr>
          <w:ilvl w:val="0"/>
          <w:numId w:val="7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6AA3A92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选用原厂适配电池，容量达标，续航能力满足现场移动探伤需求，充电高效无鼓包、漏液现象，放电电压稳定，兼容设备充电保护系统。</w:t>
      </w:r>
    </w:p>
    <w:p w14:paraId="014A2880">
      <w:pPr>
        <w:pageBreakBefore w:val="0"/>
        <w:numPr>
          <w:ilvl w:val="0"/>
          <w:numId w:val="7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922E90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适配器输出电压、电流与设备额定参数一致，具备过充、过压、过流、过温四重保护功能，接口接触紧密，供电稳定，符合行业安全认证标准。</w:t>
      </w:r>
    </w:p>
    <w:p w14:paraId="62215FE0">
      <w:pPr>
        <w:pageBreakBefore w:val="0"/>
        <w:numPr>
          <w:ilvl w:val="0"/>
          <w:numId w:val="7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.更换设备箱</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0E13AE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设备箱结构坚固，密封、防震、防摔性能优良，内部分区适配主机、探头、线缆等配件，固定装置牢固，可抵御现场灰尘、水汽及轻微磕碰侵蚀。</w:t>
      </w:r>
    </w:p>
    <w:p w14:paraId="3EE1D9D0">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72、救生艇试重系统（6只/套 1.5吨/只/LBT-1500KG等型号）</w:t>
      </w:r>
    </w:p>
    <w:p w14:paraId="6B9CDD5C">
      <w:pPr>
        <w:pageBreakBefore w:val="0"/>
        <w:numPr>
          <w:ilvl w:val="0"/>
          <w:numId w:val="7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漏水部位修补</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p>
    <w:p w14:paraId="6A2FB56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漏水部位全覆盖修补，无漏补、遗漏，修补后，注水测试无渗漏、滴漏，修补处结合紧密，无开裂、脱落，材质贴合牢固，能承受水袋压力与使用负荷。</w:t>
      </w:r>
    </w:p>
    <w:p w14:paraId="76928F1A">
      <w:pPr>
        <w:pageBreakBefore w:val="0"/>
        <w:numPr>
          <w:ilvl w:val="0"/>
          <w:numId w:val="7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刷防水涂层</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p>
    <w:p w14:paraId="46347BE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防水涂层均匀覆盖，无漏刷、流挂、起皮，覆盖完整无遗漏。涂层与水袋基材附着紧密，无空鼓、剥落。</w:t>
      </w:r>
    </w:p>
    <w:p w14:paraId="187D1DB7">
      <w:pPr>
        <w:pageBreakBefore w:val="0"/>
        <w:numPr>
          <w:ilvl w:val="0"/>
          <w:numId w:val="7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更换水袋进水管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（条）</w:t>
      </w:r>
    </w:p>
    <w:p w14:paraId="0120308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进水管规格与水袋接口匹配，管路连接紧固，密封良好无渗漏，接头衔接顺畅，无松动、漏水。</w:t>
      </w:r>
    </w:p>
    <w:p w14:paraId="451D034F">
      <w:pPr>
        <w:pageBreakBefore w:val="0"/>
        <w:numPr>
          <w:ilvl w:val="0"/>
          <w:numId w:val="7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更换水袋接头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5AB42F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水袋接头与水袋接口尺寸、规格完全匹配，接头连接稳固，无松动、变形，能承受水袋注水压力，受力状态稳定。</w:t>
      </w:r>
    </w:p>
    <w:p w14:paraId="22878069">
      <w:pPr>
        <w:pageBreakBefore w:val="0"/>
        <w:numPr>
          <w:ilvl w:val="0"/>
          <w:numId w:val="7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维修隔膜泵</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84ED9D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主隔膜、副隔膜无裂纹、老化、鼓包、针孔、硬化变形，隔膜压板、中心轴紧固防松，更换老化隔膜总成，清理泵腔内壁磨蚀、密封线磕碰、弹簧疲劳更换，维修后功能测试，功能恢复。</w:t>
      </w:r>
    </w:p>
    <w:p w14:paraId="17C2BFAE">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73、数字式照度计（testo545等型号）</w:t>
      </w:r>
    </w:p>
    <w:p w14:paraId="2FACD7A0">
      <w:pPr>
        <w:pageBreakBefore w:val="0"/>
        <w:numPr>
          <w:ilvl w:val="0"/>
          <w:numId w:val="7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感光传感器维修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3791D4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感光探头清洁无划痕、油污、粉尘遮挡、探头线无折裂、老化，感光灵敏，读数稳定。</w:t>
      </w:r>
    </w:p>
    <w:p w14:paraId="17679139">
      <w:pPr>
        <w:pageBreakBefore w:val="0"/>
        <w:numPr>
          <w:ilvl w:val="0"/>
          <w:numId w:val="7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显示屏与按键控制板维修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7C5108D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屏幕点亮正常、无花屏漏液、电量满格/低电提醒正常，档位切换按键响应灵敏，无卡健、跳档乱码。</w:t>
      </w:r>
    </w:p>
    <w:p w14:paraId="78FADB2E">
      <w:pPr>
        <w:pageBreakBefore w:val="0"/>
        <w:numPr>
          <w:ilvl w:val="0"/>
          <w:numId w:val="7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主板电路与信号放大放大模块维修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704B4A2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整机开机稳定、档位切换顺畅、无异常发热、照度标准源比对符合对照标准要求。</w:t>
      </w:r>
    </w:p>
    <w:p w14:paraId="4CCD3B86">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74、无线静态应力应变测试分析系统（ZigBee等型号）</w:t>
      </w:r>
    </w:p>
    <w:p w14:paraId="1F42E374">
      <w:pPr>
        <w:pageBreakBefore w:val="0"/>
        <w:numPr>
          <w:ilvl w:val="0"/>
          <w:numId w:val="7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维修设备主机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6DDFE95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主机运行稳定，操作按键响应灵敏，显示界面清晰无故障提示，数据处理、存储及传输功能恢复正常，核心部件无异常发热、异响。</w:t>
      </w:r>
    </w:p>
    <w:p w14:paraId="75311A78">
      <w:pPr>
        <w:pageBreakBefore w:val="0"/>
        <w:numPr>
          <w:ilvl w:val="0"/>
          <w:numId w:val="7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cs="微软雅黑"/>
          <w:sz w:val="21"/>
          <w:szCs w:val="21"/>
          <w:lang w:val="en-US" w:eastAsia="zh-CN"/>
        </w:rPr>
        <w:t>更换</w:t>
      </w:r>
      <w:r>
        <w:rPr>
          <w:rFonts w:hint="eastAsia" w:ascii="微软雅黑" w:hAnsi="微软雅黑" w:eastAsia="微软雅黑" w:cs="微软雅黑"/>
          <w:sz w:val="21"/>
          <w:szCs w:val="21"/>
          <w:lang w:val="en-US" w:eastAsia="zh-CN"/>
        </w:rPr>
        <w:t>主机电池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44EE504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电池续航能力达标，充电正常无鼓包、漏液现象，放电稳定，适配主机供电需求，循环使用寿命符合设备标准。</w:t>
      </w:r>
    </w:p>
    <w:p w14:paraId="366599F6">
      <w:pPr>
        <w:pageBreakBefore w:val="0"/>
        <w:numPr>
          <w:ilvl w:val="0"/>
          <w:numId w:val="7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更换电池充电器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BE5A81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充电器输出电压、电流与设备电池参数匹配，充电效率稳定，具备过充、过温保护功能，接口接触良好，无短路、漏电隐患。</w:t>
      </w:r>
    </w:p>
    <w:p w14:paraId="30698A9E">
      <w:pPr>
        <w:pageBreakBefore w:val="0"/>
        <w:numPr>
          <w:ilvl w:val="0"/>
          <w:numId w:val="7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维修或更换控制模块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04949F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运行稳定，数据处理、存储及传输功能恢复正常，核心部件无异常发热、异响。</w:t>
      </w:r>
    </w:p>
    <w:p w14:paraId="22C6F88E">
      <w:pPr>
        <w:pageBreakBefore w:val="0"/>
        <w:numPr>
          <w:ilvl w:val="0"/>
          <w:numId w:val="7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维修或更换采集模块</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4C50E0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采集模块频率响应、灵敏度符合出厂指标。信号幅度及波形响应正常，无明显失真。</w:t>
      </w:r>
    </w:p>
    <w:p w14:paraId="273C1922">
      <w:pPr>
        <w:pageBreakBefore w:val="0"/>
        <w:numPr>
          <w:ilvl w:val="0"/>
          <w:numId w:val="7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维修或更换测试线组</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78775F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测试线组绝缘层完好无破损、无开裂、无老化硬化，接头插接牢固、接触良好无松动、无氧化接触不良；线组通断正常、电阻值稳定，无信号干扰、无测量偏差，插拔顺畅且电气连接可靠，满足测量与输出精度要求。</w:t>
      </w:r>
    </w:p>
    <w:p w14:paraId="490BCF2A">
      <w:pPr>
        <w:pageBreakBefore w:val="0"/>
        <w:numPr>
          <w:ilvl w:val="0"/>
          <w:numId w:val="7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维修或更换设备箱</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61854E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设备箱结构完整，密封、防震性能优良，可有效防护主机、探头等配件免受磕碰、灰尘及水汽影响，内部分区收纳合理，固定部件牢固。</w:t>
      </w:r>
    </w:p>
    <w:p w14:paraId="1C30EFA6">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75、手持电动打标机（XY/SD-5-12030等型号）</w:t>
      </w:r>
    </w:p>
    <w:p w14:paraId="799B3DAD">
      <w:pPr>
        <w:pageBreakBefore w:val="0"/>
        <w:numPr>
          <w:ilvl w:val="0"/>
          <w:numId w:val="7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F59811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kern w:val="2"/>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显示屏清晰无坏点，亮度、对比度可调，显示内容完整、准确，无闪烁、花屏或显示延迟现象。触摸功能（如有）响应灵敏。</w:t>
      </w:r>
    </w:p>
    <w:p w14:paraId="4EC989CC">
      <w:pPr>
        <w:pageBreakBefore w:val="0"/>
        <w:numPr>
          <w:ilvl w:val="0"/>
          <w:numId w:val="7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维修或更换步进电机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88AF5B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sz w:val="21"/>
          <w:szCs w:val="21"/>
          <w:highlight w:val="none"/>
          <w:lang w:val="en-US" w:eastAsia="zh-CN"/>
        </w:rPr>
      </w:pPr>
      <w:r>
        <w:rPr>
          <w:rFonts w:hint="eastAsia" w:ascii="微软雅黑" w:hAnsi="微软雅黑" w:eastAsia="微软雅黑" w:cs="微软雅黑"/>
          <w:b w:val="0"/>
          <w:spacing w:val="0"/>
          <w:sz w:val="21"/>
          <w:szCs w:val="21"/>
          <w:highlight w:val="none"/>
          <w:lang w:val="en-US" w:eastAsia="zh-CN" w:bidi="ar-SA"/>
        </w:rPr>
        <w:t>电机功率、电压与打标机额定参数一致，维修或更换后运行稳定，无异常发热、异响，绝缘性能达标，启动灵敏，散热良好，可满足空压机满负荷持续运行需求。</w:t>
      </w:r>
    </w:p>
    <w:p w14:paraId="5DB891E3">
      <w:pPr>
        <w:pageBreakBefore w:val="0"/>
        <w:numPr>
          <w:ilvl w:val="0"/>
          <w:numId w:val="7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更换针总成</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676CE3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针径、总长、螺纹/接口、针芯行程、针芯行程、针尖角度与原厂完全一致，针总成完整，无变形、毛刺、裂纹。</w:t>
      </w:r>
    </w:p>
    <w:p w14:paraId="319AB3EF">
      <w:pPr>
        <w:pageBreakBefore w:val="0"/>
        <w:numPr>
          <w:ilvl w:val="0"/>
          <w:numId w:val="7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更换电磁铁控制板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7946DE5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控制板供电规格、电磁驱动耐压、峰值冲击电流、震荡触发频率必须一致，端口一一对应，调速调压顺滑，打击电磁吸合释放迅速，空载高频往复无卡顿、无啸叫杂音。</w:t>
      </w:r>
    </w:p>
    <w:p w14:paraId="062E7F44">
      <w:pPr>
        <w:pageBreakBefore w:val="0"/>
        <w:numPr>
          <w:ilvl w:val="0"/>
          <w:numId w:val="7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更换驱动控制板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5699E4D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控制板型号、电源输入规格、驱动功率等级与原厂整机额定电流、打击频率参数匹配；端口定义完全一致，电源进线、电机/电磁打击线圈线、手柄触发开关线、调速调压电位器接口、散热风机接口匹配对应，控制板升温正常、参数不飘逸。</w:t>
      </w:r>
    </w:p>
    <w:p w14:paraId="442C4FCF">
      <w:pPr>
        <w:pageBreakBefore w:val="0"/>
        <w:numPr>
          <w:ilvl w:val="0"/>
          <w:numId w:val="7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0963896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选用原厂适配电池，容量达标，续航能力满足现场移动探伤需求，充电高效无鼓包、漏液现象，放电电压稳定，兼容设备充电保护系统。</w:t>
      </w:r>
    </w:p>
    <w:p w14:paraId="36FD45FD">
      <w:pPr>
        <w:pageBreakBefore w:val="0"/>
        <w:numPr>
          <w:ilvl w:val="0"/>
          <w:numId w:val="7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1FD9F2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适配器输出电压、电流与设备额定参数一致，具备过充、过压、过流、过温四重保护功能，接口接触紧密，供电稳定，符合行业安全认证标准。</w:t>
      </w:r>
    </w:p>
    <w:p w14:paraId="67E7D447">
      <w:pPr>
        <w:pageBreakBefore w:val="0"/>
        <w:numPr>
          <w:ilvl w:val="0"/>
          <w:numId w:val="7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更换设备箱</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0D1AA1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设备箱结构坚固，密封、防震、防摔性能优良，内部分区适配主机、探头、线缆等配件，固定装置牢固，可抵御现场灰尘、水汽及轻微磕碰侵蚀。</w:t>
      </w:r>
    </w:p>
    <w:p w14:paraId="5F84A240">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76、激光刻码机（DK-L5等型号）</w:t>
      </w:r>
    </w:p>
    <w:p w14:paraId="3F338EFA">
      <w:pPr>
        <w:pageBreakBefore w:val="0"/>
        <w:numPr>
          <w:ilvl w:val="0"/>
          <w:numId w:val="78"/>
        </w:numPr>
        <w:kinsoku/>
        <w:overflowPunct/>
        <w:topLinePunct w:val="0"/>
        <w:bidi w:val="0"/>
        <w:adjustRightInd/>
        <w:snapToGrid/>
        <w:spacing w:before="0" w:after="0" w:line="240" w:lineRule="auto"/>
        <w:rPr>
          <w:rFonts w:hint="eastAsia" w:ascii="微软雅黑" w:hAnsi="微软雅黑" w:eastAsia="微软雅黑" w:cs="微软雅黑"/>
          <w:b/>
          <w:bCs/>
          <w:kern w:val="2"/>
          <w:sz w:val="21"/>
          <w:szCs w:val="21"/>
          <w:highlight w:val="none"/>
          <w:lang w:val="en-US" w:eastAsia="zh-CN" w:bidi="ar-SA"/>
        </w:rPr>
      </w:pPr>
      <w:r>
        <w:rPr>
          <w:rFonts w:hint="eastAsia" w:ascii="微软雅黑" w:hAnsi="微软雅黑" w:eastAsia="微软雅黑" w:cs="微软雅黑"/>
          <w:sz w:val="21"/>
          <w:szCs w:val="21"/>
          <w:lang w:val="en-US"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r>
        <w:rPr>
          <w:rFonts w:hint="eastAsia" w:ascii="微软雅黑" w:hAnsi="微软雅黑" w:eastAsia="微软雅黑" w:cs="微软雅黑"/>
          <w:sz w:val="21"/>
          <w:szCs w:val="21"/>
          <w:lang w:val="en-US" w:eastAsia="zh-CN"/>
        </w:rPr>
        <w:br w:type="textWrapping"/>
      </w:r>
      <w:r>
        <w:rPr>
          <w:rFonts w:hint="eastAsia" w:ascii="微软雅黑" w:hAnsi="微软雅黑" w:eastAsia="微软雅黑" w:cs="微软雅黑"/>
          <w:b w:val="0"/>
          <w:spacing w:val="0"/>
          <w:sz w:val="21"/>
          <w:szCs w:val="21"/>
          <w:highlight w:val="none"/>
          <w:lang w:val="en-US" w:eastAsia="zh-CN" w:bidi="ar-SA"/>
        </w:rPr>
        <w:t>显示屏清晰无坏点，亮度、对比度可调，显示内容完整、准确，无闪烁、花屏或显示延迟现象。触摸功能（如有）响应灵敏。</w:t>
      </w:r>
    </w:p>
    <w:p w14:paraId="262A1EF4">
      <w:pPr>
        <w:pageBreakBefore w:val="0"/>
        <w:numPr>
          <w:ilvl w:val="0"/>
          <w:numId w:val="78"/>
        </w:numPr>
        <w:kinsoku/>
        <w:overflowPunct/>
        <w:topLinePunct w:val="0"/>
        <w:bidi w:val="0"/>
        <w:adjustRightInd/>
        <w:snapToGrid/>
        <w:spacing w:before="0" w:after="0" w:line="240" w:lineRule="auto"/>
        <w:rPr>
          <w:rFonts w:hint="eastAsia" w:ascii="微软雅黑" w:hAnsi="微软雅黑" w:eastAsia="微软雅黑" w:cs="微软雅黑"/>
          <w:b/>
          <w:bCs/>
          <w:sz w:val="21"/>
          <w:szCs w:val="21"/>
          <w:highlight w:val="none"/>
          <w:lang w:val="en-US" w:eastAsia="zh-CN"/>
        </w:rPr>
      </w:pPr>
      <w:r>
        <w:rPr>
          <w:rFonts w:hint="eastAsia" w:ascii="微软雅黑" w:hAnsi="微软雅黑" w:eastAsia="微软雅黑" w:cs="微软雅黑"/>
          <w:b w:val="0"/>
          <w:spacing w:val="0"/>
          <w:sz w:val="21"/>
          <w:szCs w:val="21"/>
          <w:lang w:val="en-US" w:eastAsia="zh-CN" w:bidi="ar-SA"/>
        </w:rPr>
        <w:t>维修或更</w:t>
      </w:r>
      <w:r>
        <w:rPr>
          <w:rFonts w:hint="eastAsia" w:cs="微软雅黑"/>
          <w:b w:val="0"/>
          <w:spacing w:val="0"/>
          <w:sz w:val="21"/>
          <w:szCs w:val="21"/>
          <w:lang w:val="en-US" w:eastAsia="zh-CN" w:bidi="ar-SA"/>
        </w:rPr>
        <w:t>换</w:t>
      </w:r>
      <w:r>
        <w:rPr>
          <w:rFonts w:hint="eastAsia" w:ascii="微软雅黑" w:hAnsi="微软雅黑" w:eastAsia="微软雅黑" w:cs="微软雅黑"/>
          <w:b w:val="0"/>
          <w:spacing w:val="0"/>
          <w:sz w:val="21"/>
          <w:szCs w:val="21"/>
          <w:lang w:val="en-US" w:eastAsia="zh-CN" w:bidi="ar-SA"/>
        </w:rPr>
        <w:t>扫描镜电机</w:t>
      </w:r>
      <w:r>
        <w:rPr>
          <w:rFonts w:hint="eastAsia" w:cs="微软雅黑"/>
          <w:sz w:val="21"/>
          <w:szCs w:val="21"/>
          <w:lang w:val="en-US" w:eastAsia="zh-CN"/>
        </w:rPr>
        <w:t>服务</w:t>
      </w:r>
      <w:r>
        <w:rPr>
          <w:rFonts w:hint="eastAsia" w:ascii="微软雅黑" w:hAnsi="微软雅黑" w:eastAsia="微软雅黑" w:cs="微软雅黑"/>
          <w:b w:val="0"/>
          <w:spacing w:val="0"/>
          <w:sz w:val="21"/>
          <w:szCs w:val="21"/>
          <w:lang w:val="en-US" w:eastAsia="zh-CN" w:bidi="ar-SA"/>
        </w:rPr>
        <w:t>（个）</w:t>
      </w:r>
      <w:r>
        <w:rPr>
          <w:rFonts w:hint="eastAsia" w:ascii="微软雅黑" w:hAnsi="微软雅黑" w:eastAsia="微软雅黑" w:cs="微软雅黑"/>
          <w:b w:val="0"/>
          <w:spacing w:val="0"/>
          <w:sz w:val="21"/>
          <w:szCs w:val="21"/>
          <w:lang w:val="en-US" w:eastAsia="zh-CN" w:bidi="ar-SA"/>
        </w:rPr>
        <w:br w:type="textWrapping"/>
      </w:r>
      <w:r>
        <w:rPr>
          <w:rFonts w:hint="eastAsia" w:ascii="微软雅黑" w:hAnsi="微软雅黑" w:eastAsia="微软雅黑" w:cs="微软雅黑"/>
          <w:b w:val="0"/>
          <w:spacing w:val="0"/>
          <w:sz w:val="21"/>
          <w:szCs w:val="21"/>
          <w:highlight w:val="none"/>
          <w:lang w:val="en-US" w:eastAsia="zh-CN" w:bidi="ar-SA"/>
        </w:rPr>
        <w:t>电机功率、电压与刻码机额定参数一致，维修或更换后运行稳定，无异常发热、异响，绝缘性能达标，启动灵敏，散热良好，可满足空压机满负荷持续运行需求。</w:t>
      </w:r>
    </w:p>
    <w:p w14:paraId="5B7E36B6">
      <w:pPr>
        <w:pageBreakBefore w:val="0"/>
        <w:numPr>
          <w:ilvl w:val="0"/>
          <w:numId w:val="7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更换激光刻码头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43C7F2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规格、尺寸与原厂完全一致，红光定位指示光与激光中心重合偏差&lt;0.1mm,无偏移跑偏；空载实测输出功率≥整机额定功率90%，无功率衰减、闪断跳变；重复定位精准，高速扫描无抖动丢步，连续运转无高温报警。</w:t>
      </w:r>
    </w:p>
    <w:p w14:paraId="2E2B8FCD">
      <w:pPr>
        <w:pageBreakBefore w:val="0"/>
        <w:numPr>
          <w:ilvl w:val="0"/>
          <w:numId w:val="7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更换激光器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BEAD7E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光纤传输固体激光器与原厂完全一致，结构紧凑，峰值功率高，性能可靠，激光波长1064nm,工作时长不少于1W小时。</w:t>
      </w:r>
    </w:p>
    <w:p w14:paraId="730B346D">
      <w:pPr>
        <w:pageBreakBefore w:val="0"/>
        <w:numPr>
          <w:ilvl w:val="0"/>
          <w:numId w:val="7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更换驱动控制板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222529E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控制板型号、电源输入规格、驱动功率等级与原厂整机额定电流、打击频率参数匹配；端口定义完全一致，电源进线、电机/电磁打击线圈线、手柄触发开关线、调速调压电位器接口、散热风机接口匹配对应，控制板升温正常、参数不飘逸。</w:t>
      </w:r>
    </w:p>
    <w:p w14:paraId="1F788713">
      <w:pPr>
        <w:pageBreakBefore w:val="0"/>
        <w:numPr>
          <w:ilvl w:val="0"/>
          <w:numId w:val="7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1FEEBB6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选用原厂适配电池，容量达标，续航能力满足现场移动探伤需求，充电高效无鼓包、漏液现象，放电电压稳定，兼容设备充电保护系统。</w:t>
      </w:r>
    </w:p>
    <w:p w14:paraId="219FBE37">
      <w:pPr>
        <w:pageBreakBefore w:val="0"/>
        <w:numPr>
          <w:ilvl w:val="0"/>
          <w:numId w:val="7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A55ECF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适配器输出电压、电流与设备额定参数一致，具备过充、过压、过流、过温四重保护功能，接口接触紧密，供电稳定，符合行业安全认证标准。</w:t>
      </w:r>
    </w:p>
    <w:p w14:paraId="2FEED713">
      <w:pPr>
        <w:pageBreakBefore w:val="0"/>
        <w:numPr>
          <w:ilvl w:val="0"/>
          <w:numId w:val="7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更换设备箱</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AA8879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设备箱结构坚固，密封、防震、防摔性能优良，内部分区适配主机、探头、线缆等配件，固定装置牢固，可抵御现场灰尘、水汽及轻微磕碰侵蚀。</w:t>
      </w:r>
    </w:p>
    <w:p w14:paraId="3FA401CD">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77、应力集中磁检测仪（TSC-7M-16等型号）</w:t>
      </w:r>
    </w:p>
    <w:p w14:paraId="44143AEB">
      <w:pPr>
        <w:pageBreakBefore w:val="0"/>
        <w:numPr>
          <w:ilvl w:val="0"/>
          <w:numId w:val="7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148E3F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更换的探头需适配对应型号磁检测仪，精度达标，性能良好，检测范围符合设备标准，无杂波干扰，数据反馈准确。</w:t>
      </w:r>
    </w:p>
    <w:p w14:paraId="5133C1F8">
      <w:pPr>
        <w:pageBreakBefore w:val="0"/>
        <w:numPr>
          <w:ilvl w:val="0"/>
          <w:numId w:val="7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更换探头线缆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52DB4D4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线缆材质耐磨、抗干扰，接口与探头、主机适配紧密，信号传输无延迟、无衰减，外观无破损，使用寿命符合设备使用场景需求。</w:t>
      </w:r>
    </w:p>
    <w:p w14:paraId="74793963">
      <w:pPr>
        <w:pageBreakBefore w:val="0"/>
        <w:numPr>
          <w:ilvl w:val="0"/>
          <w:numId w:val="7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0AD13CF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修后主机开机运行稳定，按键响应灵敏，测量、数据存储及校准功能正常，无故障码提示，核心元器件运行无异常。</w:t>
      </w:r>
    </w:p>
    <w:p w14:paraId="222990A0">
      <w:pPr>
        <w:pageBreakBefore w:val="0"/>
        <w:numPr>
          <w:ilvl w:val="0"/>
          <w:numId w:val="7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2428097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主板需与设备型号完全匹配，维修或更换后电路连接正常，供电稳定，数据处理能力达标，无短路、烧板风险，兼容设备其他部件。</w:t>
      </w:r>
    </w:p>
    <w:p w14:paraId="5E68A720">
      <w:pPr>
        <w:pageBreakBefore w:val="0"/>
        <w:numPr>
          <w:ilvl w:val="0"/>
          <w:numId w:val="7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5B73099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电池需为设备适配型号，容量达标，续航能力符合原厂标准，充电高效无鼓包、漏液现象，兼容设备充电系统。</w:t>
      </w:r>
    </w:p>
    <w:p w14:paraId="6847F5FC">
      <w:pPr>
        <w:pageBreakBefore w:val="0"/>
        <w:numPr>
          <w:ilvl w:val="0"/>
          <w:numId w:val="7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EA99B8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适配器输出电压、电流与设备额定参数一致，具备过充、过压、过温保护功能，接口接触良好，供电稳定，符合安全认证标准。</w:t>
      </w:r>
    </w:p>
    <w:p w14:paraId="07A28CF4">
      <w:pPr>
        <w:pageBreakBefore w:val="0"/>
        <w:numPr>
          <w:ilvl w:val="0"/>
          <w:numId w:val="7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维修或更换显示屏幕</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3438265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屏幕显示清晰、无残影、无漏光，触控（若有）响应灵敏，亮度可调，显示精度适配主机数据输出格式。</w:t>
      </w:r>
    </w:p>
    <w:p w14:paraId="43893FBF">
      <w:pPr>
        <w:pageBreakBefore w:val="0"/>
        <w:numPr>
          <w:ilvl w:val="0"/>
          <w:numId w:val="7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维修或更换设备箱</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B776D8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设备箱结构完整，密封、防震性能优良，可有效防护主机、探头等配件免受磕碰、灰尘及水汽影响，内部分区收纳合理，固定部件牢固。</w:t>
      </w:r>
    </w:p>
    <w:p w14:paraId="2E31C61D">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78、AED除颤仪/自动体外除颤仪/AED除颤仪模拟机（维伟思/Powerbeat X3/BeneHeart Trainer IIs/LeAED D100等型号）</w:t>
      </w:r>
    </w:p>
    <w:p w14:paraId="086F6C91">
      <w:pPr>
        <w:pageBreakBefore w:val="0"/>
        <w:numPr>
          <w:ilvl w:val="0"/>
          <w:numId w:val="8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电池维修或更换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7204C0F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与对应型号设备适配，维修更换后供电稳定，无鼓包漏液，续航达标，具备安全保护机制，保障设备全功能正常运行。</w:t>
      </w:r>
    </w:p>
    <w:p w14:paraId="1511D2D5">
      <w:pPr>
        <w:pageBreakBefore w:val="0"/>
        <w:numPr>
          <w:ilvl w:val="0"/>
          <w:numId w:val="8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电极片更换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2736D6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与设备精准兼容，导电性能优良，接触可靠，无老化破损，可精准传递除颤信号，适配设备使用需求。</w:t>
      </w:r>
    </w:p>
    <w:p w14:paraId="11C55156">
      <w:pPr>
        <w:pageBreakBefore w:val="0"/>
        <w:numPr>
          <w:ilvl w:val="0"/>
          <w:numId w:val="8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主板维修或更换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A3D292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与设备型号适配，维修更换后电路无虚焊短路，除颤控制、数据采集功能正常，抗干扰能力达标，运行稳定可靠。</w:t>
      </w:r>
    </w:p>
    <w:p w14:paraId="4A032566">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79、正压式空气呼吸器（C900等型号）</w:t>
      </w:r>
    </w:p>
    <w:p w14:paraId="1329C7CC">
      <w:pPr>
        <w:pageBreakBefore w:val="0"/>
        <w:numPr>
          <w:ilvl w:val="0"/>
          <w:numId w:val="8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维修或更换呼吸全面罩</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890504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与设备适配，密封严密无漏气、无破损，透光清晰，贴合面部、佩戴舒适，不影响视野与通讯。</w:t>
      </w:r>
    </w:p>
    <w:p w14:paraId="773674D6">
      <w:pPr>
        <w:pageBreakBefore w:val="0"/>
        <w:numPr>
          <w:ilvl w:val="0"/>
          <w:numId w:val="8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更换或维修气瓶背架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53EA0A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与气瓶、设备适配，材质坚固耐腐蚀，维修更换后安装牢固，承重达标，保障背负稳定性。</w:t>
      </w:r>
    </w:p>
    <w:p w14:paraId="31A8E1DB">
      <w:pPr>
        <w:pageBreakBefore w:val="0"/>
        <w:numPr>
          <w:ilvl w:val="0"/>
          <w:numId w:val="8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维修或更换气瓶测压表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5062AA9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量程与气瓶压力匹配，维修更换后显示精准无误差，密封良好，无漏气、无损坏风险。</w:t>
      </w:r>
    </w:p>
    <w:p w14:paraId="7BABC53A">
      <w:pPr>
        <w:pageBreakBefore w:val="0"/>
        <w:numPr>
          <w:ilvl w:val="0"/>
          <w:numId w:val="8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维修或更换呼吸阀</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CFC958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与设备适配，开关灵敏、密封严密，无卡顿、无漏气，保障呼吸顺畅无阻力。</w:t>
      </w:r>
    </w:p>
    <w:p w14:paraId="0C88739D">
      <w:pPr>
        <w:pageBreakBefore w:val="0"/>
        <w:numPr>
          <w:ilvl w:val="0"/>
          <w:numId w:val="8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维修或更换供气阀</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401D1B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与设备适配，动作灵敏，供气稳定无波动，无漏气卡顿，可精准控制气体输出、适配呼吸节奏。</w:t>
      </w:r>
    </w:p>
    <w:p w14:paraId="765037D1">
      <w:pPr>
        <w:pageBreakBefore w:val="0"/>
        <w:numPr>
          <w:ilvl w:val="0"/>
          <w:numId w:val="8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维修或更换供气软管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（条）</w:t>
      </w:r>
    </w:p>
    <w:p w14:paraId="314138E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与设备适配，材质耐磨抗弯折耐腐蚀，维修更换后无破损老化，接口紧密，无漏气隐患。</w:t>
      </w:r>
    </w:p>
    <w:p w14:paraId="05EB6349">
      <w:pPr>
        <w:pageBreakBefore w:val="0"/>
        <w:numPr>
          <w:ilvl w:val="0"/>
          <w:numId w:val="8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维修或更换减压器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7E90AD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与气瓶压力适配，减压精准稳定无波动，密封严密无漏气，调节灵敏，保障供气安全。</w:t>
      </w:r>
    </w:p>
    <w:p w14:paraId="709EFB3F">
      <w:pPr>
        <w:pageBreakBefore w:val="0"/>
        <w:numPr>
          <w:ilvl w:val="0"/>
          <w:numId w:val="8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维修或更换传音膜</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891282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与面罩适配，维修更换后传音清晰无杂音，密封良好，不影响气密性与通讯功能。</w:t>
      </w:r>
    </w:p>
    <w:p w14:paraId="3CB5A08B">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80、水下机器人（FIFISH X1 等型号）</w:t>
      </w:r>
    </w:p>
    <w:p w14:paraId="071AE454">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 维修主机/机身</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53ED3BB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主机运行稳定，密封结构完好，无渗水、变形、开裂。内部电路板、传感器（含姿态、深度、温度等）、通讯模块工作正常，无短路、烧毁、信号中断等故障。整机防水等级恢复至原厂标准（≥IP68，适应350米水深），经水密测试无泄漏。</w:t>
      </w:r>
    </w:p>
    <w:p w14:paraId="4011239C">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维修或更换推进器/电机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154962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更换或维修后的推进器/电机功率、转速与原厂规格一致，运行平稳无异响、卡滞、过热。防水密封达标，启动灵敏，推力输出稳定，可满足水下机器人各姿态运动控制需求。</w:t>
      </w:r>
    </w:p>
    <w:p w14:paraId="0FC5D0AE">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维修或更换水下通讯/控制线缆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0BC5359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线缆外观无破损、老化、断裂，接口连接牢固，信号传输稳定无衰减，满足水下机器人远程控制、视频传输、数据交互等需求。线缆水密处理到位，无渗漏隐患。</w:t>
      </w:r>
    </w:p>
    <w:p w14:paraId="0B05E766">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维修或更换遥控器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67ED0F8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维修后遥控器按键响应灵敏，摇杆无卡滞、漂移，显示屏（若有）清晰，无线通讯距离和稳定性达到原厂标准，充电/供电功能正常，防水、防尘性能良好。</w:t>
      </w:r>
    </w:p>
    <w:p w14:paraId="1ED480DD">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维修岸上电源箱</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07D29C5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电源箱输入220V AC，输出750V DC，参数与原厂一致。维修后输出电压、电流稳定，纹波系数达标，无异常发热、异响。绝缘性能良好，具备过压、过流、短路保护功能。外壳密封完好，防尘防水等级符合现场使用要求。</w:t>
      </w:r>
    </w:p>
    <w:p w14:paraId="2BBB107A">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维修水下电源转换仓</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6960748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水下转换仓输入750V DC，输出低压。维修后转换效率达标，输出电压稳定，无异常发热、打火。密封结构完好，防水等级≥350米，经水密试验无渗漏。内部电路板、功率器件工作正常。</w:t>
      </w:r>
    </w:p>
    <w:p w14:paraId="51E37F84">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维修或更换设备箱</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0F7F957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设备箱结构完整，密封、防震、防摔性能良好，内部固定装置牢固，可有效保护水下机器人主机、遥控器、线缆及配件，适应现场搬运及作业环境。</w:t>
      </w:r>
    </w:p>
    <w:p w14:paraId="243A7F0A">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线缆水密处理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（项）</w:t>
      </w:r>
    </w:p>
    <w:p w14:paraId="2E0B3E5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经处理后的线缆接口及破损部位水密性达标，可承受对应水下作业压力（≥100米），无渗漏风险，保障设备水下运行安全。</w:t>
      </w:r>
    </w:p>
    <w:p w14:paraId="727888ED">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维修或更换前向DVL</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9548E0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sz w:val="21"/>
          <w:szCs w:val="21"/>
          <w:highlight w:val="none"/>
          <w:lang w:val="en-US" w:eastAsia="zh-CN"/>
        </w:rPr>
      </w:pPr>
      <w:r>
        <w:rPr>
          <w:rFonts w:hint="eastAsia" w:ascii="微软雅黑" w:hAnsi="微软雅黑" w:eastAsia="微软雅黑" w:cs="微软雅黑"/>
          <w:b w:val="0"/>
          <w:spacing w:val="0"/>
          <w:sz w:val="21"/>
          <w:szCs w:val="21"/>
          <w:highlight w:val="none"/>
          <w:lang w:val="en-US" w:eastAsia="zh-CN" w:bidi="ar-SA"/>
        </w:rPr>
        <w:t>维修后前向DVL工作正常，测速、跟踪功能稳定，数据输出无跳变、丢帧，精度符合原厂标准。防水密封完好，耐海水腐蚀，经水密试验无渗漏。安装后与导航系统通信正常。</w:t>
      </w:r>
    </w:p>
    <w:p w14:paraId="576D4456">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维修或更换下向DVL</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9C4F35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sz w:val="21"/>
          <w:szCs w:val="21"/>
          <w:highlight w:val="none"/>
          <w:lang w:val="en-US" w:eastAsia="zh-CN"/>
        </w:rPr>
      </w:pPr>
      <w:r>
        <w:rPr>
          <w:rFonts w:hint="eastAsia" w:ascii="微软雅黑" w:hAnsi="微软雅黑" w:eastAsia="微软雅黑" w:cs="微软雅黑"/>
          <w:b w:val="0"/>
          <w:spacing w:val="0"/>
          <w:sz w:val="21"/>
          <w:szCs w:val="21"/>
          <w:highlight w:val="none"/>
          <w:lang w:val="en-US" w:eastAsia="zh-CN" w:bidi="ar-SA"/>
        </w:rPr>
        <w:t>维修后下向DVL工作正常，测距、测速精度达标，底跟踪稳定，数据输出连续无异常。防水等级满足100米水深，密封可靠，安装牢固，与水下机器人姿态解算系统协同正常。</w:t>
      </w:r>
    </w:p>
    <w:p w14:paraId="0E264E7A">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维修或更换摄像头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7669C0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sz w:val="21"/>
          <w:szCs w:val="21"/>
          <w:highlight w:val="none"/>
          <w:lang w:val="en-US" w:eastAsia="zh-CN"/>
        </w:rPr>
      </w:pPr>
      <w:r>
        <w:rPr>
          <w:rFonts w:hint="eastAsia" w:ascii="微软雅黑" w:hAnsi="微软雅黑" w:eastAsia="微软雅黑" w:cs="微软雅黑"/>
          <w:b w:val="0"/>
          <w:spacing w:val="0"/>
          <w:sz w:val="21"/>
          <w:szCs w:val="21"/>
          <w:highlight w:val="none"/>
          <w:lang w:val="en-US" w:eastAsia="zh-CN" w:bidi="ar-SA"/>
        </w:rPr>
        <w:t>维修后摄像头成像清晰，无模糊、偏色、花屏、黑点。自动对焦、白平衡功能正常，视频传输流畅无延迟。防水密封完好，耐海水腐蚀，镜头无划痕、水雾。照明联动控制响应灵敏。</w:t>
      </w:r>
    </w:p>
    <w:p w14:paraId="1F20AA93">
      <w:pPr>
        <w:pageBreakBefore w:val="0"/>
        <w:numPr>
          <w:ilvl w:val="0"/>
          <w:numId w:val="8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维修或更换LED照明灯</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B70440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bCs/>
          <w:sz w:val="21"/>
          <w:szCs w:val="21"/>
          <w:highlight w:val="none"/>
          <w:lang w:val="en-US" w:eastAsia="zh-CN"/>
        </w:rPr>
      </w:pPr>
      <w:r>
        <w:rPr>
          <w:rFonts w:hint="eastAsia" w:ascii="微软雅黑" w:hAnsi="微软雅黑" w:eastAsia="微软雅黑" w:cs="微软雅黑"/>
          <w:b w:val="0"/>
          <w:spacing w:val="0"/>
          <w:sz w:val="21"/>
          <w:szCs w:val="21"/>
          <w:highlight w:val="none"/>
          <w:lang w:val="en-US" w:eastAsia="zh-CN" w:bidi="ar-SA"/>
        </w:rPr>
        <w:t>更换或维修后的LED灯亮度达标，色温均匀，无闪烁、个别灯珠不亮现象。防水等级≥100米，密封可靠，耐海水腐蚀。控制电路正常，可远程开关及调光（如有此功能），光照范围满足水下作业需求。</w:t>
      </w:r>
    </w:p>
    <w:p w14:paraId="244A7065">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81. 水下机器人专用 UT 金属测厚仪</w:t>
      </w:r>
    </w:p>
    <w:p w14:paraId="0A97A871">
      <w:pPr>
        <w:pageBreakBefore w:val="0"/>
        <w:numPr>
          <w:ilvl w:val="0"/>
          <w:numId w:val="8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5A12982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维修后主机开机运行稳定，按键响应灵敏，厚度测量、数据存储及校准功能正常，无故障码提示，核心元器件运行无异常。</w:t>
      </w:r>
    </w:p>
    <w:p w14:paraId="53E449F7">
      <w:pPr>
        <w:pageBreakBefore w:val="0"/>
        <w:numPr>
          <w:ilvl w:val="0"/>
          <w:numId w:val="8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92825A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更换的探头需适配对应型号测厚仪，精度达标，声耦合性能良好，检测范围符合设备标准，无杂波干扰，数据反馈准确。探头需满足水下350米防水等级。</w:t>
      </w:r>
    </w:p>
    <w:p w14:paraId="422FE268">
      <w:pPr>
        <w:pageBreakBefore w:val="0"/>
        <w:numPr>
          <w:ilvl w:val="0"/>
          <w:numId w:val="8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维修或更换探头线缆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6603FEE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线缆材质耐磨、抗干扰，接口与探头、主机适配紧密，信号传输无延迟、无衰减，外观无破损，使用寿命符合设备使用场景需求。</w:t>
      </w:r>
    </w:p>
    <w:p w14:paraId="68313B2D">
      <w:pPr>
        <w:pageBreakBefore w:val="0"/>
        <w:numPr>
          <w:ilvl w:val="0"/>
          <w:numId w:val="8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水密处理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（项）</w:t>
      </w:r>
    </w:p>
    <w:p w14:paraId="2D2B061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水密处理需覆盖测厚仪整体及线缆接口，密封规范严密，无渗水、漏水隐患，耐海水侵蚀，处理后不影响设备测量及显示功能，适配水下作业工况。</w:t>
      </w:r>
    </w:p>
    <w:p w14:paraId="157162A4">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82.水下机器人专用 CP 牺牲阳极电位测试仪</w:t>
      </w:r>
    </w:p>
    <w:p w14:paraId="15170BA2">
      <w:pPr>
        <w:pageBreakBefore w:val="0"/>
        <w:numPr>
          <w:ilvl w:val="0"/>
          <w:numId w:val="8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0464F3F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维修后主机运行稳定，电位测量、数据存储及传输功能正常，操作按键响应灵敏，无故障码提示，核心部件无异常发热、异响。</w:t>
      </w:r>
    </w:p>
    <w:p w14:paraId="2A38E389">
      <w:pPr>
        <w:pageBreakBefore w:val="0"/>
        <w:numPr>
          <w:ilvl w:val="0"/>
          <w:numId w:val="8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r>
        <w:rPr>
          <w:rFonts w:hint="eastAsia" w:cs="微软雅黑"/>
          <w:sz w:val="21"/>
          <w:szCs w:val="21"/>
          <w:lang w:val="en-US" w:eastAsia="zh-CN"/>
        </w:rPr>
        <w:t>个</w:t>
      </w:r>
      <w:r>
        <w:rPr>
          <w:rFonts w:hint="eastAsia" w:ascii="微软雅黑" w:hAnsi="微软雅黑" w:eastAsia="微软雅黑" w:cs="微软雅黑"/>
          <w:sz w:val="21"/>
          <w:szCs w:val="21"/>
          <w:lang w:val="en-US" w:eastAsia="zh-CN"/>
        </w:rPr>
        <w:t>）</w:t>
      </w:r>
    </w:p>
    <w:p w14:paraId="19C9313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探头需与电位仪型号精准适配，符合水下电位测量标准，维修或更换后测量精度达标、响应灵敏，耐海水腐蚀、抗干扰性能优良，探头无破损、老化，可准确采集水下电位信号。</w:t>
      </w:r>
    </w:p>
    <w:p w14:paraId="5CB82BB1">
      <w:pPr>
        <w:pageBreakBefore w:val="0"/>
        <w:numPr>
          <w:ilvl w:val="0"/>
          <w:numId w:val="8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水密处理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（项）</w:t>
      </w:r>
    </w:p>
    <w:p w14:paraId="311A69F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水密处理需覆盖电位仪整体，重点处理探头接口、显示屏连接处、电池仓等关键部位，密封规范严密，无渗水、漏水隐患，耐海水侵蚀、抗老化。</w:t>
      </w:r>
    </w:p>
    <w:p w14:paraId="13B5D57F">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83.水下机器人专用空化射流装置</w:t>
      </w:r>
    </w:p>
    <w:p w14:paraId="05A908AC">
      <w:pPr>
        <w:pageBreakBefore w:val="0"/>
        <w:numPr>
          <w:ilvl w:val="0"/>
          <w:numId w:val="8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维修或更换高压水枪</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（把）</w:t>
      </w:r>
    </w:p>
    <w:p w14:paraId="7411FE1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高压水枪需与设备系统压力参数适配，维修或更换后枪体密封严密，无渗漏、漏水现象，扳机控制灵敏，喷射压力达标，枪头适配性良好，耐磨、抗冲击，可满足水下清洗作业需求。</w:t>
      </w:r>
    </w:p>
    <w:p w14:paraId="5192768E">
      <w:pPr>
        <w:pageBreakBefore w:val="0"/>
        <w:numPr>
          <w:ilvl w:val="0"/>
          <w:numId w:val="8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维修或更换高压水管</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（米）</w:t>
      </w:r>
    </w:p>
    <w:p w14:paraId="6F0CC1D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高压水管抗压等级符合系统额定高压标准，材质耐磨、抗老化、耐腐蚀，维修或更换后无破损、鼓包、渗漏，接口连接紧密，密封可靠，柔韧性适配水下作业，无弯折卡顿。</w:t>
      </w:r>
    </w:p>
    <w:p w14:paraId="121DE2A2">
      <w:pPr>
        <w:pageBreakBefore w:val="0"/>
        <w:numPr>
          <w:ilvl w:val="0"/>
          <w:numId w:val="8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64228EF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电机功率、电压与设备额定参数一致，维修或更换后运行稳定，无异常发热、异响，绝缘、防水性能达标，启动灵敏，散热良好，可满足设备满负荷持续高压运行需求。</w:t>
      </w:r>
    </w:p>
    <w:p w14:paraId="0DB0E071">
      <w:pPr>
        <w:pageBreakBefore w:val="0"/>
        <w:numPr>
          <w:ilvl w:val="0"/>
          <w:numId w:val="8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维修或更换压力表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2096038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压力表精度等级符合行业标准，量程适配设备高压工作范围，维修或更换后显示准确、无误差，表盘清晰，密封性能优良，可承受对应高压，无漏水、损坏风险。</w:t>
      </w:r>
    </w:p>
    <w:p w14:paraId="63F39BEE">
      <w:pPr>
        <w:pageBreakBefore w:val="0"/>
        <w:numPr>
          <w:ilvl w:val="0"/>
          <w:numId w:val="8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（米）</w:t>
      </w:r>
    </w:p>
    <w:p w14:paraId="773D72D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电缆规格适配设备电机功率、电压需求，具备良好的防水、耐磨、抗干扰性能，维修或更换后无破损、老化、开裂，接口连接紧密，绝缘性能达标，无短路、漏电隐患。</w:t>
      </w:r>
    </w:p>
    <w:p w14:paraId="179ACCCB">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84. 水下机器人专用电刷</w:t>
      </w:r>
    </w:p>
    <w:p w14:paraId="2F0E8B80">
      <w:pPr>
        <w:pageBreakBefore w:val="0"/>
        <w:numPr>
          <w:ilvl w:val="0"/>
          <w:numId w:val="8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更换电刷</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474DEC9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更换的电刷规格、材质与原厂一致，安装后接触良好，无火花、卡滞、异常磨损，导电性能稳定，适应水下高湿、高盐雾环境，使用寿命符合设备要求。</w:t>
      </w:r>
    </w:p>
    <w:p w14:paraId="4648E440">
      <w:pPr>
        <w:pageBreakBefore w:val="0"/>
        <w:numPr>
          <w:ilvl w:val="0"/>
          <w:numId w:val="8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维修或更换电刷架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EFCA57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电刷架结构完整，无变形、锈蚀，弹簧压力均匀，更换后电刷固定牢固，滑动顺畅，与换向器接触良好，无跳动、离线现象。</w:t>
      </w:r>
    </w:p>
    <w:p w14:paraId="21F93555">
      <w:pPr>
        <w:pageBreakBefore w:val="0"/>
        <w:numPr>
          <w:ilvl w:val="0"/>
          <w:numId w:val="8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维修或更换电缆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（米）</w:t>
      </w:r>
    </w:p>
    <w:p w14:paraId="14311032">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电缆规格适配设备电机功率、电压需求，具备良好的防水、耐磨、抗干扰性能，维修或更换后无破损、老化、开裂，接口连接紧密，绝缘性能达标，无短路、漏电隐患。</w:t>
      </w:r>
    </w:p>
    <w:p w14:paraId="57F8D47E">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85. 2D 图像声呐</w:t>
      </w:r>
    </w:p>
    <w:p w14:paraId="3EBAF8C0">
      <w:pPr>
        <w:pageBreakBefore w:val="0"/>
        <w:numPr>
          <w:ilvl w:val="0"/>
          <w:numId w:val="8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523EFB4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维修后主机运行稳定，图像采集、处理及存储功能正常，声呐发射/接收电路工作正常，无异常发热、死机现象，操作界面响应灵敏。</w:t>
      </w:r>
    </w:p>
    <w:p w14:paraId="41C37E10">
      <w:pPr>
        <w:pageBreakBefore w:val="0"/>
        <w:numPr>
          <w:ilvl w:val="0"/>
          <w:numId w:val="8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维修或更换水下电缆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012E3361">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电缆外观无破损、老化，接口连接牢固，信号传输稳定无衰减，水密处理到位，可承受水下作业压力（≥100米），无渗漏隐患。</w:t>
      </w:r>
    </w:p>
    <w:p w14:paraId="4A0413FF">
      <w:pPr>
        <w:pageBreakBefore w:val="0"/>
        <w:numPr>
          <w:ilvl w:val="0"/>
          <w:numId w:val="8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水密处理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（项）</w:t>
      </w:r>
    </w:p>
    <w:p w14:paraId="2C94EE0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对探头接口、电缆连接处及主机缝隙进行水密处理，密封严密，耐海水腐蚀，处理后不影响成像及数据传输功能，适配水下长期作业。</w:t>
      </w:r>
    </w:p>
    <w:p w14:paraId="4D9C8227">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86.便携式光谱仪（SciAps Z-903 /Vanta Element-S等型号）</w:t>
      </w:r>
    </w:p>
    <w:p w14:paraId="5DEB2C16">
      <w:pPr>
        <w:pageBreakBefore w:val="0"/>
        <w:numPr>
          <w:ilvl w:val="0"/>
          <w:numId w:val="88"/>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维修或更换激发源</w:t>
      </w:r>
      <w:r>
        <w:rPr>
          <w:rFonts w:hint="eastAsia" w:cs="微软雅黑"/>
          <w:sz w:val="21"/>
          <w:szCs w:val="21"/>
          <w:lang w:val="en-US" w:eastAsia="zh-CN"/>
        </w:rPr>
        <w:t>服务</w:t>
      </w:r>
      <w:r>
        <w:rPr>
          <w:rFonts w:hint="eastAsia" w:ascii="微软雅黑" w:hAnsi="微软雅黑" w:eastAsia="微软雅黑" w:cs="微软雅黑"/>
          <w:sz w:val="21"/>
          <w:szCs w:val="21"/>
        </w:rPr>
        <w:t>（个）</w:t>
      </w:r>
    </w:p>
    <w:p w14:paraId="732A7ADE">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lang w:eastAsia="zh-CN"/>
        </w:rPr>
      </w:pPr>
      <w:r>
        <w:rPr>
          <w:rFonts w:hint="eastAsia" w:ascii="微软雅黑" w:hAnsi="微软雅黑" w:eastAsia="微软雅黑" w:cs="微软雅黑"/>
          <w:b w:val="0"/>
          <w:i w:val="0"/>
          <w:iCs w:val="0"/>
          <w:caps w:val="0"/>
          <w:spacing w:val="0"/>
          <w:sz w:val="21"/>
          <w:szCs w:val="21"/>
          <w:highlight w:val="none"/>
          <w:shd w:val="clear"/>
          <w:lang w:eastAsia="zh-CN" w:bidi="ar-SA"/>
        </w:rPr>
        <w:t>激发源（如火花、电弧或激光器等）维修或更换后能量输出稳定，脉冲频率、强度可调且与仪器匹配，激发点位精准，无漏电、过热现象，适配各类金属、合金等样品现场检测需求。</w:t>
      </w:r>
    </w:p>
    <w:p w14:paraId="455E34E3">
      <w:pPr>
        <w:pageBreakBefore w:val="0"/>
        <w:numPr>
          <w:ilvl w:val="0"/>
          <w:numId w:val="88"/>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维修或更换光学系统组件（含光栅、分光室等）</w:t>
      </w:r>
      <w:r>
        <w:rPr>
          <w:rFonts w:hint="eastAsia" w:cs="微软雅黑"/>
          <w:sz w:val="21"/>
          <w:szCs w:val="21"/>
          <w:lang w:val="en-US" w:eastAsia="zh-CN"/>
        </w:rPr>
        <w:t>服务</w:t>
      </w:r>
      <w:r>
        <w:rPr>
          <w:rFonts w:hint="eastAsia" w:ascii="微软雅黑" w:hAnsi="微软雅黑" w:eastAsia="微软雅黑" w:cs="微软雅黑"/>
          <w:sz w:val="21"/>
          <w:szCs w:val="21"/>
        </w:rPr>
        <w:t>（套）</w:t>
      </w:r>
    </w:p>
    <w:p w14:paraId="5D72492B">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lang w:eastAsia="zh-CN"/>
        </w:rPr>
      </w:pPr>
      <w:r>
        <w:rPr>
          <w:rFonts w:hint="eastAsia" w:ascii="微软雅黑" w:hAnsi="微软雅黑" w:eastAsia="微软雅黑" w:cs="微软雅黑"/>
          <w:i w:val="0"/>
          <w:iCs w:val="0"/>
          <w:caps w:val="0"/>
          <w:spacing w:val="0"/>
          <w:sz w:val="21"/>
          <w:szCs w:val="21"/>
          <w:highlight w:val="none"/>
          <w:shd w:val="clear"/>
          <w:lang w:eastAsia="zh-CN" w:bidi="ar-SA"/>
        </w:rPr>
        <w:t>光学系统维修或更换后光路准直，波长分辨率和重复性满足仪器出厂指标，无杂散光干扰，分光室密封良好（充气型需气密性达标），环境适应性（温度、湿度、振动）满足现场作业要求。</w:t>
      </w:r>
    </w:p>
    <w:p w14:paraId="75CA6D8E">
      <w:pPr>
        <w:pageBreakBefore w:val="0"/>
        <w:numPr>
          <w:ilvl w:val="0"/>
          <w:numId w:val="88"/>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维修或更换检测器（如CCD、CMOS、PMT等）</w:t>
      </w:r>
      <w:r>
        <w:rPr>
          <w:rFonts w:hint="eastAsia" w:cs="微软雅黑"/>
          <w:sz w:val="21"/>
          <w:szCs w:val="21"/>
          <w:lang w:val="en-US" w:eastAsia="zh-CN"/>
        </w:rPr>
        <w:t>服务</w:t>
      </w:r>
      <w:r>
        <w:rPr>
          <w:rFonts w:hint="eastAsia" w:ascii="微软雅黑" w:hAnsi="微软雅黑" w:eastAsia="微软雅黑" w:cs="微软雅黑"/>
          <w:sz w:val="21"/>
          <w:szCs w:val="21"/>
        </w:rPr>
        <w:t>（个）</w:t>
      </w:r>
    </w:p>
    <w:p w14:paraId="5B936345">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检测器维修或更换后光谱响应灵敏，暗电流、噪声水平符合规范，信号采集无死像元、无异常饱和，动态范围满足全谱分析需求，测量数据重复性、稳定性合格。</w:t>
      </w:r>
    </w:p>
    <w:p w14:paraId="494AF4B4">
      <w:pPr>
        <w:pageBreakBefore w:val="0"/>
        <w:numPr>
          <w:ilvl w:val="0"/>
          <w:numId w:val="8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维修或更换测量主板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49E89574">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主板与光谱仪型号完全匹配，维修或更换后电路连接可靠，数据采集、谱线处理、算法运算功能正常，测量精度符合相应校准规范（如JJG 768-2005或ASTM E1251等），无死机、数据丢包或乱码现象。</w:t>
      </w:r>
    </w:p>
    <w:p w14:paraId="744FD937">
      <w:pPr>
        <w:pageBreakBefore w:val="0"/>
        <w:numPr>
          <w:ilvl w:val="0"/>
          <w:numId w:val="8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7192B456">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显示屏显示清晰、无缺划、无闪烁、无黑屏，维修或更换后谱图、元素含量、分析结果等显示准确，亮度可多级调节，适配现场强光（户外）及弱光环境。</w:t>
      </w:r>
    </w:p>
    <w:p w14:paraId="20D3262F">
      <w:pPr>
        <w:pageBreakBefore w:val="0"/>
        <w:numPr>
          <w:ilvl w:val="0"/>
          <w:numId w:val="8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 / 电源适配器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736AA60D">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电池续航能力满足现场连续检测需求（≥4小时工作），充电无鼓包、漏液、过热，适配器输出电压、电流稳定，具备过充、过压、短路保护，维修或更换后供电可靠，无意外断电隐患。</w:t>
      </w:r>
    </w:p>
    <w:p w14:paraId="60F4D724">
      <w:pPr>
        <w:pageBreakBefore w:val="0"/>
        <w:numPr>
          <w:ilvl w:val="0"/>
          <w:numId w:val="88"/>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维修或更换测试探头 / 光纤</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1981D261">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探头或光纤维修或更换后光耦合效率高，无划伤、折断、污染，接触样品部位耐磨、耐腐蚀，信号传输损耗小，测量响应迅速，数据重复性满足要求。</w:t>
      </w:r>
    </w:p>
    <w:p w14:paraId="5CD27A6D">
      <w:pPr>
        <w:pageBreakBefore w:val="0"/>
        <w:numPr>
          <w:ilvl w:val="0"/>
          <w:numId w:val="8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维修或更换操作按键 / 触摸屏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2F05AB65">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按键或触摸屏操作灵敏、反馈清晰，维修或更换后无卡滞、失灵、误触发，可准确控制测量、标定、数据存储等功能，适应现场佩戴手套操作场景。</w:t>
      </w:r>
    </w:p>
    <w:p w14:paraId="24F0FE7D">
      <w:pPr>
        <w:pageBreakBefore w:val="0"/>
        <w:numPr>
          <w:ilvl w:val="0"/>
          <w:numId w:val="8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维修或更换机壳及防护件</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1A15A648">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机壳结构完整，防护件（如防尘罩、防震垫、窗口片等）材质达标，维修或更换后无破损、变形，具备抗冲击、防尘防水（至少IP54等级）能力，保障内部光学及电子部件安全，适用于恶劣工业现场环境。</w:t>
      </w:r>
    </w:p>
    <w:p w14:paraId="4CFE0674">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87.便携式金相仪（XH550/BX-2000等型号）</w:t>
      </w:r>
    </w:p>
    <w:p w14:paraId="0D7F0BD8">
      <w:pPr>
        <w:pageBreakBefore w:val="0"/>
        <w:numPr>
          <w:ilvl w:val="0"/>
          <w:numId w:val="8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维修或更换光学显微镜组件（含目镜、物镜、镜筒等）</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7FCC144">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光学组件维修或更换后光路准直，各倍率物镜（如10X、40X、100X等）成像清晰、无畸变、无霉斑，目镜视场明亮均匀，镜筒调焦（粗/微调）机构顺滑无空回，转动物镜转换器定位精准、卡位清晰。放大倍数测量精度符合 JJF 1914-2021《金相显微镜校准规范》要求，适配不同材料金相组织观察。</w:t>
      </w:r>
    </w:p>
    <w:p w14:paraId="64FD411C">
      <w:pPr>
        <w:pageBreakBefore w:val="0"/>
        <w:numPr>
          <w:ilvl w:val="0"/>
          <w:numId w:val="8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维修或更换数字成像系统（含CMOS/CCD相机及控制板）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B2ABA75">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数字成像系统维修或更换后与光学系统光路耦合匹配，感光元件无坏点、无暗角，图像清晰无噪点、无色彩失真，动态与静态图像采集功能正常。分辨率、帧率满足现场检测需求，数据传输稳定，接口适配，无图像卡顿、丢帧，支持高清图像与视频存储。</w:t>
      </w:r>
    </w:p>
    <w:p w14:paraId="08BC2F84">
      <w:pPr>
        <w:pageBreakBefore w:val="0"/>
        <w:numPr>
          <w:ilvl w:val="0"/>
          <w:numId w:val="89"/>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维修或更换图像处理与分析主板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00D329A6">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主板与金相仪型号匹配，维修或更换后电路连接可靠，图像采集、处理及分析算法运算功能正常，自动识别晶粒边界、夹杂物及相组成，晶粒度评级、夹杂物分类等分析结果准确，符合 GB/T 6394、ASTM E112 等金相检测标准，无死机、数据丢包或乱码现象。</w:t>
      </w:r>
    </w:p>
    <w:p w14:paraId="6F1D35C2">
      <w:pPr>
        <w:pageBreakBefore w:val="0"/>
        <w:numPr>
          <w:ilvl w:val="0"/>
          <w:numId w:val="89"/>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维修或更换显示屏</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8437EE5">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显示屏显示清晰、无缺划、无闪烁、无黑屏，维修或更换后金相图像、测量数值、分析结果等显示准确，亮度可多级调节，触摸屏操作灵敏（若有），适配现场强光及弱光作业环境。</w:t>
      </w:r>
    </w:p>
    <w:p w14:paraId="2086C761">
      <w:pPr>
        <w:pageBreakBefore w:val="0"/>
        <w:widowControl w:val="0"/>
        <w:numPr>
          <w:ilvl w:val="0"/>
          <w:numId w:val="89"/>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更换电池及电源适配器</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（块）</w:t>
      </w:r>
    </w:p>
    <w:p w14:paraId="5C260778">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电池续航能力满足现场连续检测需求（典型工况下≥6小时），充电无鼓包、漏液、过热。适配器输出电压、电流稳定，具备过充、过压、短路保护，维修或更换后供电可靠，无意外断电隐患，支持移动电源扩展供电（若有该功能）。</w:t>
      </w:r>
    </w:p>
    <w:p w14:paraId="5D4C0A14">
      <w:pPr>
        <w:pageBreakBefore w:val="0"/>
        <w:widowControl w:val="0"/>
        <w:numPr>
          <w:ilvl w:val="0"/>
          <w:numId w:val="89"/>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i w:val="0"/>
          <w:iCs w:val="0"/>
          <w:caps w:val="0"/>
          <w:color w:val="0F1115"/>
          <w:spacing w:val="0"/>
          <w:sz w:val="21"/>
          <w:szCs w:val="21"/>
          <w:highlight w:val="none"/>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维修或更换照明光源组件</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（套）</w:t>
      </w:r>
    </w:p>
    <w:p w14:paraId="1BD554C8">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照明光源（含LED冷光源及控制电路）维修或更换后亮度均匀、无频闪，亮度无级可调，色温稳定，低热辐射，适配明场/暗场切换需求。维修后光源与光学系统光路耦合良好，无杂散光干扰，使用寿命符合设计指标，保障复杂光照环境下金相组织清晰可见。</w:t>
      </w:r>
    </w:p>
    <w:p w14:paraId="5801EA94">
      <w:pPr>
        <w:pageBreakBefore w:val="0"/>
        <w:widowControl w:val="0"/>
        <w:numPr>
          <w:ilvl w:val="0"/>
          <w:numId w:val="89"/>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维修或更换磁性底座及万向支架</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（套）</w:t>
      </w:r>
    </w:p>
    <w:p w14:paraId="02C835EB">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磁性底座维修或更换后磁力强劲、吸附稳固，V型槽结构完整，适配平面及曲面工件（含管道）。万向支架操作灵活，定位后锁紧可靠，无松动、下滑，可实现在三维空间自由旋转及多角度观察，适应高空、狭窄等复杂作业环境。</w:t>
      </w:r>
    </w:p>
    <w:p w14:paraId="399ECDA5">
      <w:pPr>
        <w:pageBreakBefore w:val="0"/>
        <w:widowControl w:val="0"/>
        <w:numPr>
          <w:ilvl w:val="0"/>
          <w:numId w:val="89"/>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维修或更换测试连接线及数据接口</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（套）</w:t>
      </w:r>
    </w:p>
    <w:p w14:paraId="1149B79A">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连接线绝缘层完好无破损，数据接口（USB、Wi-Fi等）维修或更换后信号传输稳定，无接触不良、断连。Wi-Fi通讯功能（若有）连接可靠，图像传输不丢包，配套软件可正常生成检测报告，保障数据传输准确及设备互连互通。</w:t>
      </w:r>
    </w:p>
    <w:p w14:paraId="10B76C91">
      <w:pPr>
        <w:pageBreakBefore w:val="0"/>
        <w:widowControl w:val="0"/>
        <w:numPr>
          <w:ilvl w:val="0"/>
          <w:numId w:val="89"/>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维修或更换机壳及防护件</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（个）</w:t>
      </w:r>
    </w:p>
    <w:p w14:paraId="71082B03">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机壳结构完整，防护件（防尘罩、防震垫等）材质达标，维修或更换后无破损、变形。整机防护等级符合 IP54 防尘防溅要求，具备抗冲击、抗震动能力，保障内部光学及电子部件安全，适用于车间、野外、高空等恶劣工业现场环境。</w:t>
      </w:r>
    </w:p>
    <w:p w14:paraId="688EB1F1">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88.电动试压泵（TP3-403-419/D-T2.5等型号）</w:t>
      </w:r>
    </w:p>
    <w:p w14:paraId="593182A9">
      <w:pPr>
        <w:pageBreakBefore w:val="0"/>
        <w:widowControl w:val="0"/>
        <w:numPr>
          <w:ilvl w:val="0"/>
          <w:numId w:val="90"/>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维修或更换泵头及柱塞组件</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（套）</w:t>
      </w:r>
    </w:p>
    <w:p w14:paraId="79D4D251">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泵头及柱塞组件维修或更换后结构完整，泵体、吸入阀、排出阀、柱塞副等零件装配精密，柱塞在泵体内往复运动顺畅，无卡滞、咬死。组件材质耐腐蚀（采用不锈钢SS 316或SS 304），维修或更换后压力输出稳定，额定排出压力至200 MPa，工作介质为5℃～60℃的清水、乳化液或运动粘度不超过45mm²/s的油品，满足不同压力等级的检测需求。</w:t>
      </w:r>
    </w:p>
    <w:p w14:paraId="076E7F9D">
      <w:pPr>
        <w:pageBreakBefore w:val="0"/>
        <w:widowControl w:val="0"/>
        <w:numPr>
          <w:ilvl w:val="0"/>
          <w:numId w:val="90"/>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维修或更换驱动电机及减速传动机构</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（套）</w:t>
      </w:r>
    </w:p>
    <w:p w14:paraId="3F95ECBC">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电机及减速传动机构维修或更换后电源接线可靠，启动、停止按钮接触完好，额定功率符合设备标识（上限可至110kW），减速箱运转平稳无异常杂音，油温低于90℃，润滑良好。机构装配后无漏油、过热现象，电机噪音符合JB/T 9089-2014规定的噪声测量要求，可稳定输出扭矩驱动柱塞，保障连续试压作业。</w:t>
      </w:r>
    </w:p>
    <w:p w14:paraId="24685D29">
      <w:pPr>
        <w:pageBreakBefore w:val="0"/>
        <w:widowControl w:val="0"/>
        <w:numPr>
          <w:ilvl w:val="0"/>
          <w:numId w:val="90"/>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维修或更换高压阀组（含安全阀、溢流阀、泄压阀、止回阀等）</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（套）</w:t>
      </w:r>
    </w:p>
    <w:p w14:paraId="1572AFC3">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阀组维修或更换后密封性能良好，安全阀、溢流阀开启压力经校正符合要求，泄压阀关闭严密无泄漏，止回阀组保压功能正常。维修后阀芯与阀座配合精密，无卡滞、失效，符合JB/T 9089-2014中安全阀、溢流阀试验要求，确保超压保护可靠，防止超过压力表额定工作压力而损坏仪表。</w:t>
      </w:r>
    </w:p>
    <w:p w14:paraId="241C1414">
      <w:pPr>
        <w:pageBreakBefore w:val="0"/>
        <w:widowControl w:val="0"/>
        <w:numPr>
          <w:ilvl w:val="0"/>
          <w:numId w:val="90"/>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维修或更换压力测量与显示组件</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（套）</w:t>
      </w:r>
    </w:p>
    <w:p w14:paraId="160BBE7E">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压力表维修或更换后量程及精度等级符合液压试验工艺文件要求，最大读数不小于试验压力的1.5倍。校准后测量准确，无示值偏差、指针卡滞，符合JJG 52弹性元件式一般压力表检定规程要求。具备压力传感器（若有）的，其测量精度不低于0.5级，压力变送器符合JJG 882检定规程，数据采集稳定、无跳变。</w:t>
      </w:r>
    </w:p>
    <w:p w14:paraId="576D27A6">
      <w:pPr>
        <w:pageBreakBefore w:val="0"/>
        <w:widowControl w:val="0"/>
        <w:numPr>
          <w:ilvl w:val="0"/>
          <w:numId w:val="90"/>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维修或更换高压软管及接头组件</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（套）</w:t>
      </w:r>
    </w:p>
    <w:p w14:paraId="60702547">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高压软管及接头组件维修或更换后耐压强度满足额定压力，绝缘层及外壁无破损、裂纹、鼓包，接头无泄漏、滑脱、腐蚀。维修后管路连接牢固，信号传输稳定，耐压试验时各连接处无渗漏，适配各类压力容器、管道、阀门等现场试压场景的快速连接。</w:t>
      </w:r>
    </w:p>
    <w:p w14:paraId="511F0A5C">
      <w:pPr>
        <w:pageBreakBefore w:val="0"/>
        <w:widowControl w:val="0"/>
        <w:numPr>
          <w:ilvl w:val="0"/>
          <w:numId w:val="90"/>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维修或更换电气控制系统（含按钮开关、接触器、PLC控制器等）</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（套）</w:t>
      </w:r>
    </w:p>
    <w:p w14:paraId="28897070">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电气控制系统维修或更换后电源接线规范、接地可靠，启动、停止按钮灵敏，接触器动作可靠，无粘连、卡滞。具备PLC控制器或工业平板电脑的系统，维修后控制性能稳定，数据采集、压力控制功能正常，具有试压参数实时显示、存储、报表生成及打印功能，运行异常具备声光报警/故障提示/自动保护/停机功能。压力控制精度不低于0.1 MPa，电气安全性能符合相关电器行业标准。</w:t>
      </w:r>
    </w:p>
    <w:p w14:paraId="78835A7B">
      <w:pPr>
        <w:pageBreakBefore w:val="0"/>
        <w:widowControl w:val="0"/>
        <w:numPr>
          <w:ilvl w:val="0"/>
          <w:numId w:val="90"/>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维修或更换水箱及液位控制系统</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（套）</w:t>
      </w:r>
    </w:p>
    <w:p w14:paraId="37241EB4">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水箱维修或更换后结构完整无渗漏，吸入口不应露出液面，箱内配备100目/寸滤网，工作介质须经滤网过滤后方可注入。维修后水箱无跑、冒、漏、滴现象，液位指示（若有）清晰准确，适配不同工况下的连续供水需求。</w:t>
      </w:r>
    </w:p>
    <w:p w14:paraId="7377959A">
      <w:pPr>
        <w:pageBreakBefore w:val="0"/>
        <w:widowControl w:val="0"/>
        <w:numPr>
          <w:ilvl w:val="0"/>
          <w:numId w:val="90"/>
        </w:numPr>
        <w:kinsoku/>
        <w:overflowPunct/>
        <w:topLinePunct w:val="0"/>
        <w:bidi w:val="0"/>
        <w:adjustRightInd/>
        <w:snapToGrid/>
        <w:spacing w:before="0" w:after="0" w:line="240" w:lineRule="auto"/>
        <w:ind w:left="420" w:leftChars="0" w:hanging="420" w:firstLineChars="0"/>
        <w:rPr>
          <w:rFonts w:hint="eastAsia" w:ascii="微软雅黑" w:hAnsi="微软雅黑" w:eastAsia="微软雅黑" w:cs="微软雅黑"/>
          <w:b w:val="0"/>
          <w:bCs w:val="0"/>
          <w:i w:val="0"/>
          <w:iCs w:val="0"/>
          <w:caps w:val="0"/>
          <w:spacing w:val="2"/>
          <w:sz w:val="21"/>
          <w:szCs w:val="21"/>
          <w:highlight w:val="none"/>
          <w:shd w:val="clear"/>
          <w:lang w:val="en-US" w:eastAsia="zh-CN" w:bidi="ar-SA"/>
        </w:rPr>
      </w:pP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维修或更换机壳及防护件</w:t>
      </w:r>
      <w:r>
        <w:rPr>
          <w:rFonts w:hint="eastAsia" w:cs="微软雅黑"/>
          <w:sz w:val="21"/>
          <w:szCs w:val="21"/>
          <w:lang w:val="en-US" w:eastAsia="zh-CN"/>
        </w:rPr>
        <w:t>服务</w:t>
      </w:r>
      <w:r>
        <w:rPr>
          <w:rFonts w:hint="eastAsia" w:ascii="微软雅黑" w:hAnsi="微软雅黑" w:eastAsia="微软雅黑" w:cs="微软雅黑"/>
          <w:b w:val="0"/>
          <w:bCs w:val="0"/>
          <w:i w:val="0"/>
          <w:iCs w:val="0"/>
          <w:caps w:val="0"/>
          <w:spacing w:val="2"/>
          <w:sz w:val="21"/>
          <w:szCs w:val="21"/>
          <w:highlight w:val="none"/>
          <w:shd w:val="clear"/>
          <w:lang w:val="en-US" w:eastAsia="zh-CN" w:bidi="ar-SA"/>
        </w:rPr>
        <w:t>（个）</w:t>
      </w:r>
    </w:p>
    <w:p w14:paraId="5ECD553B">
      <w:pPr>
        <w:pageBreakBefore w:val="0"/>
        <w:widowControl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i w:val="0"/>
          <w:iCs w:val="0"/>
          <w:caps w:val="0"/>
          <w:spacing w:val="0"/>
          <w:sz w:val="21"/>
          <w:szCs w:val="21"/>
          <w:highlight w:val="none"/>
          <w:shd w:val="clear"/>
          <w:lang w:eastAsia="zh-CN" w:bidi="ar-SA"/>
        </w:rPr>
      </w:pPr>
      <w:r>
        <w:rPr>
          <w:rFonts w:hint="eastAsia" w:ascii="微软雅黑" w:hAnsi="微软雅黑" w:eastAsia="微软雅黑" w:cs="微软雅黑"/>
          <w:i w:val="0"/>
          <w:iCs w:val="0"/>
          <w:caps w:val="0"/>
          <w:spacing w:val="0"/>
          <w:sz w:val="21"/>
          <w:szCs w:val="21"/>
          <w:highlight w:val="none"/>
          <w:shd w:val="clear"/>
          <w:lang w:eastAsia="zh-CN" w:bidi="ar-SA"/>
        </w:rPr>
        <w:t>机壳结构完整，防护件（防护门、挡板、防震垫等）材质达标，维修或更换后无破损、变形、锈蚀。机壳及防护件维修后电气线路布线合理，绝缘性能符合安全标准，具备防水、防尘能力，确保操作人员安全，防止高压液体喷溅伤人。</w:t>
      </w:r>
    </w:p>
    <w:p w14:paraId="5FC4DCD8">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89. 防爆空调</w:t>
      </w:r>
    </w:p>
    <w:p w14:paraId="19A0504F">
      <w:pPr>
        <w:pageBreakBefore w:val="0"/>
        <w:numPr>
          <w:ilvl w:val="0"/>
          <w:numId w:val="9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滤网清洁、风机检修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9492400">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风机安装牢固，运转平稳无异响、无卡顿，滤网清洁无堵塞、无积尘，进出风顺畅，整机运行工况正常。</w:t>
      </w:r>
    </w:p>
    <w:p w14:paraId="4F1793C3">
      <w:pPr>
        <w:pageBreakBefore w:val="0"/>
        <w:numPr>
          <w:ilvl w:val="0"/>
          <w:numId w:val="9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按键/遥控器维修、线路接头紧固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2A11EE4">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按键、遥控器操作灵敏有效，线路接头紧固无松动、无氧化，接线规整无裸露，通电控制正常无失灵。</w:t>
      </w:r>
    </w:p>
    <w:p w14:paraId="4DFC5DC1">
      <w:pPr>
        <w:pageBreakBefore w:val="0"/>
        <w:numPr>
          <w:ilvl w:val="0"/>
          <w:numId w:val="9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防爆外壳紧固、密封胶条更换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1B12863">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防爆壳体完好无破损，螺丝紧固齐全，密封胶条贴合严密无老化、开裂，防爆结构未改动，满足防爆使用要求。</w:t>
      </w:r>
    </w:p>
    <w:p w14:paraId="3D52BA6D">
      <w:pPr>
        <w:pageBreakBefore w:val="0"/>
        <w:numPr>
          <w:ilvl w:val="0"/>
          <w:numId w:val="9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管路凝露处理、排水管路维修更换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070CC23">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制冷管路无凝露积水，排水管路通畅无堵塞、无漏水，管路固定牢固，无渗水、滴水隐患。</w:t>
      </w:r>
    </w:p>
    <w:p w14:paraId="56742934">
      <w:pPr>
        <w:pageBreakBefore w:val="0"/>
        <w:numPr>
          <w:ilvl w:val="0"/>
          <w:numId w:val="9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电源线路维修或更换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7DE411A">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电源线路规格匹配，无破损、老化，接线牢固绝缘良好，通电正常，无虚接、断电、发热现象。</w:t>
      </w:r>
    </w:p>
    <w:p w14:paraId="3C3FB441">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90. 真空开关真空度测试仪（HN08D等型号）</w:t>
      </w:r>
    </w:p>
    <w:p w14:paraId="664E5E15">
      <w:pPr>
        <w:pageBreakBefore w:val="0"/>
        <w:numPr>
          <w:ilvl w:val="0"/>
          <w:numId w:val="9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主板及内置电路维修、电池检修更换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71F5149">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主板运行稳定，电路无故障，电池充放电正常，开机自检无误，无死机、乱码、自动关机问题。</w:t>
      </w:r>
    </w:p>
    <w:p w14:paraId="22EF4C3A">
      <w:pPr>
        <w:pageBreakBefore w:val="0"/>
        <w:numPr>
          <w:ilvl w:val="0"/>
          <w:numId w:val="9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测试线维修或更换、接线端子紧固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19DD889">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测试线完好无断线、破皮，端子紧固无氧化松动，导通良好，信号传输稳定无虚接。</w:t>
      </w:r>
    </w:p>
    <w:p w14:paraId="324B3781">
      <w:pPr>
        <w:pageBreakBefore w:val="0"/>
        <w:numPr>
          <w:ilvl w:val="0"/>
          <w:numId w:val="9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传感器维修或更换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6F0B6B8">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传感器安装牢固，感应灵敏，采集数据精准，测量稳定无漂移、无异常偏差。</w:t>
      </w:r>
    </w:p>
    <w:p w14:paraId="68CCE88E">
      <w:pPr>
        <w:pageBreakBefore w:val="0"/>
        <w:numPr>
          <w:ilvl w:val="0"/>
          <w:numId w:val="9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按键、显示屏故障维修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511D2E4">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按键响应灵敏，显示屏显示清晰完整，无花屏、黑屏、跳字，功能操作正常。</w:t>
      </w:r>
    </w:p>
    <w:p w14:paraId="47388F9E">
      <w:pPr>
        <w:pageBreakBefore w:val="0"/>
        <w:numPr>
          <w:ilvl w:val="0"/>
          <w:numId w:val="9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散热风扇、机箱接口维修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4CD9E0A">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散热风扇运转平稳无异响，机箱接口完好牢固，插接可靠，无松动、接触不良现象。</w:t>
      </w:r>
    </w:p>
    <w:p w14:paraId="2CF8B75E">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91. 高压开关机械动特性测试仪（HN11C等型号）</w:t>
      </w:r>
    </w:p>
    <w:p w14:paraId="3867A035">
      <w:pPr>
        <w:pageBreakBefore w:val="0"/>
        <w:numPr>
          <w:ilvl w:val="0"/>
          <w:numId w:val="9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传感器、信号线维修或更换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7348762">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传感器、信号线完好无损，连接可靠，信号采集连续稳定，无断连、信号丢失。</w:t>
      </w:r>
    </w:p>
    <w:p w14:paraId="619576F0">
      <w:pPr>
        <w:pageBreakBefore w:val="0"/>
        <w:numPr>
          <w:ilvl w:val="0"/>
          <w:numId w:val="9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分合闸控制线、采集接口维修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1C5365F">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控制线导通良好，接口接触紧密，分合闸信号采集精准，无干扰、无数据异常。</w:t>
      </w:r>
    </w:p>
    <w:p w14:paraId="01BDEEAD">
      <w:pPr>
        <w:pageBreakBefore w:val="0"/>
        <w:numPr>
          <w:ilvl w:val="0"/>
          <w:numId w:val="9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显示屏、功能按键维修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0A9A5FF">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屏幕显示清晰，按键功能齐全、响应灵敏，菜单切换、参数设置正常无误。</w:t>
      </w:r>
    </w:p>
    <w:p w14:paraId="1F8EA5B7">
      <w:pPr>
        <w:pageBreakBefore w:val="0"/>
        <w:numPr>
          <w:ilvl w:val="0"/>
          <w:numId w:val="9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电源线、机箱接口紧固维修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F6A2475">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电源线供电稳定，机箱接口紧固完好，整机无松动、无接触不良故障。</w:t>
      </w:r>
    </w:p>
    <w:p w14:paraId="0A268172">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92. 回路电阻测试仪（GDHL-100B等型号）</w:t>
      </w:r>
    </w:p>
    <w:p w14:paraId="4E657103">
      <w:pPr>
        <w:pageBreakBefore w:val="0"/>
        <w:numPr>
          <w:ilvl w:val="0"/>
          <w:numId w:val="9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测试夹、测试线维修或更换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7721F6C">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测试夹夹持牢固、接触良好，测试线无破损断线，导通正常，适配测试工况。</w:t>
      </w:r>
    </w:p>
    <w:p w14:paraId="46BB5BE3">
      <w:pPr>
        <w:pageBreakBefore w:val="0"/>
        <w:numPr>
          <w:ilvl w:val="0"/>
          <w:numId w:val="9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输出回路检修、数值异常故障维修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C20EA5A">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输出回路工作稳定，电流输出平稳，测量数值精准稳定，无跳变、无误差超标。</w:t>
      </w:r>
    </w:p>
    <w:p w14:paraId="25E7ED11">
      <w:pPr>
        <w:pageBreakBefore w:val="0"/>
        <w:numPr>
          <w:ilvl w:val="0"/>
          <w:numId w:val="9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按键维修、内部线路紧固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CE49D76">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按键操作顺畅灵敏，内部线路排布规整、紧固可靠，无松动、虚接、短路隐患。</w:t>
      </w:r>
    </w:p>
    <w:p w14:paraId="1341A2D6">
      <w:pPr>
        <w:pageBreakBefore w:val="0"/>
        <w:numPr>
          <w:ilvl w:val="0"/>
          <w:numId w:val="9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散热风扇维修或更换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E143897">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散热风扇运转正常，散热效果良好，设备工作无异常升温、过热现象。</w:t>
      </w:r>
    </w:p>
    <w:p w14:paraId="6DE8902F">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93. 接地电阻表（MIT8302等型号）</w:t>
      </w:r>
    </w:p>
    <w:p w14:paraId="0F0753C0">
      <w:pPr>
        <w:pageBreakBefore w:val="0"/>
        <w:numPr>
          <w:ilvl w:val="0"/>
          <w:numId w:val="9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测试探针、引线维修或更换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E09B843">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探针、引线完好无破损、断线，绝缘性能良好，接触导通可靠，满足测量要求。</w:t>
      </w:r>
    </w:p>
    <w:p w14:paraId="15A09871">
      <w:pPr>
        <w:pageBreakBefore w:val="0"/>
        <w:numPr>
          <w:ilvl w:val="0"/>
          <w:numId w:val="9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档位开关故障维修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CE1283E">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档位开关切换灵活顺畅，无卡滞、无接触不良，各档位功能正常有效。</w:t>
      </w:r>
    </w:p>
    <w:p w14:paraId="5B3FE554">
      <w:pPr>
        <w:pageBreakBefore w:val="0"/>
        <w:numPr>
          <w:ilvl w:val="0"/>
          <w:numId w:val="9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内置电池更换、显示故障维修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43000E9">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电池供电稳定，续航正常，表盘显示清晰准确，无乱码、不归零、跳变故障。</w:t>
      </w:r>
    </w:p>
    <w:p w14:paraId="3DA7414D">
      <w:pPr>
        <w:pageBreakBefore w:val="0"/>
        <w:numPr>
          <w:ilvl w:val="0"/>
          <w:numId w:val="9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外壳、旋钮紧固维修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FC95327">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设备外壳完好无破损，旋钮紧固无松动，外观结构完整规整。</w:t>
      </w:r>
    </w:p>
    <w:p w14:paraId="12BE9D48">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94. 蓄电池内阻测试仪（HYNZ等型号）</w:t>
      </w:r>
    </w:p>
    <w:p w14:paraId="2DB1BAEB">
      <w:pPr>
        <w:pageBreakBefore w:val="0"/>
        <w:numPr>
          <w:ilvl w:val="0"/>
          <w:numId w:val="9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测试探针维修或更换、充电接口维修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50FA9B5">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探针接触灵敏可靠，充电接口插接紧密，无松动、接触不良，充电、测试功能正常。</w:t>
      </w:r>
    </w:p>
    <w:p w14:paraId="4D3F36EA">
      <w:pPr>
        <w:pageBreakBefore w:val="0"/>
        <w:numPr>
          <w:ilvl w:val="0"/>
          <w:numId w:val="9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内置电池检修更换、充电回路维修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87B8DB5">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内置电池工作正常，充电回路稳定，充放电正常，无亏电、无法充电故障。</w:t>
      </w:r>
    </w:p>
    <w:p w14:paraId="4C933FD6">
      <w:pPr>
        <w:pageBreakBefore w:val="0"/>
        <w:numPr>
          <w:ilvl w:val="0"/>
          <w:numId w:val="9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按键、显示故障维修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D0E849F">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按键操作灵敏，屏幕显示数据准确清晰，无故障报错、花屏、卡顿现象。</w:t>
      </w:r>
    </w:p>
    <w:p w14:paraId="7FFF0105">
      <w:pPr>
        <w:pageBreakBefore w:val="0"/>
        <w:numPr>
          <w:ilvl w:val="0"/>
          <w:numId w:val="9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通讯接口紧固维修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73B8028">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通讯接口连接可靠，数据传输稳定，无断连、数据丢失、传输异常问题。</w:t>
      </w:r>
    </w:p>
    <w:p w14:paraId="3882D5BC">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95. 智能充放电综合测试仪（YTC5982等型号）</w:t>
      </w:r>
    </w:p>
    <w:p w14:paraId="369A697C">
      <w:pPr>
        <w:pageBreakBefore w:val="0"/>
        <w:numPr>
          <w:ilvl w:val="0"/>
          <w:numId w:val="9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电源回路、接线端子维修更换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41AB6A2">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电源回路工作稳定，接线端子无烧蚀、松动、发热，连接牢固绝缘良好。</w:t>
      </w:r>
    </w:p>
    <w:p w14:paraId="642751D5">
      <w:pPr>
        <w:pageBreakBefore w:val="0"/>
        <w:numPr>
          <w:ilvl w:val="0"/>
          <w:numId w:val="9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显示屏、散热风机维修更换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914BC52">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显示屏显示清晰正常，散热风机运转平稳，散热良好，整机无过热现象。</w:t>
      </w:r>
    </w:p>
    <w:p w14:paraId="0132616C">
      <w:pPr>
        <w:pageBreakBefore w:val="0"/>
        <w:numPr>
          <w:ilvl w:val="0"/>
          <w:numId w:val="9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充放电切换回路故障维修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AD34292">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充电、放电模式切换顺畅，回路工作正常，无卡滞、模式错乱、功能失效问题。</w:t>
      </w:r>
    </w:p>
    <w:p w14:paraId="328FE2F1">
      <w:pPr>
        <w:pageBreakBefore w:val="0"/>
        <w:numPr>
          <w:ilvl w:val="0"/>
          <w:numId w:val="97"/>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启停控制模块维修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E2E63DF">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启停控制灵敏可靠，动作准确，控制逻辑正常，无误动作、失灵故障。</w:t>
      </w:r>
    </w:p>
    <w:p w14:paraId="65616DD9">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96. 避雷器测试仪（GC302等型号）</w:t>
      </w:r>
    </w:p>
    <w:p w14:paraId="59E3EB84">
      <w:pPr>
        <w:pageBreakBefore w:val="0"/>
        <w:numPr>
          <w:ilvl w:val="0"/>
          <w:numId w:val="9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高压输出回路检修、测试线维修更换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4FC6704">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高压输出平稳无突变，测试线绝缘完好无破损、漏电，适配高压测试工况。</w:t>
      </w:r>
    </w:p>
    <w:p w14:paraId="2B46985F">
      <w:pPr>
        <w:pageBreakBefore w:val="0"/>
        <w:numPr>
          <w:ilvl w:val="0"/>
          <w:numId w:val="9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传感器、接地端子紧固维修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C3EFFF0">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传感器采集灵敏，接地端子紧固可靠，接地良好，无虚接、干扰问题。</w:t>
      </w:r>
    </w:p>
    <w:p w14:paraId="4F858B83">
      <w:pPr>
        <w:pageBreakBefore w:val="0"/>
        <w:numPr>
          <w:ilvl w:val="0"/>
          <w:numId w:val="9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按键、显示屏故障维修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16ED26D">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按键响应正常，屏幕显示清晰完整，无故障代码、黑屏、花屏问题。</w:t>
      </w:r>
    </w:p>
    <w:p w14:paraId="4B171192">
      <w:pPr>
        <w:pageBreakBefore w:val="0"/>
        <w:numPr>
          <w:ilvl w:val="0"/>
          <w:numId w:val="98"/>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整机开机故障维修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4151AD3">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整机开机正常，自检通过，运行稳定，无死机、反复重启、异常报错。</w:t>
      </w:r>
    </w:p>
    <w:p w14:paraId="480281B6">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97. 热继电器测试仪（XSL-500III等型号）</w:t>
      </w:r>
    </w:p>
    <w:p w14:paraId="65853CB2">
      <w:pPr>
        <w:pageBreakBefore w:val="0"/>
        <w:numPr>
          <w:ilvl w:val="0"/>
          <w:numId w:val="9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输出电流回路、接线柱维修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5EA0905">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电流输出连续稳定，接线柱无氧化、发热、松动，接触导通性能良好。</w:t>
      </w:r>
    </w:p>
    <w:p w14:paraId="7DEF7BAA">
      <w:pPr>
        <w:pageBreakBefore w:val="0"/>
        <w:numPr>
          <w:ilvl w:val="0"/>
          <w:numId w:val="9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计时模块、显示故障维修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0F00B42">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计时精准无偏差，数值显示稳定，无跳字、乱码、计时失灵问题。</w:t>
      </w:r>
    </w:p>
    <w:p w14:paraId="5BD2CCD8">
      <w:pPr>
        <w:pageBreakBefore w:val="0"/>
        <w:numPr>
          <w:ilvl w:val="0"/>
          <w:numId w:val="9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操作按键故障维修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BCCB5E7">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按键操作灵敏顺畅，功能切换正常，无卡顿、失灵、无响应现象。</w:t>
      </w:r>
    </w:p>
    <w:p w14:paraId="731B60CD">
      <w:pPr>
        <w:pageBreakBefore w:val="0"/>
        <w:numPr>
          <w:ilvl w:val="0"/>
          <w:numId w:val="99"/>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外接电源线维修或更换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2FDD058">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电源线完好无破损、老化，供电稳定，插接牢固，无漏电、断电隐患。</w:t>
      </w:r>
    </w:p>
    <w:p w14:paraId="04C19AC8">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98. 低压开关测试仪（Service Interface等型号）</w:t>
      </w:r>
    </w:p>
    <w:p w14:paraId="2F0F986C">
      <w:pPr>
        <w:pageBreakBefore w:val="0"/>
        <w:numPr>
          <w:ilvl w:val="0"/>
          <w:numId w:val="10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测试回路、档位开关故障维修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7C3749A">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测试回路导通良好，档位开关切换灵活，无卡滞、接触不良，各档位功能正常。</w:t>
      </w:r>
    </w:p>
    <w:p w14:paraId="58E1FB55">
      <w:pPr>
        <w:pageBreakBefore w:val="0"/>
        <w:numPr>
          <w:ilvl w:val="0"/>
          <w:numId w:val="10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信号采集回路、内部线路紧固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EF40A53">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信号采集稳定精准，内部线路紧固规整，无松动、虚接、信号干扰问题。</w:t>
      </w:r>
    </w:p>
    <w:p w14:paraId="00C4C83B">
      <w:pPr>
        <w:pageBreakBefore w:val="0"/>
        <w:numPr>
          <w:ilvl w:val="0"/>
          <w:numId w:val="10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显示、功能按键故障维修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F64BE25">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屏幕显示清晰，按键功能齐全、响应灵敏，各项测试功能运行正常。</w:t>
      </w:r>
    </w:p>
    <w:p w14:paraId="239C7BC5">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99. 轻便式继电保护测试仪（MK6660-Ⅳ7等型号）</w:t>
      </w:r>
    </w:p>
    <w:p w14:paraId="1646C64A">
      <w:pPr>
        <w:pageBreakBefore w:val="0"/>
        <w:numPr>
          <w:ilvl w:val="0"/>
          <w:numId w:val="10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输出回路、信号接口维修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C7A6428">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电压电流输出稳定，信号接口连接可靠，传输无异常，模拟故障信号准确。</w:t>
      </w:r>
    </w:p>
    <w:p w14:paraId="401FC68E">
      <w:pPr>
        <w:pageBreakBefore w:val="0"/>
        <w:numPr>
          <w:ilvl w:val="0"/>
          <w:numId w:val="10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按键/触控屏、散热系统维修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A2584A8">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触控、按键操作灵敏，散热系统工作正常，整机运行无过热、卡顿现象。</w:t>
      </w:r>
    </w:p>
    <w:p w14:paraId="1F9AF235">
      <w:pPr>
        <w:pageBreakBefore w:val="0"/>
        <w:numPr>
          <w:ilvl w:val="0"/>
          <w:numId w:val="10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电源线维修或更换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8DF963B">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电源线完好无损，供电持续稳定，无松动、断电、漏电隐患。</w:t>
      </w:r>
    </w:p>
    <w:p w14:paraId="46AAB50F">
      <w:pPr>
        <w:pageBreakBefore w:val="0"/>
        <w:numPr>
          <w:ilvl w:val="0"/>
          <w:numId w:val="101"/>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参数存储模块维修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C43CEC0">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参数设置、保存、调取功能正常，无参数丢失、存储失效问题。</w:t>
      </w:r>
    </w:p>
    <w:p w14:paraId="4D3155FF">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100. 电源箱（GDGK-501W等型号）</w:t>
      </w:r>
    </w:p>
    <w:p w14:paraId="6B85E520">
      <w:pPr>
        <w:pageBreakBefore w:val="0"/>
        <w:numPr>
          <w:ilvl w:val="0"/>
          <w:numId w:val="10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插座、空气开关故障维修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B2CE47A">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插座接触良好，通电正常，空气开关分断、合闸灵敏，无误跳闸、卡滞故障。</w:t>
      </w:r>
    </w:p>
    <w:p w14:paraId="4290B017">
      <w:pPr>
        <w:pageBreakBefore w:val="0"/>
        <w:numPr>
          <w:ilvl w:val="0"/>
          <w:numId w:val="10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指示灯、线缆维修更换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A619F3A">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指示灯状态显示准确，线缆无破损、老化，绝缘良好，布线规整。</w:t>
      </w:r>
    </w:p>
    <w:p w14:paraId="6044C5E4">
      <w:pPr>
        <w:pageBreakBefore w:val="0"/>
        <w:numPr>
          <w:ilvl w:val="0"/>
          <w:numId w:val="10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漏电保护模块维修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46642CD">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漏电保护功能灵敏可靠，故障状态下可准确动作，保护性能达标。</w:t>
      </w:r>
    </w:p>
    <w:p w14:paraId="767D5977">
      <w:pPr>
        <w:pageBreakBefore w:val="0"/>
        <w:numPr>
          <w:ilvl w:val="0"/>
          <w:numId w:val="102"/>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箱门锁具、内部端子紧固维修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22A9FA6">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箱体门锁完好开合顺畅，内部端子紧固牢固，无松动、发热、虚接问题。</w:t>
      </w:r>
    </w:p>
    <w:p w14:paraId="3BADEF0C">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101. 调压控制箱（GDYD-110D等型号）</w:t>
      </w:r>
    </w:p>
    <w:p w14:paraId="295E0ADB">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a)调压器、调压旋钮故障维修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487C79F5">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调压旋钮操作顺滑无卡滞，电压可连续平稳调节，调压功能正常可靠。</w:t>
      </w:r>
    </w:p>
    <w:p w14:paraId="3E10E74F">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b)输出电压回路、接线柱维修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1DB74D8">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输出电压稳定无波动，接线柱紧固无氧化、发热、打火，接触性能良好。</w:t>
      </w:r>
    </w:p>
    <w:p w14:paraId="6BE87EE9">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c)限位开关、接地回路维修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2DF6BBB">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限位开关动作精准可靠，接地回路连接良好，接地电阻达标，无安全隐患。</w:t>
      </w:r>
    </w:p>
    <w:p w14:paraId="7EFF5D51">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d)仪表、指示灯故障维修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7AE0547">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仪表读数精准，指示灯显示状态对应准确，无失灵、不亮、显示异常问题。</w:t>
      </w:r>
    </w:p>
    <w:p w14:paraId="23226F8E">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102. 局放测试仪（50MHz等型号）</w:t>
      </w:r>
    </w:p>
    <w:p w14:paraId="1B45D468">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a)采集探头、信号线维修或更换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0393B77">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探头、信号线完好无损，屏蔽性能良好，信号采集稳定，无干扰、无杂波。</w:t>
      </w:r>
    </w:p>
    <w:p w14:paraId="65A3681E">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b)接地回路、屏蔽线路维修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D3D0390">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接地、屏蔽线路完好可靠，接地良好，设备背景噪声达标，抗干扰能力正常。</w:t>
      </w:r>
    </w:p>
    <w:p w14:paraId="4B64C93C">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c)增益调节模块故障维修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5FBC047">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增益调节连续顺畅，各档位调节有效，数值响应准确，无调节失灵问题。</w:t>
      </w:r>
    </w:p>
    <w:p w14:paraId="4922BA0D">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d)主机显示、散热风扇维修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0698318D">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主机显示清晰正常，散热风扇运转平稳，整机运行稳定无过热、异响。</w:t>
      </w:r>
    </w:p>
    <w:p w14:paraId="215873C8">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103. 六相微机继电保护测试仪（WJB660B等型号）</w:t>
      </w:r>
    </w:p>
    <w:p w14:paraId="60D954E9">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a)维修或更换主板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B37B2F6">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主板运行稳定，开机自检正常，系统运行流畅无卡顿、死机，各通道功能、参数设置、数据存储正常。</w:t>
      </w:r>
    </w:p>
    <w:p w14:paraId="4B9D1B10">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b)触摸屏/按键失灵、程序卡顿重启修复</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6F8DA45">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修复触摸屏、按键失灵故障，排查修复系统程序问题，解决设备卡顿、自动重启故障，设备操作灵敏，系统运行稳定流畅。</w:t>
      </w:r>
    </w:p>
    <w:p w14:paraId="2CF56D63">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c)通讯接口故障、功放模块过热散热整改</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F3186E5">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修复设备通讯接口故障，保障数据传输、设备通讯正常；对功放模块散热系统整改优化，消除过热隐患，散热工况良好，模块运行稳定。</w:t>
      </w:r>
    </w:p>
    <w:p w14:paraId="7D38AE80">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d)线路维修或更换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C6F1E2E">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内部线路规整完好，绝缘无破损，连接牢固，无短路、断路、虚接，整机运行无异常干扰。</w:t>
      </w:r>
    </w:p>
    <w:p w14:paraId="5A54E796">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e)接口维修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15E0EF4B">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各类信号、通讯接口插接牢固，接触良好，信号、数据传输稳定，无断连、丢失、干扰问题。</w:t>
      </w:r>
    </w:p>
    <w:p w14:paraId="755DB713">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104. 绝缘表（MIT515等型号）</w:t>
      </w:r>
    </w:p>
    <w:p w14:paraId="0B39D76F">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a)表笔、引线维修或更换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46A1EE3">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表笔、引线绝缘完好无破损、断线，接触导通可靠，满足高压绝缘测量要求。</w:t>
      </w:r>
    </w:p>
    <w:p w14:paraId="665D704D">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b)摇柄/传动机构、档位开关维修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FDF0F3D">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摇柄转动顺畅无卡滞，传动机构工作正常，档位开关切换灵活、功能有效。</w:t>
      </w:r>
    </w:p>
    <w:p w14:paraId="2EAE5812">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c)内置电池更换、高压输出回路检修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CB3D493">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电池供电稳定，高压输出平稳达标，无异常放电、漏电、输出不足问题。</w:t>
      </w:r>
    </w:p>
    <w:p w14:paraId="26FD89CD">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d)表头/显示故障维修、回零调整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2842A496">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表头显示精准，空载回零准确，无跳字、卡表、显示异常，测量精度达标。</w:t>
      </w:r>
    </w:p>
    <w:p w14:paraId="75BE5F16">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105. 呼吸阀在线校验装置（ODMT-SH6等型号）</w:t>
      </w:r>
    </w:p>
    <w:p w14:paraId="326AFA16">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a)校验传感器维修或更换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3111451">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传感器安装牢固完好，无破损、锈蚀，感应采集灵敏，压力、流量采样数据精准，测量稳定无漂移、无偏差，满足呼吸阀在线校验精度要求。</w:t>
      </w:r>
    </w:p>
    <w:p w14:paraId="1FCDAC69">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b)气路管路、控制阀检修更换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DA4D4D0">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气路管路通畅无堵塞、无老化破损，密封性能良好无漏气，控制阀启闭灵活顺畅，压力调控平稳稳定，气路整体工况符合设备校验标准。</w:t>
      </w:r>
    </w:p>
    <w:p w14:paraId="0629E38A">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c)屏幕触控、校验程序故障维修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53F7E4D">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屏幕显示清晰完整，触控操作灵敏无卡顿，设备校验程序运行稳定，无死机、闪退、参数错乱问题，数据记录、测算功能正常。</w:t>
      </w:r>
    </w:p>
    <w:p w14:paraId="12571032">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d)供电线路、通讯接口紧固维修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70214C10">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lang w:val="en-US" w:eastAsia="zh-CN"/>
        </w:rPr>
        <w:t>供电线路完好无破损、虚接，接线牢固绝缘良好，通讯接口插接可靠，数据传输、上传稳定，无断连、数据丢失、传输异常隐患。</w:t>
      </w:r>
    </w:p>
    <w:p w14:paraId="447C659F">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106. 全自动压力校验装置（ConST860/ConST800等型号）</w:t>
      </w:r>
    </w:p>
    <w:p w14:paraId="11D712DB">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a)压力传感器维修或更换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37FDD87">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压力传感器安装牢固、无锈蚀破损，感应灵敏精准，压力采集数据稳定无漂移、无偏差，校验精度符合设备出厂标准，满足现场压力校验工况要求。</w:t>
      </w:r>
    </w:p>
    <w:p w14:paraId="5296B9E3">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b)气路系统、调压组件检修更换</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38E5A582">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整机气路管路通畅无堵塞、老化、破损，密封性能优良无漏气、泄压现象，调压组件动作灵活，压力升降平稳可控，全自动调压、稳压功能正常。</w:t>
      </w:r>
    </w:p>
    <w:p w14:paraId="33BBBFDA">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c)触控屏幕、校验系统程序维修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6DA955A8">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屏幕显示清晰完整，触控操作灵敏无卡顿、失灵，设备控制系统运行稳定，无死机、重启、参数错乱，自动校验、数据记录、存储导出功能正常。</w:t>
      </w:r>
    </w:p>
    <w:p w14:paraId="18E6D5E0">
      <w:pPr>
        <w:pageBreakBefore w:val="0"/>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d)供电回路、通讯接口紧固维修</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（套）</w:t>
      </w:r>
    </w:p>
    <w:p w14:paraId="5DCCFCA7">
      <w:pPr>
        <w:pageBreakBefore w:val="0"/>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供电回路线路完好无破损、虚接、老化，接线紧固绝缘良好，通讯接口插接可靠，设备联机、数据传输稳定，无断连、数据丢失、传输异常隐患。</w:t>
      </w:r>
    </w:p>
    <w:p w14:paraId="4459FA4A">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107、多功能电磁一体机（MEA-128等型号）</w:t>
      </w:r>
    </w:p>
    <w:p w14:paraId="327D957F">
      <w:pPr>
        <w:pageBreakBefore w:val="0"/>
        <w:numPr>
          <w:ilvl w:val="0"/>
          <w:numId w:val="10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更换探头</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3770F02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更换的探头需适配对应型号电磁一体机设备，精度达标，性能良好，检测范围符合设备标准，无杂波干扰，数据反馈准确。</w:t>
      </w:r>
    </w:p>
    <w:p w14:paraId="6BEBB55F">
      <w:pPr>
        <w:pageBreakBefore w:val="0"/>
        <w:numPr>
          <w:ilvl w:val="0"/>
          <w:numId w:val="10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更换探头线缆</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（根）</w:t>
      </w:r>
    </w:p>
    <w:p w14:paraId="0E09EB33">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线缆材质耐磨、抗干扰，接口与探头、主机适配紧密，信号传输无延迟、无衰减，外观无破损，使用寿命符合设备使用场景需求。</w:t>
      </w:r>
    </w:p>
    <w:p w14:paraId="548BFDA5">
      <w:pPr>
        <w:pageBreakBefore w:val="0"/>
        <w:numPr>
          <w:ilvl w:val="0"/>
          <w:numId w:val="10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维修主机</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（台）</w:t>
      </w:r>
    </w:p>
    <w:p w14:paraId="79181789">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修后主机开机运行稳定，按键响应灵敏，测量、数据存储及校准功能正常，无故障码提示，核心元器件运行无异常。</w:t>
      </w:r>
    </w:p>
    <w:p w14:paraId="663DB63B">
      <w:pPr>
        <w:pageBreakBefore w:val="0"/>
        <w:numPr>
          <w:ilvl w:val="0"/>
          <w:numId w:val="10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维修或更换主板</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22F5952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主板需与设备型号完全匹配，维修或更换后电路连接正常，供电稳定，数据处理能力达标，无短路、烧板风险，兼容设备其他部件。</w:t>
      </w:r>
    </w:p>
    <w:p w14:paraId="6D0EAB75">
      <w:pPr>
        <w:pageBreakBefore w:val="0"/>
        <w:numPr>
          <w:ilvl w:val="0"/>
          <w:numId w:val="10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更换电池</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4CF9408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电池需为设备适配型号，容量达标，续航能力符合原厂标准，充电高效无鼓包、漏液现象，兼容设备充电系统。</w:t>
      </w:r>
    </w:p>
    <w:p w14:paraId="1DB14D65">
      <w:pPr>
        <w:pageBreakBefore w:val="0"/>
        <w:numPr>
          <w:ilvl w:val="0"/>
          <w:numId w:val="10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更换电源适配器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6F3DC5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适配器输出电压、电流与设备额定参数一致，具备过充、过压、过温保护功能，接口接触良好，供电稳定，符合安全认证标准。</w:t>
      </w:r>
    </w:p>
    <w:p w14:paraId="76E9C685">
      <w:pPr>
        <w:pageBreakBefore w:val="0"/>
        <w:numPr>
          <w:ilvl w:val="0"/>
          <w:numId w:val="10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维修或更换显示屏幕</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（块）</w:t>
      </w:r>
    </w:p>
    <w:p w14:paraId="7472D10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屏幕显示清晰、无残影、无漏光，触控（若有）响应灵敏，亮度可调，显示精度适配主机数据输出格式。</w:t>
      </w:r>
    </w:p>
    <w:p w14:paraId="0D00F58B">
      <w:pPr>
        <w:pageBreakBefore w:val="0"/>
        <w:numPr>
          <w:ilvl w:val="0"/>
          <w:numId w:val="103"/>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维修或更换设备箱</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（个）</w:t>
      </w:r>
    </w:p>
    <w:p w14:paraId="5275045A">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spacing w:val="0"/>
          <w:sz w:val="21"/>
          <w:szCs w:val="21"/>
          <w:highlight w:val="none"/>
          <w:lang w:val="en-US" w:eastAsia="zh-CN" w:bidi="ar-SA"/>
        </w:rPr>
      </w:pPr>
      <w:r>
        <w:rPr>
          <w:rFonts w:hint="eastAsia" w:ascii="微软雅黑" w:hAnsi="微软雅黑" w:eastAsia="微软雅黑" w:cs="微软雅黑"/>
          <w:b w:val="0"/>
          <w:spacing w:val="0"/>
          <w:sz w:val="21"/>
          <w:szCs w:val="21"/>
          <w:highlight w:val="none"/>
          <w:lang w:val="en-US" w:eastAsia="zh-CN" w:bidi="ar-SA"/>
        </w:rPr>
        <w:t>设备箱结构完整，密封、防震性能优良，可有效防护主机、探头等配件免受磕碰、灰尘及水汽影响，内部分区收纳合理，固定部件牢固。</w:t>
      </w:r>
    </w:p>
    <w:p w14:paraId="39F5097A">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108.电瓶叉车(FE3R08AC等型号)</w:t>
      </w:r>
    </w:p>
    <w:p w14:paraId="430BFEF5">
      <w:pPr>
        <w:pageBreakBefore w:val="0"/>
        <w:numPr>
          <w:ilvl w:val="0"/>
          <w:numId w:val="104"/>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电池组极柱清洁</w:t>
      </w:r>
      <w:r>
        <w:rPr>
          <w:rFonts w:hint="eastAsia" w:cs="微软雅黑"/>
          <w:sz w:val="21"/>
          <w:szCs w:val="21"/>
          <w:lang w:val="en-US" w:eastAsia="zh-CN"/>
        </w:rPr>
        <w:t>服务</w:t>
      </w:r>
      <w:r>
        <w:rPr>
          <w:rFonts w:hint="eastAsia" w:ascii="微软雅黑" w:hAnsi="微软雅黑" w:eastAsia="微软雅黑" w:cs="微软雅黑"/>
          <w:sz w:val="21"/>
          <w:szCs w:val="21"/>
        </w:rPr>
        <w:t>（组）</w:t>
      </w:r>
    </w:p>
    <w:p w14:paraId="6EA2A109">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清洁后电池组极柱无氧化、腐蚀、积尘，接触面无油污；安装牢固无松动，接触电阻符合设备技术要求，无发热、打火现象，保障电池供电稳定。</w:t>
      </w:r>
    </w:p>
    <w:p w14:paraId="5B8B18CE">
      <w:pPr>
        <w:pageBreakBefore w:val="0"/>
        <w:numPr>
          <w:ilvl w:val="0"/>
          <w:numId w:val="10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电瓶液补充</w:t>
      </w:r>
      <w:r>
        <w:rPr>
          <w:rFonts w:hint="eastAsia" w:cs="微软雅黑"/>
          <w:sz w:val="21"/>
          <w:szCs w:val="21"/>
          <w:lang w:val="en-US" w:eastAsia="zh-CN"/>
        </w:rPr>
        <w:t>服务</w:t>
      </w:r>
      <w:r>
        <w:rPr>
          <w:rFonts w:hint="eastAsia" w:ascii="微软雅黑" w:hAnsi="微软雅黑" w:eastAsia="微软雅黑" w:cs="微软雅黑"/>
          <w:sz w:val="21"/>
          <w:szCs w:val="21"/>
        </w:rPr>
        <w:t>（升）</w:t>
      </w:r>
    </w:p>
    <w:p w14:paraId="52997306">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补充的电解液/蒸馏水需符合原厂规格，补充后液位处于规定上下限之间；补充完成后电池盖密封完好，无漏液、溢液，电池电压、比重恢复至正常工作范围。</w:t>
      </w:r>
    </w:p>
    <w:p w14:paraId="74E37291">
      <w:pPr>
        <w:pageBreakBefore w:val="0"/>
        <w:numPr>
          <w:ilvl w:val="0"/>
          <w:numId w:val="10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维修或更换密封件</w:t>
      </w:r>
      <w:r>
        <w:rPr>
          <w:rFonts w:hint="eastAsia" w:cs="微软雅黑"/>
          <w:sz w:val="21"/>
          <w:szCs w:val="21"/>
          <w:lang w:val="en-US" w:eastAsia="zh-CN"/>
        </w:rPr>
        <w:t>服务</w:t>
      </w:r>
      <w:r>
        <w:rPr>
          <w:rFonts w:hint="eastAsia" w:ascii="微软雅黑" w:hAnsi="微软雅黑" w:eastAsia="微软雅黑" w:cs="微软雅黑"/>
          <w:sz w:val="21"/>
          <w:szCs w:val="21"/>
        </w:rPr>
        <w:t>（套）</w:t>
      </w:r>
    </w:p>
    <w:p w14:paraId="21FB16D8">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维修或更换后密封件安装到位，无错位、变形；液压系统各油缸、管路接头无渗漏，保压试验符合设备标准，动作过程平稳无爬行、异响。</w:t>
      </w:r>
    </w:p>
    <w:p w14:paraId="0DE7185D">
      <w:pPr>
        <w:pageBreakBefore w:val="0"/>
        <w:numPr>
          <w:ilvl w:val="0"/>
          <w:numId w:val="10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维修或更换刹车片</w:t>
      </w:r>
      <w:r>
        <w:rPr>
          <w:rFonts w:hint="eastAsia" w:cs="微软雅黑"/>
          <w:sz w:val="21"/>
          <w:szCs w:val="21"/>
          <w:lang w:val="en-US" w:eastAsia="zh-CN"/>
        </w:rPr>
        <w:t>服务</w:t>
      </w:r>
      <w:r>
        <w:rPr>
          <w:rFonts w:hint="eastAsia" w:ascii="微软雅黑" w:hAnsi="微软雅黑" w:eastAsia="微软雅黑" w:cs="微软雅黑"/>
          <w:sz w:val="21"/>
          <w:szCs w:val="21"/>
        </w:rPr>
        <w:t>（套）</w:t>
      </w:r>
    </w:p>
    <w:p w14:paraId="1B443510">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维修或更换后刹车片与制动鼓/制动盘贴合良好，制动间隙调整至原厂标准；制动性能恢复正常，制动平稳无跑偏、异响，紧急制动功能有效，满足安全操作要求。</w:t>
      </w:r>
    </w:p>
    <w:p w14:paraId="0051FC1D">
      <w:pPr>
        <w:pageBreakBefore w:val="0"/>
        <w:numPr>
          <w:ilvl w:val="0"/>
          <w:numId w:val="10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维修或更换油管路</w:t>
      </w:r>
      <w:r>
        <w:rPr>
          <w:rFonts w:hint="eastAsia" w:cs="微软雅黑"/>
          <w:sz w:val="21"/>
          <w:szCs w:val="21"/>
          <w:lang w:val="en-US" w:eastAsia="zh-CN"/>
        </w:rPr>
        <w:t>服务</w:t>
      </w:r>
      <w:r>
        <w:rPr>
          <w:rFonts w:hint="eastAsia" w:ascii="微软雅黑" w:hAnsi="微软雅黑" w:eastAsia="微软雅黑" w:cs="微软雅黑"/>
          <w:sz w:val="21"/>
          <w:szCs w:val="21"/>
        </w:rPr>
        <w:t>（套</w:t>
      </w:r>
      <w:r>
        <w:rPr>
          <w:rFonts w:hint="eastAsia" w:ascii="微软雅黑" w:hAnsi="微软雅黑" w:eastAsia="微软雅黑" w:cs="微软雅黑"/>
          <w:sz w:val="21"/>
          <w:szCs w:val="21"/>
          <w:lang w:val="en-US" w:eastAsia="zh-CN"/>
        </w:rPr>
        <w:t>)</w:t>
      </w:r>
    </w:p>
    <w:p w14:paraId="38DF553B">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维修或更换后的油管路无裂纹、破损、老化；安装固定牢固，无扭曲、干涉；管路连接接头无渗漏，液压系统压力稳定，叉车起升、倾斜等动作正常。</w:t>
      </w:r>
    </w:p>
    <w:p w14:paraId="40E3CFB2">
      <w:pPr>
        <w:pageBreakBefore w:val="0"/>
        <w:numPr>
          <w:ilvl w:val="0"/>
          <w:numId w:val="104"/>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维修或更换转向轮胎</w:t>
      </w:r>
      <w:r>
        <w:rPr>
          <w:rFonts w:hint="eastAsia" w:cs="微软雅黑"/>
          <w:sz w:val="21"/>
          <w:szCs w:val="21"/>
          <w:lang w:val="en-US" w:eastAsia="zh-CN"/>
        </w:rPr>
        <w:t>服务</w:t>
      </w:r>
      <w:r>
        <w:rPr>
          <w:rFonts w:hint="eastAsia" w:ascii="微软雅黑" w:hAnsi="微软雅黑" w:eastAsia="微软雅黑" w:cs="微软雅黑"/>
          <w:sz w:val="21"/>
          <w:szCs w:val="21"/>
        </w:rPr>
        <w:t>（套）</w:t>
      </w:r>
    </w:p>
    <w:p w14:paraId="2943CDFC">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维修或更换后的轮胎型号、规格符合设备要求，安装牢固无松动；胎压调整至标准值，胎面磨损均匀，转向过程平稳无跑偏、摆振，转向轻便灵活。</w:t>
      </w:r>
    </w:p>
    <w:p w14:paraId="4B47FDF4">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109.储气罐(1300mm*2802mm等型号)</w:t>
      </w:r>
    </w:p>
    <w:p w14:paraId="393726E1">
      <w:pPr>
        <w:pageBreakBefore w:val="0"/>
        <w:numPr>
          <w:ilvl w:val="0"/>
          <w:numId w:val="105"/>
        </w:numPr>
        <w:tabs>
          <w:tab w:val="left" w:pos="0"/>
          <w:tab w:val="clear" w:pos="312"/>
        </w:tabs>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罐体内外防腐处理</w:t>
      </w:r>
      <w:r>
        <w:rPr>
          <w:rFonts w:hint="eastAsia" w:cs="微软雅黑"/>
          <w:sz w:val="21"/>
          <w:szCs w:val="21"/>
          <w:lang w:val="en-US" w:eastAsia="zh-CN"/>
        </w:rPr>
        <w:t>服务</w:t>
      </w:r>
      <w:r>
        <w:rPr>
          <w:rFonts w:hint="eastAsia" w:ascii="微软雅黑" w:hAnsi="微软雅黑" w:eastAsia="微软雅黑" w:cs="微软雅黑"/>
          <w:sz w:val="21"/>
          <w:szCs w:val="21"/>
        </w:rPr>
        <w:t>（㎡）</w:t>
      </w:r>
    </w:p>
    <w:p w14:paraId="08443456">
      <w:pPr>
        <w:pageBreakBefore w:val="0"/>
        <w:numPr>
          <w:ilvl w:val="0"/>
          <w:numId w:val="0"/>
        </w:numPr>
        <w:tabs>
          <w:tab w:val="left" w:pos="0"/>
        </w:tabs>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处理前罐体表面除锈等级符合设计要求，除锈彻底无氧化皮、油污；防腐涂层均匀无漏涂、流挂、气泡，涂层厚度达到设计标准，附着力合格，防腐性能满足使用环境要求。</w:t>
      </w:r>
    </w:p>
    <w:p w14:paraId="623369E0">
      <w:pPr>
        <w:pageBreakBefore w:val="0"/>
        <w:numPr>
          <w:ilvl w:val="0"/>
          <w:numId w:val="10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罐体破损、漏水修复</w:t>
      </w:r>
      <w:r>
        <w:rPr>
          <w:rFonts w:hint="eastAsia" w:cs="微软雅黑"/>
          <w:sz w:val="21"/>
          <w:szCs w:val="21"/>
          <w:lang w:val="en-US" w:eastAsia="zh-CN"/>
        </w:rPr>
        <w:t>服务</w:t>
      </w:r>
      <w:r>
        <w:rPr>
          <w:rFonts w:hint="eastAsia" w:ascii="微软雅黑" w:hAnsi="微软雅黑" w:eastAsia="微软雅黑" w:cs="微软雅黑"/>
          <w:sz w:val="21"/>
          <w:szCs w:val="21"/>
        </w:rPr>
        <w:t>（㎡）</w:t>
      </w:r>
    </w:p>
    <w:p w14:paraId="355A7FCA">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修复后罐体无渗漏，外观平整无明显变形；修复部位经无损检测（如PT/UT）合格，强度、密封性符合GB/T 150及TSG 21相关标准，无安全隐患。</w:t>
      </w:r>
    </w:p>
    <w:p w14:paraId="05684CDA">
      <w:pPr>
        <w:pageBreakBefore w:val="0"/>
        <w:numPr>
          <w:ilvl w:val="0"/>
          <w:numId w:val="10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罐体结构加固、焊接</w:t>
      </w:r>
      <w:r>
        <w:rPr>
          <w:rFonts w:hint="eastAsia" w:cs="微软雅黑"/>
          <w:sz w:val="21"/>
          <w:szCs w:val="21"/>
          <w:lang w:val="en-US" w:eastAsia="zh-CN"/>
        </w:rPr>
        <w:t>服务</w:t>
      </w:r>
      <w:r>
        <w:rPr>
          <w:rFonts w:hint="eastAsia" w:ascii="微软雅黑" w:hAnsi="微软雅黑" w:eastAsia="微软雅黑" w:cs="微软雅黑"/>
          <w:sz w:val="21"/>
          <w:szCs w:val="21"/>
        </w:rPr>
        <w:t>（㎡）</w:t>
      </w:r>
    </w:p>
    <w:p w14:paraId="0867B118">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焊接工艺符合NB/T 47014要求，焊缝成形良好无气孔、夹渣、裂纹；加固部位贴合牢固，无虚焊、漏焊，结构强度满足设计载荷要求，焊缝经无损检测合格。</w:t>
      </w:r>
    </w:p>
    <w:p w14:paraId="14A75AA4">
      <w:pPr>
        <w:pageBreakBefore w:val="0"/>
        <w:numPr>
          <w:ilvl w:val="0"/>
          <w:numId w:val="10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维修或更换阀门</w:t>
      </w:r>
      <w:r>
        <w:rPr>
          <w:rFonts w:hint="eastAsia" w:cs="微软雅黑"/>
          <w:sz w:val="21"/>
          <w:szCs w:val="21"/>
          <w:lang w:val="en-US" w:eastAsia="zh-CN"/>
        </w:rPr>
        <w:t>服务</w:t>
      </w:r>
      <w:r>
        <w:rPr>
          <w:rFonts w:hint="eastAsia" w:ascii="微软雅黑" w:hAnsi="微软雅黑" w:eastAsia="微软雅黑" w:cs="微软雅黑"/>
          <w:sz w:val="21"/>
          <w:szCs w:val="21"/>
        </w:rPr>
        <w:t>（项）</w:t>
      </w:r>
    </w:p>
    <w:p w14:paraId="33BDD620">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维修或更换后的阀门型号、规格与原设备匹配，安装方向正确；阀门启闭灵活，无卡涩、渗漏，压力调节、泄压功能正常，校验合格后可投入使用。</w:t>
      </w:r>
    </w:p>
    <w:p w14:paraId="05CB3EC3">
      <w:pPr>
        <w:pageBreakBefore w:val="0"/>
        <w:numPr>
          <w:ilvl w:val="0"/>
          <w:numId w:val="10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维修或更换法兰螺栓</w:t>
      </w:r>
      <w:r>
        <w:rPr>
          <w:rFonts w:hint="eastAsia" w:cs="微软雅黑"/>
          <w:sz w:val="21"/>
          <w:szCs w:val="21"/>
          <w:lang w:val="en-US" w:eastAsia="zh-CN"/>
        </w:rPr>
        <w:t>服务</w:t>
      </w:r>
      <w:r>
        <w:rPr>
          <w:rFonts w:hint="eastAsia" w:ascii="微软雅黑" w:hAnsi="微软雅黑" w:eastAsia="微软雅黑" w:cs="微软雅黑"/>
          <w:sz w:val="21"/>
          <w:szCs w:val="21"/>
        </w:rPr>
        <w:t>（根）</w:t>
      </w:r>
    </w:p>
    <w:p w14:paraId="2337A53E">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维修或更换后的螺栓材质、强度等级符合设计要求，安装均匀紧固，受力一致；法兰面贴合紧密，无偏斜、渗漏，满足罐体密封及强度要求。</w:t>
      </w:r>
    </w:p>
    <w:p w14:paraId="62A4E000">
      <w:pPr>
        <w:pageBreakBefore w:val="0"/>
        <w:numPr>
          <w:ilvl w:val="0"/>
          <w:numId w:val="105"/>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维修或更换管路支架</w:t>
      </w:r>
      <w:r>
        <w:rPr>
          <w:rFonts w:hint="eastAsia" w:cs="微软雅黑"/>
          <w:sz w:val="21"/>
          <w:szCs w:val="21"/>
          <w:lang w:val="en-US" w:eastAsia="zh-CN"/>
        </w:rPr>
        <w:t>服务</w:t>
      </w:r>
      <w:r>
        <w:rPr>
          <w:rFonts w:hint="eastAsia" w:ascii="微软雅黑" w:hAnsi="微软雅黑" w:eastAsia="微软雅黑" w:cs="微软雅黑"/>
          <w:sz w:val="21"/>
          <w:szCs w:val="21"/>
        </w:rPr>
        <w:t>（米）</w:t>
      </w:r>
    </w:p>
    <w:p w14:paraId="0B1BC2FC">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维修或更换后的支架型号、材质符合设计要求，安装位置正确、固定牢固；管路支撑稳定，无晃动、变形，与罐体、管路无摩擦干涉，满足设备长期运行要求。</w:t>
      </w:r>
    </w:p>
    <w:p w14:paraId="1083520A">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110.仪表气源系统(GXe18P A 8.5FM等型号)</w:t>
      </w:r>
    </w:p>
    <w:p w14:paraId="62E9378B">
      <w:pPr>
        <w:pageBreakBefore w:val="0"/>
        <w:numPr>
          <w:ilvl w:val="0"/>
          <w:numId w:val="106"/>
        </w:numPr>
        <w:kinsoku/>
        <w:overflowPunct/>
        <w:topLinePunct w:val="0"/>
        <w:bidi w:val="0"/>
        <w:adjustRightInd/>
        <w:snapToGrid/>
        <w:spacing w:before="0" w:after="0" w:line="240" w:lineRule="auto"/>
        <w:rPr>
          <w:rFonts w:hint="eastAsia" w:ascii="微软雅黑" w:hAnsi="微软雅黑" w:eastAsia="微软雅黑" w:cs="微软雅黑"/>
          <w:sz w:val="21"/>
          <w:szCs w:val="21"/>
        </w:rPr>
      </w:pPr>
      <w:r>
        <w:rPr>
          <w:rFonts w:hint="eastAsia" w:ascii="微软雅黑" w:hAnsi="微软雅黑" w:eastAsia="微软雅黑" w:cs="微软雅黑"/>
          <w:sz w:val="21"/>
          <w:szCs w:val="21"/>
        </w:rPr>
        <w:t>更换空滤包</w:t>
      </w:r>
      <w:r>
        <w:rPr>
          <w:rFonts w:hint="eastAsia" w:cs="微软雅黑"/>
          <w:sz w:val="21"/>
          <w:szCs w:val="21"/>
          <w:lang w:val="en-US" w:eastAsia="zh-CN"/>
        </w:rPr>
        <w:t>服务</w:t>
      </w:r>
      <w:r>
        <w:rPr>
          <w:rFonts w:hint="eastAsia" w:ascii="微软雅黑" w:hAnsi="微软雅黑" w:eastAsia="微软雅黑" w:cs="微软雅黑"/>
          <w:sz w:val="21"/>
          <w:szCs w:val="21"/>
        </w:rPr>
        <w:t>（套）</w:t>
      </w:r>
    </w:p>
    <w:p w14:paraId="1AEF445A">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更换后的空滤包型号、规格与原设备匹配，安装密封到位无漏气；过滤效果符合设计要求，进气阻力正常，设备运行过程无进气不足、异响现象。</w:t>
      </w:r>
    </w:p>
    <w:p w14:paraId="04F979AB">
      <w:pPr>
        <w:pageBreakBefore w:val="0"/>
        <w:numPr>
          <w:ilvl w:val="0"/>
          <w:numId w:val="10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更换油分包</w:t>
      </w:r>
      <w:r>
        <w:rPr>
          <w:rFonts w:hint="eastAsia" w:cs="微软雅黑"/>
          <w:sz w:val="21"/>
          <w:szCs w:val="21"/>
          <w:lang w:val="en-US" w:eastAsia="zh-CN"/>
        </w:rPr>
        <w:t>服务</w:t>
      </w:r>
      <w:r>
        <w:rPr>
          <w:rFonts w:hint="eastAsia" w:ascii="微软雅黑" w:hAnsi="微软雅黑" w:eastAsia="微软雅黑" w:cs="微软雅黑"/>
          <w:sz w:val="21"/>
          <w:szCs w:val="21"/>
        </w:rPr>
        <w:t>（套）</w:t>
      </w:r>
    </w:p>
    <w:p w14:paraId="4EC17709">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更换后的油分包型号、规格符合设备要求，安装密封牢固；油气分离效果正常，排气含油量达标，设备运行过程无油雾、跑油现象。</w:t>
      </w:r>
    </w:p>
    <w:p w14:paraId="2534D9FE">
      <w:pPr>
        <w:pageBreakBefore w:val="0"/>
        <w:numPr>
          <w:ilvl w:val="0"/>
          <w:numId w:val="10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更换油滤包</w:t>
      </w:r>
      <w:r>
        <w:rPr>
          <w:rFonts w:hint="eastAsia" w:cs="微软雅黑"/>
          <w:sz w:val="21"/>
          <w:szCs w:val="21"/>
          <w:lang w:val="en-US" w:eastAsia="zh-CN"/>
        </w:rPr>
        <w:t>服务</w:t>
      </w:r>
      <w:r>
        <w:rPr>
          <w:rFonts w:hint="eastAsia" w:ascii="微软雅黑" w:hAnsi="微软雅黑" w:eastAsia="微软雅黑" w:cs="微软雅黑"/>
          <w:sz w:val="21"/>
          <w:szCs w:val="21"/>
        </w:rPr>
        <w:t>（套）</w:t>
      </w:r>
    </w:p>
    <w:p w14:paraId="3D85DC87">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更换后的油滤包型号、规格与原设备匹配，安装方向正确、密封到位；过滤精度符合要求，无杂质进入设备油路，供油压力稳定，设备运行无卡顿、异响。</w:t>
      </w:r>
    </w:p>
    <w:p w14:paraId="41E12668">
      <w:pPr>
        <w:pageBreakBefore w:val="0"/>
        <w:numPr>
          <w:ilvl w:val="0"/>
          <w:numId w:val="10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更换专用润滑油</w:t>
      </w:r>
      <w:r>
        <w:rPr>
          <w:rFonts w:hint="eastAsia" w:cs="微软雅黑"/>
          <w:sz w:val="21"/>
          <w:szCs w:val="21"/>
          <w:lang w:val="en-US" w:eastAsia="zh-CN"/>
        </w:rPr>
        <w:t>服务</w:t>
      </w:r>
      <w:r>
        <w:rPr>
          <w:rFonts w:hint="eastAsia" w:ascii="微软雅黑" w:hAnsi="微软雅黑" w:eastAsia="微软雅黑" w:cs="微软雅黑"/>
          <w:sz w:val="21"/>
          <w:szCs w:val="21"/>
        </w:rPr>
        <w:t>（升）</w:t>
      </w:r>
    </w:p>
    <w:p w14:paraId="40FD6A42">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更换的润滑油型号、粘度等级符合原厂技术要求，加注量控制在规定范围内；换油过程中油路清洁无杂质残留，换油后设备运行温度正常，润滑良好无异常磨损、异响。</w:t>
      </w:r>
    </w:p>
    <w:p w14:paraId="7FF799DF">
      <w:pPr>
        <w:pageBreakBefore w:val="0"/>
        <w:numPr>
          <w:ilvl w:val="0"/>
          <w:numId w:val="106"/>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更换温控阀包</w:t>
      </w:r>
      <w:r>
        <w:rPr>
          <w:rFonts w:hint="eastAsia" w:cs="微软雅黑"/>
          <w:sz w:val="21"/>
          <w:szCs w:val="21"/>
          <w:lang w:val="en-US" w:eastAsia="zh-CN"/>
        </w:rPr>
        <w:t>服务</w:t>
      </w:r>
      <w:r>
        <w:rPr>
          <w:rFonts w:hint="eastAsia" w:ascii="微软雅黑" w:hAnsi="微软雅黑" w:eastAsia="微软雅黑" w:cs="微软雅黑"/>
          <w:sz w:val="21"/>
          <w:szCs w:val="21"/>
        </w:rPr>
        <w:t>（套</w:t>
      </w:r>
      <w:r>
        <w:rPr>
          <w:rFonts w:hint="eastAsia" w:ascii="微软雅黑" w:hAnsi="微软雅黑" w:eastAsia="微软雅黑" w:cs="微软雅黑"/>
          <w:sz w:val="21"/>
          <w:szCs w:val="21"/>
          <w:lang w:val="en-US" w:eastAsia="zh-CN"/>
        </w:rPr>
        <w:t>)</w:t>
      </w:r>
    </w:p>
    <w:p w14:paraId="60A7C53B">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更换后的温控阀包型号、规格与原设备匹配，安装到位无渗漏；温控调节功能正常，设备运行温度稳定在标准范围内，无过热、超温现象。</w:t>
      </w:r>
    </w:p>
    <w:p w14:paraId="34303562">
      <w:pPr>
        <w:pStyle w:val="3"/>
        <w:pageBreakBefore w:val="0"/>
        <w:numPr>
          <w:ilvl w:val="1"/>
          <w:numId w:val="0"/>
        </w:numPr>
        <w:kinsoku/>
        <w:overflowPunct/>
        <w:topLinePunct w:val="0"/>
        <w:bidi w:val="0"/>
        <w:adjustRightInd/>
        <w:snapToGrid/>
        <w:spacing w:before="0" w:after="0" w:line="240" w:lineRule="auto"/>
        <w:ind w:leftChars="0"/>
        <w:rPr>
          <w:rFonts w:hint="eastAsia" w:ascii="微软雅黑" w:hAnsi="微软雅黑" w:eastAsia="微软雅黑" w:cs="微软雅黑"/>
          <w:b w:val="0"/>
          <w:bCs/>
          <w:sz w:val="21"/>
          <w:szCs w:val="21"/>
          <w:highlight w:val="none"/>
          <w:lang w:val="en-US" w:eastAsia="zh-CN"/>
        </w:rPr>
      </w:pPr>
      <w:r>
        <w:rPr>
          <w:rFonts w:hint="eastAsia" w:ascii="微软雅黑" w:hAnsi="微软雅黑" w:eastAsia="微软雅黑" w:cs="微软雅黑"/>
          <w:b w:val="0"/>
          <w:bCs/>
          <w:sz w:val="21"/>
          <w:szCs w:val="21"/>
          <w:highlight w:val="none"/>
          <w:lang w:val="en-US" w:eastAsia="zh-CN"/>
        </w:rPr>
        <w:t>111.空气源热泵供暖系统(474KW/制热等型号)</w:t>
      </w:r>
    </w:p>
    <w:p w14:paraId="5CB70C12">
      <w:pPr>
        <w:pageBreakBefore w:val="0"/>
        <w:numPr>
          <w:ilvl w:val="0"/>
          <w:numId w:val="0"/>
        </w:numPr>
        <w:kinsoku/>
        <w:overflowPunct/>
        <w:topLinePunct w:val="0"/>
        <w:bidi w:val="0"/>
        <w:adjustRightInd/>
        <w:snapToGrid/>
        <w:spacing w:before="0" w:after="0" w:line="240" w:lineRule="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维修清洁换热管路</w:t>
      </w:r>
      <w:r>
        <w:rPr>
          <w:rFonts w:hint="eastAsia" w:cs="微软雅黑"/>
          <w:sz w:val="21"/>
          <w:szCs w:val="21"/>
          <w:lang w:val="en-US" w:eastAsia="zh-CN"/>
        </w:rPr>
        <w:t>服务</w:t>
      </w: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 w:val="21"/>
          <w:szCs w:val="21"/>
        </w:rPr>
        <w:t>米</w:t>
      </w:r>
      <w:r>
        <w:rPr>
          <w:rFonts w:hint="eastAsia" w:ascii="微软雅黑" w:hAnsi="微软雅黑" w:eastAsia="微软雅黑" w:cs="微软雅黑"/>
          <w:sz w:val="21"/>
          <w:szCs w:val="21"/>
          <w:lang w:val="en-US" w:eastAsia="zh-CN"/>
        </w:rPr>
        <w:t>)</w:t>
      </w:r>
    </w:p>
    <w:p w14:paraId="0353D989">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管路内壁清洁无结垢、堵塞，换热效率恢复至设备额定水平，无泄漏，保温层完好，运行无异常噪音。</w:t>
      </w:r>
      <w:r>
        <w:rPr>
          <w:rFonts w:hint="eastAsia" w:ascii="微软雅黑" w:hAnsi="微软雅黑" w:eastAsia="微软雅黑" w:cs="微软雅黑"/>
          <w:sz w:val="21"/>
          <w:szCs w:val="21"/>
        </w:rPr>
        <w:br w:type="textWrapping"/>
      </w:r>
      <w:r>
        <w:rPr>
          <w:rFonts w:hint="eastAsia" w:ascii="微软雅黑" w:hAnsi="微软雅黑" w:eastAsia="微软雅黑" w:cs="微软雅黑"/>
          <w:sz w:val="21"/>
          <w:szCs w:val="21"/>
        </w:rPr>
        <w:t>b</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维修或更换风机、循环泵</w:t>
      </w:r>
      <w:r>
        <w:rPr>
          <w:rFonts w:hint="eastAsia" w:cs="微软雅黑"/>
          <w:sz w:val="21"/>
          <w:szCs w:val="21"/>
          <w:lang w:val="en-US" w:eastAsia="zh-CN"/>
        </w:rPr>
        <w:t>服务</w:t>
      </w: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 w:val="21"/>
          <w:szCs w:val="21"/>
        </w:rPr>
        <w:t>台</w:t>
      </w:r>
      <w:r>
        <w:rPr>
          <w:rFonts w:hint="eastAsia" w:ascii="微软雅黑" w:hAnsi="微软雅黑" w:eastAsia="微软雅黑" w:cs="微软雅黑"/>
          <w:sz w:val="21"/>
          <w:szCs w:val="21"/>
          <w:lang w:val="en-US" w:eastAsia="zh-CN"/>
        </w:rPr>
        <w:t>)</w:t>
      </w:r>
    </w:p>
    <w:p w14:paraId="1F6CC766">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 xml:space="preserve">维修/更换后运行平稳，无异常振动、噪音，轴承温升正常，流量/风压满足系统设计要求，启停控制正常。 </w:t>
      </w:r>
      <w:r>
        <w:rPr>
          <w:rFonts w:hint="eastAsia" w:ascii="微软雅黑" w:hAnsi="微软雅黑" w:eastAsia="微软雅黑" w:cs="微软雅黑"/>
          <w:sz w:val="21"/>
          <w:szCs w:val="21"/>
        </w:rPr>
        <w:br w:type="textWrapping"/>
      </w:r>
      <w:r>
        <w:rPr>
          <w:rFonts w:hint="eastAsia" w:ascii="微软雅黑" w:hAnsi="微软雅黑" w:eastAsia="微软雅黑" w:cs="微软雅黑"/>
          <w:sz w:val="21"/>
          <w:szCs w:val="21"/>
        </w:rPr>
        <w:t>c</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更换防冻液</w:t>
      </w:r>
      <w:r>
        <w:rPr>
          <w:rFonts w:hint="eastAsia" w:cs="微软雅黑"/>
          <w:sz w:val="21"/>
          <w:szCs w:val="21"/>
          <w:lang w:val="en-US" w:eastAsia="zh-CN"/>
        </w:rPr>
        <w:t>服务</w:t>
      </w: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 w:val="21"/>
          <w:szCs w:val="21"/>
        </w:rPr>
        <w:t>升</w:t>
      </w:r>
      <w:r>
        <w:rPr>
          <w:rFonts w:hint="eastAsia" w:ascii="微软雅黑" w:hAnsi="微软雅黑" w:eastAsia="微软雅黑" w:cs="微软雅黑"/>
          <w:sz w:val="21"/>
          <w:szCs w:val="21"/>
          <w:lang w:val="en-US" w:eastAsia="zh-CN"/>
        </w:rPr>
        <w:t>)</w:t>
      </w:r>
    </w:p>
    <w:p w14:paraId="71732C17">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 xml:space="preserve">防冻液型号/冰点符合设备要求，加注量准确，系统排气彻底，无气阻，更换后系统无渗漏。 </w:t>
      </w:r>
      <w:r>
        <w:rPr>
          <w:rFonts w:hint="eastAsia" w:ascii="微软雅黑" w:hAnsi="微软雅黑" w:eastAsia="微软雅黑" w:cs="微软雅黑"/>
          <w:sz w:val="21"/>
          <w:szCs w:val="21"/>
        </w:rPr>
        <w:br w:type="textWrapping"/>
      </w:r>
      <w:r>
        <w:rPr>
          <w:rFonts w:hint="eastAsia" w:ascii="微软雅黑" w:hAnsi="微软雅黑" w:eastAsia="微软雅黑" w:cs="微软雅黑"/>
          <w:sz w:val="21"/>
          <w:szCs w:val="21"/>
        </w:rPr>
        <w:t>d</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维修或更换温度传感器</w:t>
      </w:r>
      <w:r>
        <w:rPr>
          <w:rFonts w:hint="eastAsia" w:cs="微软雅黑"/>
          <w:sz w:val="21"/>
          <w:szCs w:val="21"/>
          <w:lang w:val="en-US" w:eastAsia="zh-CN"/>
        </w:rPr>
        <w:t>服务</w:t>
      </w: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 w:val="21"/>
          <w:szCs w:val="21"/>
        </w:rPr>
        <w:t>块</w:t>
      </w:r>
      <w:r>
        <w:rPr>
          <w:rFonts w:hint="eastAsia" w:ascii="微软雅黑" w:hAnsi="微软雅黑" w:eastAsia="微软雅黑" w:cs="微软雅黑"/>
          <w:sz w:val="21"/>
          <w:szCs w:val="21"/>
          <w:lang w:val="en-US" w:eastAsia="zh-CN"/>
        </w:rPr>
        <w:t>)</w:t>
      </w:r>
    </w:p>
    <w:p w14:paraId="4AC36893">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传感器安装牢固，接触良好，测量精度符合设备要求，数据反馈无延迟、无漂移，与控制器通讯正常。</w:t>
      </w:r>
      <w:r>
        <w:rPr>
          <w:rFonts w:hint="eastAsia" w:ascii="微软雅黑" w:hAnsi="微软雅黑" w:eastAsia="微软雅黑" w:cs="微软雅黑"/>
          <w:sz w:val="21"/>
          <w:szCs w:val="21"/>
        </w:rPr>
        <w:br w:type="textWrapping"/>
      </w:r>
      <w:r>
        <w:rPr>
          <w:rFonts w:hint="eastAsia" w:ascii="微软雅黑" w:hAnsi="微软雅黑" w:eastAsia="微软雅黑" w:cs="微软雅黑"/>
          <w:sz w:val="21"/>
          <w:szCs w:val="21"/>
        </w:rPr>
        <w:t>e</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维修或更换控制器</w:t>
      </w:r>
      <w:r>
        <w:rPr>
          <w:rFonts w:hint="eastAsia" w:cs="微软雅黑"/>
          <w:sz w:val="21"/>
          <w:szCs w:val="21"/>
          <w:lang w:val="en-US" w:eastAsia="zh-CN"/>
        </w:rPr>
        <w:t>服务</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 w:val="21"/>
          <w:szCs w:val="21"/>
        </w:rPr>
        <w:t>块</w:t>
      </w:r>
      <w:r>
        <w:rPr>
          <w:rFonts w:hint="eastAsia" w:ascii="微软雅黑" w:hAnsi="微软雅黑" w:eastAsia="微软雅黑" w:cs="微软雅黑"/>
          <w:sz w:val="21"/>
          <w:szCs w:val="21"/>
          <w:lang w:val="en-US" w:eastAsia="zh-CN"/>
        </w:rPr>
        <w:t>)</w:t>
      </w:r>
    </w:p>
    <w:p w14:paraId="6A47FE77">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控制器运行稳定，无死机、卡顿现象，参数设置正常，能准确采集并反馈各测点数据，输出控制信号可靠。</w:t>
      </w:r>
      <w:r>
        <w:rPr>
          <w:rFonts w:hint="eastAsia" w:ascii="微软雅黑" w:hAnsi="微软雅黑" w:eastAsia="微软雅黑" w:cs="微软雅黑"/>
          <w:sz w:val="21"/>
          <w:szCs w:val="21"/>
        </w:rPr>
        <w:br w:type="textWrapping"/>
      </w:r>
      <w:r>
        <w:rPr>
          <w:rFonts w:hint="eastAsia" w:ascii="微软雅黑" w:hAnsi="微软雅黑" w:eastAsia="微软雅黑" w:cs="微软雅黑"/>
          <w:sz w:val="21"/>
          <w:szCs w:val="21"/>
        </w:rPr>
        <w:t>f</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维修或更换执行器</w:t>
      </w:r>
      <w:r>
        <w:rPr>
          <w:rFonts w:hint="eastAsia" w:cs="微软雅黑"/>
          <w:sz w:val="21"/>
          <w:szCs w:val="21"/>
          <w:lang w:val="en-US" w:eastAsia="zh-CN"/>
        </w:rPr>
        <w:t>服务</w:t>
      </w: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 w:val="21"/>
          <w:szCs w:val="21"/>
        </w:rPr>
        <w:t>块</w:t>
      </w:r>
      <w:r>
        <w:rPr>
          <w:rFonts w:hint="eastAsia" w:ascii="微软雅黑" w:hAnsi="微软雅黑" w:eastAsia="微软雅黑" w:cs="微软雅黑"/>
          <w:sz w:val="21"/>
          <w:szCs w:val="21"/>
          <w:lang w:val="en-US" w:eastAsia="zh-CN"/>
        </w:rPr>
        <w:t>)</w:t>
      </w:r>
    </w:p>
    <w:p w14:paraId="351375BE">
      <w:pPr>
        <w:pageBreakBefore w:val="0"/>
        <w:numPr>
          <w:ilvl w:val="0"/>
          <w:numId w:val="0"/>
        </w:numPr>
        <w:kinsoku/>
        <w:overflowPunct/>
        <w:topLinePunct w:val="0"/>
        <w:bidi w:val="0"/>
        <w:adjustRightInd/>
        <w:snapToGrid/>
        <w:spacing w:before="0" w:after="0" w:line="240" w:lineRule="auto"/>
        <w:ind w:firstLine="420" w:firstLineChars="200"/>
        <w:rPr>
          <w:rFonts w:hint="eastAsia" w:ascii="微软雅黑" w:hAnsi="微软雅黑" w:eastAsia="微软雅黑" w:cs="微软雅黑"/>
          <w:b w:val="0"/>
          <w:spacing w:val="0"/>
          <w:sz w:val="21"/>
          <w:szCs w:val="21"/>
          <w:highlight w:val="magenta"/>
          <w:lang w:val="en-US" w:eastAsia="zh-CN" w:bidi="ar-SA"/>
        </w:rPr>
      </w:pPr>
      <w:r>
        <w:rPr>
          <w:rFonts w:hint="eastAsia" w:ascii="微软雅黑" w:hAnsi="微软雅黑" w:eastAsia="微软雅黑" w:cs="微软雅黑"/>
          <w:sz w:val="21"/>
          <w:szCs w:val="21"/>
        </w:rPr>
        <w:t>执行器动作到位，无卡滞、打滑现象，行程与反馈信号一致，开关/调节动作响应及时，无迟滞</w:t>
      </w:r>
      <w:r>
        <w:t>。</w:t>
      </w:r>
    </w:p>
    <w:p w14:paraId="25CAC96D">
      <w:pPr>
        <w:pStyle w:val="2"/>
        <w:pageBreakBefore w:val="0"/>
        <w:numPr>
          <w:ilvl w:val="-1"/>
          <w:numId w:val="0"/>
        </w:numPr>
        <w:kinsoku/>
        <w:overflowPunct/>
        <w:topLinePunct w:val="0"/>
        <w:bidi w:val="0"/>
        <w:adjustRightInd/>
        <w:snapToGrid/>
        <w:spacing w:before="0" w:after="0" w:line="240" w:lineRule="auto"/>
        <w:ind w:left="0" w:firstLine="0"/>
        <w:rPr>
          <w:rFonts w:hint="eastAsia"/>
          <w:sz w:val="32"/>
          <w:szCs w:val="32"/>
          <w:highlight w:val="none"/>
          <w:lang w:eastAsia="zh-CN"/>
        </w:rPr>
      </w:pPr>
      <w:r>
        <w:rPr>
          <w:rFonts w:hint="eastAsia"/>
          <w:sz w:val="32"/>
          <w:szCs w:val="32"/>
          <w:highlight w:val="none"/>
          <w:lang w:val="en-US" w:eastAsia="zh-CN"/>
        </w:rPr>
        <w:t>五、</w:t>
      </w:r>
      <w:r>
        <w:rPr>
          <w:rFonts w:hint="eastAsia"/>
          <w:sz w:val="32"/>
          <w:szCs w:val="32"/>
          <w:highlight w:val="none"/>
          <w:lang w:eastAsia="zh-CN"/>
        </w:rPr>
        <w:t>配置源资</w:t>
      </w:r>
      <w:r>
        <w:rPr>
          <w:rFonts w:hint="eastAsia"/>
          <w:sz w:val="32"/>
          <w:szCs w:val="32"/>
          <w:highlight w:val="none"/>
          <w:lang w:val="en-US" w:eastAsia="zh-CN"/>
        </w:rPr>
        <w:t>要求</w:t>
      </w:r>
      <w:r>
        <w:rPr>
          <w:rFonts w:hint="eastAsia"/>
          <w:sz w:val="32"/>
          <w:szCs w:val="32"/>
          <w:highlight w:val="none"/>
          <w:lang w:eastAsia="zh-CN"/>
        </w:rPr>
        <w:t xml:space="preserve">             </w:t>
      </w:r>
    </w:p>
    <w:p w14:paraId="50B32B0A">
      <w:pPr>
        <w:pStyle w:val="2"/>
        <w:pageBreakBefore w:val="0"/>
        <w:numPr>
          <w:ilvl w:val="0"/>
          <w:numId w:val="107"/>
        </w:numPr>
        <w:kinsoku/>
        <w:overflowPunct/>
        <w:topLinePunct w:val="0"/>
        <w:bidi w:val="0"/>
        <w:adjustRightInd/>
        <w:snapToGrid/>
        <w:spacing w:before="0" w:after="0" w:line="240" w:lineRule="auto"/>
        <w:ind w:left="0" w:firstLine="0"/>
        <w:rPr>
          <w:rFonts w:hint="eastAsia" w:ascii="Times New Roman" w:hAnsi="Times New Roman" w:cs="黑体"/>
          <w:szCs w:val="44"/>
          <w:highlight w:val="none"/>
          <w:lang w:val="en-US" w:eastAsia="zh-CN"/>
        </w:rPr>
      </w:pPr>
      <w:r>
        <w:rPr>
          <w:rFonts w:hint="eastAsia" w:cs="黑体"/>
          <w:szCs w:val="44"/>
          <w:highlight w:val="none"/>
          <w:lang w:val="en-US" w:eastAsia="zh-CN"/>
        </w:rPr>
        <w:t>机具要求：</w:t>
      </w:r>
    </w:p>
    <w:p w14:paraId="287960CC">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default" w:ascii="微软雅黑" w:hAnsi="微软雅黑" w:eastAsia="微软雅黑" w:cs="微软雅黑"/>
          <w:b w:val="0"/>
          <w:bCs w:val="0"/>
          <w:color w:val="000000"/>
          <w:sz w:val="21"/>
          <w:szCs w:val="21"/>
          <w:highlight w:val="none"/>
          <w:lang w:val="en-US" w:eastAsia="zh-CN" w:bidi="ar"/>
        </w:rPr>
      </w:pPr>
      <w:r>
        <w:rPr>
          <w:rFonts w:hint="eastAsia" w:ascii="微软雅黑" w:hAnsi="微软雅黑" w:eastAsia="微软雅黑" w:cs="微软雅黑"/>
          <w:b w:val="0"/>
          <w:bCs w:val="0"/>
          <w:color w:val="000000"/>
          <w:sz w:val="21"/>
          <w:szCs w:val="21"/>
          <w:highlight w:val="none"/>
          <w:lang w:val="en-US" w:eastAsia="zh-CN" w:bidi="ar"/>
        </w:rPr>
        <w:t>服务方应按潜水检测设备维修技术服务采购技术要求中设备维修、检测、保养全流程要求，配置足额、合规、完好、经计量校准 / 检定合格的专用机具、工装、检测设备、起重运输设备及辅助设施，满足车间维修、陆上试验、水下试机及应急抢修需求。</w:t>
      </w:r>
    </w:p>
    <w:p w14:paraId="4B7BE2FF">
      <w:pPr>
        <w:pStyle w:val="2"/>
        <w:pageBreakBefore w:val="0"/>
        <w:numPr>
          <w:ilvl w:val="0"/>
          <w:numId w:val="107"/>
        </w:numPr>
        <w:kinsoku/>
        <w:overflowPunct/>
        <w:topLinePunct w:val="0"/>
        <w:bidi w:val="0"/>
        <w:adjustRightInd/>
        <w:snapToGrid/>
        <w:spacing w:before="0" w:after="0" w:line="240" w:lineRule="auto"/>
        <w:ind w:left="0" w:firstLine="0"/>
        <w:rPr>
          <w:rFonts w:hint="default"/>
          <w:highlight w:val="none"/>
          <w:lang w:val="en-US" w:eastAsia="zh-CN"/>
        </w:rPr>
      </w:pPr>
      <w:r>
        <w:rPr>
          <w:rFonts w:hint="eastAsia"/>
          <w:highlight w:val="none"/>
          <w:lang w:val="en-US" w:eastAsia="zh-CN"/>
        </w:rPr>
        <w:t>人员</w:t>
      </w:r>
      <w:r>
        <w:rPr>
          <w:rFonts w:hint="default"/>
          <w:highlight w:val="none"/>
          <w:lang w:val="en-US" w:eastAsia="zh-CN"/>
        </w:rPr>
        <w:t>要求：</w:t>
      </w:r>
    </w:p>
    <w:p w14:paraId="5873EA5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bCs w:val="0"/>
          <w:sz w:val="21"/>
          <w:szCs w:val="21"/>
          <w:highlight w:val="none"/>
          <w:lang w:val="en-US" w:eastAsia="zh-CN"/>
        </w:rPr>
      </w:pPr>
      <w:r>
        <w:rPr>
          <w:rFonts w:hint="eastAsia" w:ascii="微软雅黑" w:hAnsi="微软雅黑" w:eastAsia="微软雅黑" w:cs="微软雅黑"/>
          <w:b w:val="0"/>
          <w:bCs w:val="0"/>
          <w:sz w:val="21"/>
          <w:szCs w:val="21"/>
          <w:highlight w:val="none"/>
          <w:lang w:val="en-US" w:eastAsia="zh-CN"/>
        </w:rPr>
        <w:t>具备与维修设备对应的专业技能，熟练掌握潜水装备、检测仪器、电气设备等各类设备的结构原理、维修工艺及校准方法；具备较强的故障判断、应急处置能力，可快速排查设备维修过程中出现的各类问题，尤其需掌握水下设备维修、防爆设备维修的专项技能；定期参加业务培训和安全技能培训，及时更新知识储备，熟悉本清单所列各类标准规范，确保维修操作符合技术要求与行业规范。 投标人须提供不少于5人维修团队，并提供投标截止日前</w:t>
      </w:r>
      <w:r>
        <w:rPr>
          <w:rFonts w:hint="eastAsia" w:ascii="微软雅黑" w:hAnsi="微软雅黑" w:eastAsia="微软雅黑" w:cs="微软雅黑"/>
          <w:b w:val="0"/>
          <w:bCs w:val="0"/>
          <w:sz w:val="21"/>
          <w:szCs w:val="21"/>
          <w:highlight w:val="none"/>
        </w:rPr>
        <w:t>包含当个月的连续三个月</w:t>
      </w:r>
      <w:r>
        <w:rPr>
          <w:rFonts w:hint="eastAsia" w:ascii="微软雅黑" w:hAnsi="微软雅黑" w:eastAsia="微软雅黑" w:cs="微软雅黑"/>
          <w:b w:val="0"/>
          <w:bCs w:val="0"/>
          <w:sz w:val="21"/>
          <w:szCs w:val="21"/>
          <w:highlight w:val="none"/>
          <w:lang w:val="en-US" w:eastAsia="zh-CN"/>
        </w:rPr>
        <w:t>的</w:t>
      </w:r>
      <w:r>
        <w:rPr>
          <w:rFonts w:hint="eastAsia" w:ascii="微软雅黑" w:hAnsi="微软雅黑" w:eastAsia="微软雅黑" w:cs="微软雅黑"/>
          <w:b w:val="0"/>
          <w:bCs w:val="0"/>
          <w:color w:val="000000"/>
          <w:sz w:val="21"/>
          <w:szCs w:val="21"/>
          <w:highlight w:val="none"/>
          <w:lang w:eastAsia="zh-CN" w:bidi="ar"/>
        </w:rPr>
        <w:t>由社保机构出具或政府相关部门官方网站下载的社保缴纳证明复印件。（社保缴费证明必须由社保部门开具的或从社保网站打印的证明，证明中参保单位名称须与投标人名称一致），参保单位为投标人分公司的，视同为参保单位，名称须与投标人名称一致</w:t>
      </w:r>
      <w:r>
        <w:rPr>
          <w:rFonts w:hint="eastAsia" w:ascii="微软雅黑" w:hAnsi="微软雅黑" w:eastAsia="微软雅黑" w:cs="微软雅黑"/>
          <w:b w:val="0"/>
          <w:bCs w:val="0"/>
          <w:sz w:val="21"/>
          <w:szCs w:val="21"/>
          <w:highlight w:val="none"/>
          <w:lang w:val="en-US" w:eastAsia="zh-CN"/>
        </w:rPr>
        <w:t>。</w:t>
      </w:r>
    </w:p>
    <w:p w14:paraId="3CB83D7B">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bCs w:val="0"/>
          <w:color w:val="000000"/>
          <w:sz w:val="21"/>
          <w:szCs w:val="21"/>
          <w:highlight w:val="none"/>
          <w:lang w:val="en-US" w:eastAsia="zh-CN" w:bidi="ar"/>
        </w:rPr>
      </w:pPr>
      <w:r>
        <w:rPr>
          <w:rFonts w:hint="eastAsia" w:ascii="微软雅黑" w:hAnsi="微软雅黑" w:eastAsia="微软雅黑" w:cs="微软雅黑"/>
          <w:b w:val="0"/>
          <w:bCs w:val="0"/>
          <w:color w:val="000000"/>
          <w:sz w:val="21"/>
          <w:szCs w:val="21"/>
          <w:highlight w:val="none"/>
          <w:lang w:val="en-US" w:eastAsia="zh-CN" w:bidi="ar"/>
        </w:rPr>
        <w:t>团队配置要求如下：</w:t>
      </w:r>
    </w:p>
    <w:p w14:paraId="40C6F9E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bCs w:val="0"/>
          <w:color w:val="000000"/>
          <w:sz w:val="21"/>
          <w:szCs w:val="21"/>
          <w:highlight w:val="none"/>
          <w:lang w:val="en-US" w:eastAsia="zh-CN" w:bidi="ar"/>
        </w:rPr>
      </w:pPr>
      <w:r>
        <w:rPr>
          <w:rFonts w:hint="eastAsia" w:ascii="微软雅黑" w:hAnsi="微软雅黑" w:eastAsia="微软雅黑" w:cs="微软雅黑"/>
          <w:b w:val="0"/>
          <w:bCs w:val="0"/>
          <w:color w:val="000000"/>
          <w:sz w:val="21"/>
          <w:szCs w:val="21"/>
          <w:highlight w:val="none"/>
          <w:lang w:val="en-US" w:eastAsia="zh-CN" w:bidi="ar"/>
        </w:rPr>
        <w:t>维修项目负责人1名；</w:t>
      </w:r>
    </w:p>
    <w:p w14:paraId="3B39BB90">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bCs w:val="0"/>
          <w:color w:val="000000"/>
          <w:sz w:val="21"/>
          <w:szCs w:val="21"/>
          <w:highlight w:val="none"/>
          <w:lang w:val="en-US" w:eastAsia="zh-CN" w:bidi="ar"/>
        </w:rPr>
      </w:pPr>
      <w:r>
        <w:rPr>
          <w:rFonts w:hint="eastAsia" w:ascii="微软雅黑" w:hAnsi="微软雅黑" w:eastAsia="微软雅黑" w:cs="微软雅黑"/>
          <w:b w:val="0"/>
          <w:bCs w:val="0"/>
          <w:color w:val="000000"/>
          <w:sz w:val="21"/>
          <w:szCs w:val="21"/>
          <w:highlight w:val="none"/>
          <w:lang w:val="en-US" w:eastAsia="zh-CN" w:bidi="ar"/>
        </w:rPr>
        <w:t>专业技术人员2名</w:t>
      </w:r>
      <w:r>
        <w:rPr>
          <w:rFonts w:hint="eastAsia" w:cs="微软雅黑"/>
          <w:b w:val="0"/>
          <w:bCs w:val="0"/>
          <w:color w:val="000000"/>
          <w:sz w:val="21"/>
          <w:szCs w:val="21"/>
          <w:highlight w:val="none"/>
          <w:lang w:val="en-US" w:eastAsia="zh-CN" w:bidi="ar"/>
        </w:rPr>
        <w:t>，</w:t>
      </w:r>
      <w:r>
        <w:rPr>
          <w:rFonts w:hint="eastAsia" w:ascii="微软雅黑" w:hAnsi="微软雅黑" w:eastAsia="微软雅黑" w:cs="微软雅黑"/>
          <w:b w:val="0"/>
          <w:bCs w:val="0"/>
          <w:color w:val="000000"/>
          <w:sz w:val="21"/>
          <w:szCs w:val="21"/>
          <w:highlight w:val="none"/>
          <w:lang w:val="en-US" w:eastAsia="zh-CN" w:bidi="ar"/>
        </w:rPr>
        <w:t>需具备科比摩根头盔、面罩维修证书;</w:t>
      </w:r>
    </w:p>
    <w:p w14:paraId="410BB43D">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bCs w:val="0"/>
          <w:color w:val="000000"/>
          <w:sz w:val="21"/>
          <w:szCs w:val="21"/>
          <w:highlight w:val="none"/>
          <w:lang w:val="en-US" w:eastAsia="zh-CN" w:bidi="ar"/>
        </w:rPr>
      </w:pPr>
      <w:r>
        <w:rPr>
          <w:rFonts w:hint="eastAsia" w:ascii="微软雅黑" w:hAnsi="微软雅黑" w:eastAsia="微软雅黑" w:cs="微软雅黑"/>
          <w:b w:val="0"/>
          <w:bCs w:val="0"/>
          <w:color w:val="000000"/>
          <w:sz w:val="21"/>
          <w:szCs w:val="21"/>
          <w:highlight w:val="none"/>
          <w:lang w:val="en-US" w:eastAsia="zh-CN" w:bidi="ar"/>
        </w:rPr>
        <w:t>操作人员2名，须持有相应低压电工证书</w:t>
      </w:r>
      <w:r>
        <w:rPr>
          <w:rFonts w:hint="eastAsia" w:cs="微软雅黑"/>
          <w:b w:val="0"/>
          <w:bCs w:val="0"/>
          <w:color w:val="000000"/>
          <w:sz w:val="21"/>
          <w:szCs w:val="21"/>
          <w:highlight w:val="none"/>
          <w:lang w:val="en-US" w:eastAsia="zh-CN" w:bidi="ar"/>
        </w:rPr>
        <w:t>或</w:t>
      </w:r>
      <w:r>
        <w:rPr>
          <w:rFonts w:hint="eastAsia" w:ascii="微软雅黑" w:hAnsi="微软雅黑" w:eastAsia="微软雅黑" w:cs="微软雅黑"/>
          <w:b w:val="0"/>
          <w:bCs w:val="0"/>
          <w:color w:val="000000"/>
          <w:sz w:val="21"/>
          <w:szCs w:val="21"/>
          <w:highlight w:val="none"/>
          <w:lang w:val="en-US" w:eastAsia="zh-CN" w:bidi="ar"/>
        </w:rPr>
        <w:t>焊接与热切割作业证</w:t>
      </w:r>
      <w:r>
        <w:rPr>
          <w:rFonts w:hint="eastAsia" w:cs="微软雅黑"/>
          <w:b w:val="0"/>
          <w:bCs w:val="0"/>
          <w:color w:val="000000"/>
          <w:sz w:val="21"/>
          <w:szCs w:val="21"/>
          <w:highlight w:val="none"/>
          <w:lang w:val="en-US" w:eastAsia="zh-CN" w:bidi="ar"/>
        </w:rPr>
        <w:t>书</w:t>
      </w:r>
      <w:r>
        <w:rPr>
          <w:rFonts w:hint="eastAsia" w:ascii="微软雅黑" w:hAnsi="微软雅黑" w:eastAsia="微软雅黑" w:cs="微软雅黑"/>
          <w:b w:val="0"/>
          <w:bCs w:val="0"/>
          <w:color w:val="000000"/>
          <w:sz w:val="21"/>
          <w:szCs w:val="21"/>
          <w:highlight w:val="none"/>
          <w:lang w:val="en-US" w:eastAsia="zh-CN" w:bidi="ar"/>
        </w:rPr>
        <w:t>等有效特种作业操作证。</w:t>
      </w:r>
    </w:p>
    <w:p w14:paraId="52F435C0">
      <w:pPr>
        <w:pStyle w:val="2"/>
        <w:pageBreakBefore w:val="0"/>
        <w:numPr>
          <w:ilvl w:val="0"/>
          <w:numId w:val="107"/>
        </w:numPr>
        <w:kinsoku/>
        <w:overflowPunct/>
        <w:topLinePunct w:val="0"/>
        <w:bidi w:val="0"/>
        <w:adjustRightInd/>
        <w:snapToGrid/>
        <w:spacing w:before="0" w:after="0" w:line="240" w:lineRule="auto"/>
        <w:ind w:left="0" w:firstLine="0"/>
        <w:rPr>
          <w:rFonts w:hint="eastAsia" w:ascii="Times New Roman" w:hAnsi="Times New Roman" w:cs="黑体"/>
          <w:szCs w:val="44"/>
          <w:highlight w:val="none"/>
          <w:lang w:val="en-US" w:eastAsia="zh-CN"/>
        </w:rPr>
      </w:pPr>
      <w:r>
        <w:rPr>
          <w:rFonts w:hint="eastAsia" w:ascii="Times New Roman" w:hAnsi="Times New Roman" w:cs="黑体"/>
          <w:szCs w:val="44"/>
          <w:highlight w:val="none"/>
          <w:lang w:val="en-US" w:eastAsia="zh-CN"/>
        </w:rPr>
        <w:t>安全与职业素养要求：</w:t>
      </w:r>
    </w:p>
    <w:p w14:paraId="3E8FB586">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b w:val="0"/>
          <w:bCs w:val="0"/>
          <w:color w:val="000000"/>
          <w:sz w:val="21"/>
          <w:szCs w:val="21"/>
          <w:highlight w:val="none"/>
          <w:lang w:val="en-US" w:eastAsia="zh-CN" w:bidi="ar"/>
        </w:rPr>
      </w:pPr>
      <w:r>
        <w:rPr>
          <w:rFonts w:hint="eastAsia" w:ascii="微软雅黑" w:hAnsi="微软雅黑" w:eastAsia="微软雅黑" w:cs="微软雅黑"/>
          <w:b w:val="0"/>
          <w:bCs w:val="0"/>
          <w:color w:val="000000"/>
          <w:sz w:val="21"/>
          <w:szCs w:val="21"/>
          <w:highlight w:val="none"/>
          <w:lang w:val="en-US" w:eastAsia="zh-CN" w:bidi="ar"/>
        </w:rPr>
        <w:t>严格遵守《中华人民共和国安全生产法》及现场作业安全规程，维修现场做好安全防护措施，杜绝违规操作，防范安全隐患；具备良好的职业素养，秉持诚信、负责的态度，不擅自更改维修方案、不使用不合格部件，坚守职业道德；潜水设备维修、水下检测设备维修相关人员，需具备应急救助能力，熟悉潜水作业安全规范，可应对现场突发安全情况；尊重</w:t>
      </w:r>
      <w:r>
        <w:rPr>
          <w:rFonts w:hint="eastAsia" w:cs="微软雅黑"/>
          <w:b w:val="0"/>
          <w:bCs w:val="0"/>
          <w:color w:val="000000"/>
          <w:sz w:val="21"/>
          <w:szCs w:val="21"/>
          <w:highlight w:val="none"/>
          <w:lang w:val="en-US" w:eastAsia="zh-CN" w:bidi="ar"/>
        </w:rPr>
        <w:t>甲</w:t>
      </w:r>
      <w:r>
        <w:rPr>
          <w:rFonts w:hint="eastAsia" w:ascii="微软雅黑" w:hAnsi="微软雅黑" w:eastAsia="微软雅黑" w:cs="微软雅黑"/>
          <w:b w:val="0"/>
          <w:bCs w:val="0"/>
          <w:color w:val="000000"/>
          <w:sz w:val="21"/>
          <w:szCs w:val="21"/>
          <w:highlight w:val="none"/>
          <w:lang w:val="en-US" w:eastAsia="zh-CN" w:bidi="ar"/>
        </w:rPr>
        <w:t>方现场管理规定，文明作业，保持现场整洁。</w:t>
      </w:r>
    </w:p>
    <w:p w14:paraId="20AA396A">
      <w:pPr>
        <w:pStyle w:val="2"/>
        <w:pageBreakBefore w:val="0"/>
        <w:numPr>
          <w:ilvl w:val="0"/>
          <w:numId w:val="107"/>
        </w:numPr>
        <w:kinsoku/>
        <w:overflowPunct/>
        <w:topLinePunct w:val="0"/>
        <w:bidi w:val="0"/>
        <w:adjustRightInd/>
        <w:snapToGrid/>
        <w:spacing w:before="0" w:after="0" w:line="240" w:lineRule="auto"/>
        <w:ind w:left="0" w:right="115" w:rightChars="55" w:firstLine="283" w:firstLineChars="135"/>
        <w:rPr>
          <w:rFonts w:hint="eastAsia"/>
          <w:highlight w:val="none"/>
          <w:lang w:eastAsia="zh-CN"/>
        </w:rPr>
      </w:pPr>
      <w:r>
        <w:rPr>
          <w:rFonts w:hint="eastAsia"/>
          <w:highlight w:val="none"/>
          <w:lang w:eastAsia="zh-CN"/>
        </w:rPr>
        <w:t>场地要求</w:t>
      </w:r>
    </w:p>
    <w:p w14:paraId="3ECB921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b w:val="0"/>
          <w:bCs w:val="0"/>
          <w:color w:val="000000"/>
          <w:sz w:val="21"/>
          <w:szCs w:val="21"/>
          <w:highlight w:val="none"/>
          <w:lang w:val="en-US" w:eastAsia="zh-CN" w:bidi="ar"/>
        </w:rPr>
        <w:t>投标方须拥有固定维修场地，配备相关维修设备，具备独立完成设备维修的能力及条件，并须在投标时提供相应证明文件（含自有厂房产权证明或合法租赁证明、维修设备清单等，以上证明文件可提供合同或发票等能够证明的文件）。</w:t>
      </w:r>
      <w:bookmarkStart w:id="6" w:name="_GoBack"/>
      <w:bookmarkEnd w:id="6"/>
    </w:p>
    <w:p w14:paraId="3785C016">
      <w:pPr>
        <w:pStyle w:val="2"/>
        <w:pageBreakBefore w:val="0"/>
        <w:numPr>
          <w:ilvl w:val="0"/>
          <w:numId w:val="108"/>
        </w:numPr>
        <w:kinsoku/>
        <w:overflowPunct/>
        <w:topLinePunct w:val="0"/>
        <w:bidi w:val="0"/>
        <w:adjustRightInd/>
        <w:snapToGrid/>
        <w:spacing w:before="0" w:after="0" w:line="240" w:lineRule="auto"/>
        <w:ind w:left="0"/>
        <w:outlineLvl w:val="0"/>
        <w:rPr>
          <w:rFonts w:hint="eastAsia" w:ascii="Times New Roman" w:hAnsi="Times New Roman" w:eastAsia="微软雅黑"/>
          <w:bCs/>
          <w:sz w:val="32"/>
          <w:szCs w:val="32"/>
          <w:highlight w:val="none"/>
          <w:lang w:eastAsia="zh-CN"/>
        </w:rPr>
      </w:pPr>
      <w:r>
        <w:rPr>
          <w:rFonts w:hint="eastAsia" w:ascii="Times New Roman" w:hAnsi="Times New Roman" w:eastAsia="微软雅黑"/>
          <w:bCs/>
          <w:sz w:val="32"/>
          <w:szCs w:val="32"/>
          <w:highlight w:val="none"/>
          <w:lang w:eastAsia="zh-CN"/>
        </w:rPr>
        <w:t>服务进度跟踪</w:t>
      </w:r>
    </w:p>
    <w:p w14:paraId="15AB1710">
      <w:pPr>
        <w:bidi w:val="0"/>
        <w:rPr>
          <w:rFonts w:hint="eastAsia"/>
          <w:lang w:val="en-US" w:eastAsia="zh-CN"/>
        </w:rPr>
      </w:pPr>
      <w:r>
        <w:rPr>
          <w:rFonts w:hint="eastAsia"/>
          <w:lang w:val="en-US" w:eastAsia="zh-CN"/>
        </w:rPr>
        <w:t>按照甲方进度要求进行维修，维修完成后需经甲方人员验收合格。</w:t>
      </w:r>
    </w:p>
    <w:p w14:paraId="0ECB9383">
      <w:pPr>
        <w:pStyle w:val="2"/>
        <w:pageBreakBefore w:val="0"/>
        <w:numPr>
          <w:ilvl w:val="0"/>
          <w:numId w:val="108"/>
        </w:numPr>
        <w:kinsoku/>
        <w:overflowPunct/>
        <w:topLinePunct w:val="0"/>
        <w:bidi w:val="0"/>
        <w:adjustRightInd/>
        <w:snapToGrid/>
        <w:spacing w:before="0" w:after="0" w:line="240" w:lineRule="auto"/>
        <w:ind w:left="0"/>
        <w:outlineLvl w:val="0"/>
        <w:rPr>
          <w:rFonts w:hint="eastAsia" w:ascii="Times New Roman" w:hAnsi="Times New Roman" w:eastAsia="微软雅黑"/>
          <w:bCs/>
          <w:sz w:val="32"/>
          <w:szCs w:val="32"/>
          <w:highlight w:val="none"/>
          <w:lang w:eastAsia="zh-CN"/>
        </w:rPr>
      </w:pPr>
      <w:r>
        <w:rPr>
          <w:rFonts w:hint="eastAsia" w:ascii="Times New Roman" w:hAnsi="Times New Roman" w:eastAsia="微软雅黑"/>
          <w:bCs/>
          <w:sz w:val="32"/>
          <w:szCs w:val="32"/>
          <w:highlight w:val="none"/>
          <w:lang w:eastAsia="zh-CN"/>
        </w:rPr>
        <w:t>验收标准</w:t>
      </w:r>
    </w:p>
    <w:p w14:paraId="342E64D1">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cs="微软雅黑"/>
          <w:b w:val="0"/>
          <w:bCs/>
          <w:szCs w:val="21"/>
          <w:highlight w:val="none"/>
          <w:lang w:val="en-US" w:eastAsia="zh-CN"/>
        </w:rPr>
      </w:pPr>
      <w:r>
        <w:rPr>
          <w:rFonts w:hint="eastAsia" w:ascii="微软雅黑" w:hAnsi="微软雅黑" w:cs="微软雅黑"/>
          <w:b w:val="0"/>
          <w:bCs/>
          <w:szCs w:val="21"/>
          <w:highlight w:val="none"/>
          <w:lang w:val="en-US" w:eastAsia="zh-CN"/>
        </w:rPr>
        <w:t>1、设备性能验收：</w:t>
      </w:r>
    </w:p>
    <w:p w14:paraId="3F38CD0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维修后的设备需符合本技术要求书“四、服务</w:t>
      </w:r>
      <w:r>
        <w:rPr>
          <w:rFonts w:hint="eastAsia" w:ascii="微软雅黑" w:hAnsi="微软雅黑" w:eastAsia="微软雅黑" w:cs="微软雅黑"/>
          <w:color w:val="auto"/>
          <w:sz w:val="21"/>
          <w:szCs w:val="21"/>
          <w:highlight w:val="none"/>
          <w:lang w:eastAsia="zh-CN"/>
        </w:rPr>
        <w:t>要求</w:t>
      </w:r>
      <w:r>
        <w:rPr>
          <w:rFonts w:hint="eastAsia" w:ascii="微软雅黑" w:hAnsi="微软雅黑" w:eastAsia="微软雅黑" w:cs="微软雅黑"/>
          <w:sz w:val="21"/>
          <w:szCs w:val="21"/>
          <w:highlight w:val="none"/>
          <w:lang w:val="en-US" w:eastAsia="zh-CN"/>
        </w:rPr>
        <w:t>”中对应设备的核心要求，包括但不限于检测精度、防水等级（IP代码）、防爆性能、防腐效果、电气安全、气密性等；设备维修后各项性能需经过甲方验收合格后方可签署验收报告。</w:t>
      </w:r>
    </w:p>
    <w:p w14:paraId="42C496D5">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cs="微软雅黑"/>
          <w:b w:val="0"/>
          <w:bCs/>
          <w:szCs w:val="21"/>
          <w:highlight w:val="none"/>
          <w:lang w:val="en-US" w:eastAsia="zh-CN"/>
        </w:rPr>
      </w:pPr>
      <w:r>
        <w:rPr>
          <w:rFonts w:hint="eastAsia" w:ascii="微软雅黑" w:hAnsi="微软雅黑" w:cs="微软雅黑"/>
          <w:b w:val="0"/>
          <w:bCs/>
          <w:szCs w:val="21"/>
          <w:highlight w:val="none"/>
          <w:lang w:val="en-US" w:eastAsia="zh-CN"/>
        </w:rPr>
        <w:t>2、维修流程验收：</w:t>
      </w:r>
    </w:p>
    <w:p w14:paraId="4848371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验收时需核查维修全流程记录，满足本标准“四、服务要求”中的流程要求；维修部位、更换部件需与维修方案、部件更换确认单一致，更换的部件需符合国家产品质量标准及设备厂商要求，提供部件合格证明；维修过程无违规操作、无安全隐患，现场清理整洁，符合现场管理规定。</w:t>
      </w:r>
    </w:p>
    <w:p w14:paraId="2BD5D011">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cs="微软雅黑"/>
          <w:b w:val="0"/>
          <w:bCs/>
          <w:szCs w:val="21"/>
          <w:highlight w:val="none"/>
          <w:lang w:val="en-US" w:eastAsia="zh-CN"/>
        </w:rPr>
      </w:pPr>
      <w:r>
        <w:rPr>
          <w:rFonts w:hint="eastAsia" w:ascii="微软雅黑" w:hAnsi="微软雅黑" w:cs="微软雅黑"/>
          <w:b w:val="0"/>
          <w:bCs/>
          <w:szCs w:val="21"/>
          <w:highlight w:val="none"/>
          <w:lang w:val="en-US" w:eastAsia="zh-CN"/>
        </w:rPr>
        <w:t>3、资料交付验收：</w:t>
      </w:r>
    </w:p>
    <w:p w14:paraId="4D056B67">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维修完成后，需同步交付完整的验收资料及相关文件，交付资料包括但不限于部件更换清单及合格证明、维修合格证明等；验收资料需真实、完整、可追溯，签字盖章齐全，便于</w:t>
      </w:r>
      <w:r>
        <w:rPr>
          <w:rFonts w:hint="eastAsia" w:cs="微软雅黑"/>
          <w:sz w:val="21"/>
          <w:szCs w:val="21"/>
          <w:highlight w:val="none"/>
          <w:lang w:val="en-US" w:eastAsia="zh-CN"/>
        </w:rPr>
        <w:t>甲方</w:t>
      </w:r>
      <w:r>
        <w:rPr>
          <w:rFonts w:hint="eastAsia" w:ascii="微软雅黑" w:hAnsi="微软雅黑" w:eastAsia="微软雅黑" w:cs="微软雅黑"/>
          <w:sz w:val="21"/>
          <w:szCs w:val="21"/>
          <w:highlight w:val="none"/>
          <w:lang w:val="en-US" w:eastAsia="zh-CN"/>
        </w:rPr>
        <w:t>存档、后续维护及排查。</w:t>
      </w:r>
    </w:p>
    <w:p w14:paraId="2AAFC4E5">
      <w:pPr>
        <w:pStyle w:val="3"/>
        <w:pageBreakBefore w:val="0"/>
        <w:numPr>
          <w:ilvl w:val="-1"/>
          <w:numId w:val="0"/>
        </w:numPr>
        <w:kinsoku/>
        <w:overflowPunct/>
        <w:topLinePunct w:val="0"/>
        <w:bidi w:val="0"/>
        <w:adjustRightInd/>
        <w:snapToGrid/>
        <w:spacing w:before="0" w:after="0" w:line="240" w:lineRule="auto"/>
        <w:ind w:left="0" w:firstLine="0"/>
        <w:rPr>
          <w:rFonts w:hint="eastAsia" w:ascii="微软雅黑" w:hAnsi="微软雅黑" w:cs="微软雅黑"/>
          <w:b w:val="0"/>
          <w:bCs/>
          <w:szCs w:val="21"/>
          <w:highlight w:val="none"/>
          <w:lang w:val="en-US" w:eastAsia="zh-CN"/>
        </w:rPr>
      </w:pPr>
      <w:r>
        <w:rPr>
          <w:rFonts w:hint="eastAsia" w:ascii="微软雅黑" w:hAnsi="微软雅黑" w:cs="微软雅黑"/>
          <w:b w:val="0"/>
          <w:bCs/>
          <w:szCs w:val="21"/>
          <w:highlight w:val="none"/>
          <w:lang w:val="en-US" w:eastAsia="zh-CN"/>
        </w:rPr>
        <w:t>4、验收不合格处置：</w:t>
      </w:r>
    </w:p>
    <w:p w14:paraId="53528B4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lang w:val="en-US" w:eastAsia="zh-CN"/>
        </w:rPr>
        <w:t>若验收过程中发现设备性能不达标、流程不规范、资料及技术文件不完整或人员服务不符合要求，判定为验收不合格；维修服务提供方需在</w:t>
      </w:r>
      <w:r>
        <w:rPr>
          <w:rFonts w:hint="eastAsia" w:cs="微软雅黑"/>
          <w:sz w:val="21"/>
          <w:szCs w:val="21"/>
          <w:highlight w:val="none"/>
          <w:lang w:val="en-US" w:eastAsia="zh-CN"/>
        </w:rPr>
        <w:t>甲方</w:t>
      </w:r>
      <w:r>
        <w:rPr>
          <w:rFonts w:hint="eastAsia" w:ascii="微软雅黑" w:hAnsi="微软雅黑" w:eastAsia="微软雅黑" w:cs="微软雅黑"/>
          <w:sz w:val="21"/>
          <w:szCs w:val="21"/>
          <w:highlight w:val="none"/>
          <w:lang w:val="en-US" w:eastAsia="zh-CN"/>
        </w:rPr>
        <w:t>指定期限内完成整改，整改后重新提交验收，直至符合本标准及相关规范；若多次整改仍不合格，按采购相关约定及法律法规处置。</w:t>
      </w:r>
    </w:p>
    <w:p w14:paraId="48E90F06">
      <w:pPr>
        <w:pStyle w:val="2"/>
        <w:pageBreakBefore w:val="0"/>
        <w:numPr>
          <w:ilvl w:val="-1"/>
          <w:numId w:val="0"/>
        </w:numPr>
        <w:kinsoku/>
        <w:overflowPunct/>
        <w:topLinePunct w:val="0"/>
        <w:bidi w:val="0"/>
        <w:adjustRightInd/>
        <w:snapToGrid/>
        <w:spacing w:before="0" w:after="0" w:line="240" w:lineRule="auto"/>
        <w:ind w:left="0" w:firstLine="0"/>
        <w:rPr>
          <w:rFonts w:hint="eastAsia" w:ascii="Times New Roman" w:hAnsi="Times New Roman"/>
          <w:sz w:val="32"/>
          <w:szCs w:val="32"/>
          <w:highlight w:val="none"/>
          <w:lang w:val="en-US" w:eastAsia="zh-CN"/>
        </w:rPr>
      </w:pPr>
      <w:r>
        <w:rPr>
          <w:rFonts w:hint="eastAsia"/>
          <w:sz w:val="32"/>
          <w:szCs w:val="32"/>
          <w:highlight w:val="none"/>
          <w:lang w:val="en-US" w:eastAsia="zh-CN"/>
        </w:rPr>
        <w:t>八</w:t>
      </w:r>
      <w:r>
        <w:rPr>
          <w:rFonts w:hint="eastAsia" w:ascii="Times New Roman" w:hAnsi="Times New Roman"/>
          <w:sz w:val="32"/>
          <w:szCs w:val="32"/>
          <w:highlight w:val="none"/>
          <w:lang w:val="en-US" w:eastAsia="zh-CN"/>
        </w:rPr>
        <w:t>、售后服务及培训</w:t>
      </w:r>
    </w:p>
    <w:p w14:paraId="6C3F0D40">
      <w:pPr>
        <w:pStyle w:val="3"/>
        <w:pageBreakBefore w:val="0"/>
        <w:numPr>
          <w:ilvl w:val="0"/>
          <w:numId w:val="109"/>
        </w:numPr>
        <w:kinsoku/>
        <w:overflowPunct/>
        <w:topLinePunct w:val="0"/>
        <w:bidi w:val="0"/>
        <w:adjustRightInd/>
        <w:snapToGrid/>
        <w:spacing w:before="0" w:after="0" w:line="240" w:lineRule="auto"/>
        <w:jc w:val="both"/>
        <w:rPr>
          <w:rFonts w:hint="eastAsia" w:ascii="微软雅黑" w:hAnsi="微软雅黑"/>
          <w:b w:val="0"/>
          <w:bCs/>
          <w:sz w:val="21"/>
          <w:szCs w:val="21"/>
          <w:highlight w:val="none"/>
          <w:lang w:val="en-US" w:eastAsia="zh-CN"/>
        </w:rPr>
      </w:pPr>
      <w:r>
        <w:rPr>
          <w:rFonts w:hint="eastAsia" w:ascii="微软雅黑" w:hAnsi="微软雅黑"/>
          <w:b w:val="0"/>
          <w:bCs/>
          <w:sz w:val="21"/>
          <w:szCs w:val="21"/>
          <w:highlight w:val="none"/>
          <w:lang w:val="en-US" w:eastAsia="zh-CN"/>
        </w:rPr>
        <w:t>售后服务保障：</w:t>
      </w:r>
    </w:p>
    <w:p w14:paraId="3278EED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建立完善的售后服务体系，配备专属售后团队，明确岗位职责与响应时效；</w:t>
      </w:r>
    </w:p>
    <w:p w14:paraId="4CCA8818">
      <w:pPr>
        <w:pStyle w:val="3"/>
        <w:pageBreakBefore w:val="0"/>
        <w:numPr>
          <w:ilvl w:val="0"/>
          <w:numId w:val="109"/>
        </w:numPr>
        <w:kinsoku/>
        <w:overflowPunct/>
        <w:topLinePunct w:val="0"/>
        <w:bidi w:val="0"/>
        <w:adjustRightInd/>
        <w:snapToGrid/>
        <w:spacing w:before="0" w:after="0" w:line="240" w:lineRule="auto"/>
        <w:jc w:val="both"/>
        <w:rPr>
          <w:rFonts w:hint="eastAsia" w:ascii="微软雅黑" w:hAnsi="微软雅黑"/>
          <w:b w:val="0"/>
          <w:bCs/>
          <w:sz w:val="21"/>
          <w:szCs w:val="21"/>
          <w:highlight w:val="none"/>
          <w:lang w:val="en-US" w:eastAsia="zh-CN"/>
        </w:rPr>
      </w:pPr>
      <w:r>
        <w:rPr>
          <w:rFonts w:hint="eastAsia" w:ascii="微软雅黑" w:hAnsi="微软雅黑"/>
          <w:b w:val="0"/>
          <w:bCs/>
          <w:sz w:val="21"/>
          <w:szCs w:val="21"/>
          <w:highlight w:val="none"/>
          <w:lang w:val="en-US" w:eastAsia="zh-CN"/>
        </w:rPr>
        <w:t>售后维修与质保：</w:t>
      </w:r>
    </w:p>
    <w:p w14:paraId="5474FFA5">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维修后的设备实行质保服务，质保期自验收合格之日起不少于12个月，质保期内非人为损坏、非违规操作导致的设备故障，免费提供维修、部件更换及校准服务，更换部件同样享受对应质保；</w:t>
      </w:r>
    </w:p>
    <w:p w14:paraId="38D0EEEC">
      <w:pPr>
        <w:pStyle w:val="3"/>
        <w:pageBreakBefore w:val="0"/>
        <w:numPr>
          <w:ilvl w:val="0"/>
          <w:numId w:val="109"/>
        </w:numPr>
        <w:kinsoku/>
        <w:overflowPunct/>
        <w:topLinePunct w:val="0"/>
        <w:bidi w:val="0"/>
        <w:adjustRightInd/>
        <w:snapToGrid/>
        <w:spacing w:before="0" w:after="0" w:line="240" w:lineRule="auto"/>
        <w:jc w:val="both"/>
        <w:rPr>
          <w:rFonts w:hint="eastAsia" w:ascii="微软雅黑" w:hAnsi="微软雅黑"/>
          <w:b w:val="0"/>
          <w:bCs/>
          <w:sz w:val="21"/>
          <w:szCs w:val="21"/>
          <w:highlight w:val="none"/>
          <w:lang w:val="en-US" w:eastAsia="zh-CN"/>
        </w:rPr>
      </w:pPr>
      <w:r>
        <w:rPr>
          <w:rFonts w:hint="eastAsia" w:ascii="微软雅黑" w:hAnsi="微软雅黑"/>
          <w:b w:val="0"/>
          <w:bCs/>
          <w:sz w:val="21"/>
          <w:szCs w:val="21"/>
          <w:highlight w:val="none"/>
          <w:lang w:val="en-US" w:eastAsia="zh-CN"/>
        </w:rPr>
        <w:t>备件供应保障：</w:t>
      </w:r>
    </w:p>
    <w:p w14:paraId="76EB9CAF">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建立常用备件库存体系，针对潜水装备、检测仪器、防爆设备、电气设备等核心易损部件（如探头、密封件、防爆电池、线缆等），确保库存充足，可快速调配；特殊备件无法即时供应的，明确供货周期，并提供临时替代方案（如需），避免影响</w:t>
      </w:r>
      <w:r>
        <w:rPr>
          <w:rFonts w:hint="eastAsia" w:cs="微软雅黑"/>
          <w:sz w:val="21"/>
          <w:szCs w:val="21"/>
          <w:highlight w:val="none"/>
          <w:lang w:val="en-US" w:eastAsia="zh-CN"/>
        </w:rPr>
        <w:t>甲方</w:t>
      </w:r>
      <w:r>
        <w:rPr>
          <w:rFonts w:hint="eastAsia" w:ascii="微软雅黑" w:hAnsi="微软雅黑" w:eastAsia="微软雅黑" w:cs="微软雅黑"/>
          <w:sz w:val="21"/>
          <w:szCs w:val="21"/>
          <w:highlight w:val="none"/>
          <w:lang w:val="en-US" w:eastAsia="zh-CN"/>
        </w:rPr>
        <w:t>现场作业进度。</w:t>
      </w:r>
    </w:p>
    <w:p w14:paraId="527695DE">
      <w:pPr>
        <w:pStyle w:val="3"/>
        <w:pageBreakBefore w:val="0"/>
        <w:numPr>
          <w:ilvl w:val="0"/>
          <w:numId w:val="109"/>
        </w:numPr>
        <w:kinsoku/>
        <w:overflowPunct/>
        <w:topLinePunct w:val="0"/>
        <w:bidi w:val="0"/>
        <w:adjustRightInd/>
        <w:snapToGrid/>
        <w:spacing w:before="0" w:after="0" w:line="240" w:lineRule="auto"/>
        <w:jc w:val="both"/>
        <w:rPr>
          <w:rFonts w:hint="eastAsia" w:ascii="微软雅黑" w:hAnsi="微软雅黑"/>
          <w:b w:val="0"/>
          <w:bCs/>
          <w:sz w:val="21"/>
          <w:szCs w:val="21"/>
          <w:highlight w:val="none"/>
          <w:lang w:val="en-US" w:eastAsia="zh-CN"/>
        </w:rPr>
      </w:pPr>
      <w:r>
        <w:rPr>
          <w:rFonts w:hint="eastAsia" w:ascii="微软雅黑" w:hAnsi="微软雅黑"/>
          <w:b w:val="0"/>
          <w:bCs/>
          <w:sz w:val="21"/>
          <w:szCs w:val="21"/>
          <w:highlight w:val="none"/>
          <w:lang w:val="en-US" w:eastAsia="zh-CN"/>
        </w:rPr>
        <w:t>售后回访与维护指导：</w:t>
      </w:r>
    </w:p>
    <w:p w14:paraId="78FDAFF4">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质保期内提供7×24小时远程技术支持，针对设备日常维护、简单故障排查，可通过电话、视频等方式远程指导</w:t>
      </w:r>
      <w:r>
        <w:rPr>
          <w:rFonts w:hint="eastAsia" w:cs="微软雅黑"/>
          <w:sz w:val="21"/>
          <w:szCs w:val="21"/>
          <w:highlight w:val="none"/>
          <w:lang w:val="en-US" w:eastAsia="zh-CN"/>
        </w:rPr>
        <w:t>甲方</w:t>
      </w:r>
      <w:r>
        <w:rPr>
          <w:rFonts w:hint="eastAsia" w:ascii="微软雅黑" w:hAnsi="微软雅黑" w:eastAsia="微软雅黑" w:cs="微软雅黑"/>
          <w:sz w:val="21"/>
          <w:szCs w:val="21"/>
          <w:highlight w:val="none"/>
          <w:lang w:val="en-US" w:eastAsia="zh-CN"/>
        </w:rPr>
        <w:t>相关人员操作。</w:t>
      </w:r>
    </w:p>
    <w:p w14:paraId="75E584C8">
      <w:pPr>
        <w:pStyle w:val="3"/>
        <w:pageBreakBefore w:val="0"/>
        <w:numPr>
          <w:ilvl w:val="0"/>
          <w:numId w:val="109"/>
        </w:numPr>
        <w:kinsoku/>
        <w:overflowPunct/>
        <w:topLinePunct w:val="0"/>
        <w:bidi w:val="0"/>
        <w:adjustRightInd/>
        <w:snapToGrid/>
        <w:spacing w:before="0" w:after="0" w:line="240" w:lineRule="auto"/>
        <w:jc w:val="both"/>
        <w:rPr>
          <w:rFonts w:hint="eastAsia" w:ascii="微软雅黑" w:hAnsi="微软雅黑"/>
          <w:b w:val="0"/>
          <w:bCs/>
          <w:sz w:val="21"/>
          <w:szCs w:val="21"/>
          <w:highlight w:val="none"/>
          <w:lang w:val="en-US" w:eastAsia="zh-CN"/>
        </w:rPr>
      </w:pPr>
      <w:r>
        <w:rPr>
          <w:rFonts w:hint="eastAsia" w:ascii="微软雅黑" w:hAnsi="微软雅黑"/>
          <w:b w:val="0"/>
          <w:bCs/>
          <w:sz w:val="21"/>
          <w:szCs w:val="21"/>
          <w:highlight w:val="none"/>
          <w:lang w:val="en-US" w:eastAsia="zh-CN"/>
        </w:rPr>
        <w:t>技术培训要求：</w:t>
      </w:r>
    </w:p>
    <w:p w14:paraId="5456E538">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根据</w:t>
      </w:r>
      <w:r>
        <w:rPr>
          <w:rFonts w:hint="eastAsia" w:cs="微软雅黑"/>
          <w:sz w:val="21"/>
          <w:szCs w:val="21"/>
          <w:highlight w:val="none"/>
          <w:lang w:val="en-US" w:eastAsia="zh-CN"/>
        </w:rPr>
        <w:t>甲方</w:t>
      </w:r>
      <w:r>
        <w:rPr>
          <w:rFonts w:hint="eastAsia" w:ascii="微软雅黑" w:hAnsi="微软雅黑" w:eastAsia="微软雅黑" w:cs="微软雅黑"/>
          <w:sz w:val="21"/>
          <w:szCs w:val="21"/>
          <w:highlight w:val="none"/>
          <w:lang w:val="en-US" w:eastAsia="zh-CN"/>
        </w:rPr>
        <w:t>需求，提供免费技术培训服务，培训对象包括</w:t>
      </w:r>
      <w:r>
        <w:rPr>
          <w:rFonts w:hint="eastAsia" w:cs="微软雅黑"/>
          <w:sz w:val="21"/>
          <w:szCs w:val="21"/>
          <w:highlight w:val="none"/>
          <w:lang w:val="en-US" w:eastAsia="zh-CN"/>
        </w:rPr>
        <w:t>甲方</w:t>
      </w:r>
      <w:r>
        <w:rPr>
          <w:rFonts w:hint="eastAsia" w:ascii="微软雅黑" w:hAnsi="微软雅黑" w:eastAsia="微软雅黑" w:cs="微软雅黑"/>
          <w:sz w:val="21"/>
          <w:szCs w:val="21"/>
          <w:highlight w:val="none"/>
          <w:lang w:val="en-US" w:eastAsia="zh-CN"/>
        </w:rPr>
        <w:t>设备操作人员、维护人员及管理人员。</w:t>
      </w:r>
    </w:p>
    <w:p w14:paraId="17C7E944">
      <w:pPr>
        <w:pStyle w:val="3"/>
        <w:pageBreakBefore w:val="0"/>
        <w:numPr>
          <w:ilvl w:val="0"/>
          <w:numId w:val="109"/>
        </w:numPr>
        <w:kinsoku/>
        <w:overflowPunct/>
        <w:topLinePunct w:val="0"/>
        <w:bidi w:val="0"/>
        <w:adjustRightInd/>
        <w:snapToGrid/>
        <w:spacing w:before="0" w:after="0" w:line="240" w:lineRule="auto"/>
        <w:jc w:val="both"/>
        <w:rPr>
          <w:rFonts w:hint="eastAsia" w:ascii="微软雅黑" w:hAnsi="微软雅黑"/>
          <w:b w:val="0"/>
          <w:bCs/>
          <w:sz w:val="21"/>
          <w:szCs w:val="21"/>
          <w:highlight w:val="none"/>
          <w:lang w:val="en-US" w:eastAsia="zh-CN"/>
        </w:rPr>
      </w:pPr>
      <w:r>
        <w:rPr>
          <w:rFonts w:hint="eastAsia" w:ascii="微软雅黑" w:hAnsi="微软雅黑"/>
          <w:b w:val="0"/>
          <w:bCs/>
          <w:sz w:val="21"/>
          <w:szCs w:val="21"/>
          <w:highlight w:val="none"/>
          <w:lang w:val="en-US" w:eastAsia="zh-CN"/>
        </w:rPr>
        <w:t>培训内容与方式：</w:t>
      </w:r>
    </w:p>
    <w:p w14:paraId="335DF2AE">
      <w:pPr>
        <w:keepNext w:val="0"/>
        <w:keepLines w:val="0"/>
        <w:pageBreakBefore w:val="0"/>
        <w:widowControl w:val="0"/>
        <w:kinsoku/>
        <w:wordWrap/>
        <w:overflowPunct/>
        <w:topLinePunct w:val="0"/>
        <w:autoSpaceDE/>
        <w:autoSpaceDN/>
        <w:bidi w:val="0"/>
        <w:adjustRightInd/>
        <w:snapToGrid/>
        <w:spacing w:before="0" w:after="0" w:line="240" w:lineRule="auto"/>
        <w:ind w:firstLine="420" w:firstLineChars="200"/>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培训内容贴合实际作业需求，包括设备日常维护保养方法、常见故障排查与应急处置技能、维修后设备操作规范、本清单所列相关标准规范解读、安全作业注意事项等，确保参训人员熟练掌握相关技能，能独立完成设备日常维护与简单故障处理。</w:t>
      </w:r>
    </w:p>
    <w:p w14:paraId="0394CD6F">
      <w:pPr>
        <w:pStyle w:val="2"/>
        <w:pageBreakBefore w:val="0"/>
        <w:numPr>
          <w:ilvl w:val="-1"/>
          <w:numId w:val="0"/>
        </w:numPr>
        <w:kinsoku/>
        <w:overflowPunct/>
        <w:topLinePunct w:val="0"/>
        <w:bidi w:val="0"/>
        <w:adjustRightInd/>
        <w:snapToGrid/>
        <w:spacing w:before="0" w:after="0" w:line="240" w:lineRule="auto"/>
        <w:ind w:left="0" w:firstLine="0"/>
        <w:rPr>
          <w:rFonts w:hint="eastAsia"/>
          <w:sz w:val="32"/>
          <w:szCs w:val="32"/>
          <w:highlight w:val="none"/>
          <w:lang w:val="en-US" w:eastAsia="zh-CN"/>
        </w:rPr>
      </w:pPr>
      <w:r>
        <w:rPr>
          <w:rFonts w:hint="eastAsia"/>
          <w:sz w:val="32"/>
          <w:szCs w:val="32"/>
          <w:highlight w:val="none"/>
          <w:lang w:val="en-US" w:eastAsia="zh-CN"/>
        </w:rPr>
        <w:t xml:space="preserve"> 九、</w:t>
      </w:r>
      <w:bookmarkStart w:id="4" w:name="_Toc13249326"/>
      <w:bookmarkStart w:id="5" w:name="_Toc13248929"/>
      <w:r>
        <w:rPr>
          <w:rFonts w:hint="eastAsia"/>
          <w:sz w:val="32"/>
          <w:szCs w:val="32"/>
          <w:highlight w:val="none"/>
          <w:lang w:val="en-US" w:eastAsia="zh-CN"/>
        </w:rPr>
        <w:t>其他要求</w:t>
      </w:r>
    </w:p>
    <w:p w14:paraId="3A051D01">
      <w:pPr>
        <w:pStyle w:val="3"/>
        <w:pageBreakBefore w:val="0"/>
        <w:numPr>
          <w:ilvl w:val="-1"/>
          <w:numId w:val="0"/>
        </w:numPr>
        <w:kinsoku/>
        <w:overflowPunct/>
        <w:topLinePunct w:val="0"/>
        <w:bidi w:val="0"/>
        <w:adjustRightInd/>
        <w:snapToGrid/>
        <w:spacing w:before="0" w:after="0" w:line="240" w:lineRule="auto"/>
        <w:ind w:left="199" w:leftChars="95" w:right="115" w:rightChars="55" w:firstLine="0" w:firstLineChars="0"/>
        <w:rPr>
          <w:rFonts w:hint="default" w:ascii="微软雅黑" w:hAnsi="微软雅黑" w:cs="微软雅黑"/>
          <w:b w:val="0"/>
          <w:bCs/>
          <w:szCs w:val="21"/>
          <w:highlight w:val="none"/>
          <w:lang w:val="en-US" w:eastAsia="zh-CN"/>
        </w:rPr>
      </w:pPr>
      <w:r>
        <w:rPr>
          <w:rFonts w:hint="eastAsia" w:ascii="微软雅黑" w:hAnsi="微软雅黑" w:cs="微软雅黑"/>
          <w:b w:val="0"/>
          <w:bCs/>
          <w:szCs w:val="21"/>
          <w:highlight w:val="none"/>
          <w:lang w:val="en-US" w:eastAsia="zh-CN"/>
        </w:rPr>
        <w:t>1、</w:t>
      </w:r>
      <w:r>
        <w:rPr>
          <w:rFonts w:hint="eastAsia" w:ascii="微软雅黑" w:hAnsi="微软雅黑" w:cs="微软雅黑"/>
          <w:b w:val="0"/>
          <w:bCs/>
          <w:szCs w:val="21"/>
          <w:highlight w:val="none"/>
          <w:lang w:eastAsia="zh-CN"/>
        </w:rPr>
        <w:t>技术联系人：</w:t>
      </w:r>
      <w:r>
        <w:rPr>
          <w:rFonts w:hint="eastAsia" w:ascii="微软雅黑" w:hAnsi="微软雅黑" w:cs="微软雅黑"/>
          <w:b w:val="0"/>
          <w:bCs/>
          <w:szCs w:val="21"/>
          <w:highlight w:val="none"/>
          <w:lang w:val="en-US" w:eastAsia="zh-CN"/>
        </w:rPr>
        <w:t>陈世华/022-66913706、魏雷/13820194402、杨鲜华/18825104033、陈军/13822522885、刘晓晴/17761586962、张学义/15022596975、戚文阳/13602043063</w:t>
      </w:r>
    </w:p>
    <w:p w14:paraId="7887AE89">
      <w:pPr>
        <w:pStyle w:val="3"/>
        <w:pageBreakBefore w:val="0"/>
        <w:numPr>
          <w:ilvl w:val="-1"/>
          <w:numId w:val="0"/>
        </w:numPr>
        <w:kinsoku/>
        <w:overflowPunct/>
        <w:topLinePunct w:val="0"/>
        <w:bidi w:val="0"/>
        <w:adjustRightInd/>
        <w:snapToGrid/>
        <w:spacing w:before="0" w:after="0" w:line="240" w:lineRule="auto"/>
        <w:ind w:left="199" w:leftChars="95" w:right="115" w:rightChars="55" w:firstLine="0" w:firstLineChars="0"/>
        <w:rPr>
          <w:rFonts w:hint="eastAsia" w:ascii="微软雅黑" w:hAnsi="微软雅黑" w:cs="微软雅黑"/>
          <w:b w:val="0"/>
          <w:bCs/>
          <w:szCs w:val="21"/>
          <w:highlight w:val="none"/>
          <w:lang w:eastAsia="zh-CN"/>
        </w:rPr>
      </w:pPr>
      <w:r>
        <w:rPr>
          <w:rFonts w:hint="eastAsia" w:ascii="微软雅黑" w:hAnsi="微软雅黑" w:cs="微软雅黑"/>
          <w:b w:val="0"/>
          <w:bCs/>
          <w:szCs w:val="21"/>
          <w:highlight w:val="none"/>
          <w:lang w:val="en-US" w:eastAsia="zh-CN"/>
        </w:rPr>
        <w:t>2、</w:t>
      </w:r>
      <w:r>
        <w:rPr>
          <w:rFonts w:hint="eastAsia" w:ascii="微软雅黑" w:hAnsi="微软雅黑" w:cs="微软雅黑"/>
          <w:b w:val="0"/>
          <w:bCs/>
          <w:szCs w:val="21"/>
          <w:highlight w:val="none"/>
          <w:lang w:eastAsia="zh-CN"/>
        </w:rPr>
        <w:t>付款方式：银行电汇；</w:t>
      </w:r>
    </w:p>
    <w:p w14:paraId="0B9F301F">
      <w:pPr>
        <w:pStyle w:val="3"/>
        <w:pageBreakBefore w:val="0"/>
        <w:numPr>
          <w:ilvl w:val="-1"/>
          <w:numId w:val="0"/>
        </w:numPr>
        <w:kinsoku/>
        <w:overflowPunct/>
        <w:topLinePunct w:val="0"/>
        <w:bidi w:val="0"/>
        <w:adjustRightInd/>
        <w:snapToGrid/>
        <w:spacing w:before="0" w:after="0" w:line="240" w:lineRule="auto"/>
        <w:ind w:left="199" w:leftChars="95" w:right="115" w:rightChars="55" w:firstLine="0" w:firstLineChars="0"/>
        <w:rPr>
          <w:rFonts w:hint="eastAsia" w:ascii="微软雅黑" w:hAnsi="微软雅黑" w:cs="微软雅黑"/>
          <w:b w:val="0"/>
          <w:bCs/>
          <w:szCs w:val="21"/>
          <w:highlight w:val="none"/>
          <w:lang w:eastAsia="zh-CN"/>
        </w:rPr>
      </w:pPr>
      <w:r>
        <w:rPr>
          <w:rFonts w:hint="eastAsia" w:ascii="微软雅黑" w:hAnsi="微软雅黑" w:cs="微软雅黑"/>
          <w:b w:val="0"/>
          <w:bCs/>
          <w:szCs w:val="21"/>
          <w:highlight w:val="none"/>
          <w:lang w:eastAsia="zh-CN"/>
        </w:rPr>
        <w:t>3、付款周期要求：接到发票45天内付款；</w:t>
      </w:r>
    </w:p>
    <w:p w14:paraId="325F08D6">
      <w:pPr>
        <w:pStyle w:val="3"/>
        <w:pageBreakBefore w:val="0"/>
        <w:numPr>
          <w:ilvl w:val="-1"/>
          <w:numId w:val="0"/>
        </w:numPr>
        <w:kinsoku/>
        <w:overflowPunct/>
        <w:topLinePunct w:val="0"/>
        <w:bidi w:val="0"/>
        <w:adjustRightInd/>
        <w:snapToGrid/>
        <w:spacing w:before="0" w:after="0" w:line="240" w:lineRule="auto"/>
        <w:ind w:left="199" w:leftChars="95" w:right="115" w:rightChars="55" w:firstLine="0" w:firstLineChars="0"/>
        <w:rPr>
          <w:rFonts w:hint="eastAsia" w:ascii="微软雅黑" w:hAnsi="微软雅黑" w:cs="微软雅黑"/>
          <w:b w:val="0"/>
          <w:bCs/>
          <w:szCs w:val="21"/>
          <w:highlight w:val="none"/>
          <w:lang w:eastAsia="zh-CN"/>
        </w:rPr>
      </w:pPr>
      <w:r>
        <w:rPr>
          <w:rFonts w:hint="eastAsia" w:ascii="微软雅黑" w:hAnsi="微软雅黑" w:cs="微软雅黑"/>
          <w:b w:val="0"/>
          <w:bCs/>
          <w:szCs w:val="21"/>
          <w:highlight w:val="none"/>
          <w:lang w:eastAsia="zh-CN"/>
        </w:rPr>
        <w:t>4、结算方式：订单结算；</w:t>
      </w:r>
    </w:p>
    <w:p w14:paraId="4009E941">
      <w:pPr>
        <w:pStyle w:val="3"/>
        <w:pageBreakBefore w:val="0"/>
        <w:numPr>
          <w:ilvl w:val="-1"/>
          <w:numId w:val="0"/>
        </w:numPr>
        <w:kinsoku/>
        <w:overflowPunct/>
        <w:topLinePunct w:val="0"/>
        <w:bidi w:val="0"/>
        <w:adjustRightInd/>
        <w:snapToGrid/>
        <w:spacing w:before="0" w:after="0" w:line="240" w:lineRule="auto"/>
        <w:ind w:left="210" w:leftChars="100" w:right="115" w:rightChars="55" w:firstLine="0" w:firstLineChars="0"/>
        <w:rPr>
          <w:highlight w:val="none"/>
        </w:rPr>
      </w:pPr>
      <w:r>
        <w:rPr>
          <w:rFonts w:hint="eastAsia" w:ascii="微软雅黑" w:hAnsi="微软雅黑" w:cs="微软雅黑"/>
          <w:b w:val="0"/>
          <w:bCs/>
          <w:szCs w:val="21"/>
          <w:highlight w:val="none"/>
          <w:lang w:eastAsia="zh-CN"/>
        </w:rPr>
        <w:t>5、其他特殊要求：</w:t>
      </w:r>
      <w:r>
        <w:rPr>
          <w:rFonts w:hint="eastAsia" w:ascii="微软雅黑" w:hAnsi="微软雅黑" w:cs="微软雅黑"/>
          <w:b w:val="0"/>
          <w:bCs/>
          <w:szCs w:val="21"/>
          <w:highlight w:val="none"/>
          <w:lang w:val="en-US" w:eastAsia="zh-CN"/>
        </w:rPr>
        <w:t>无。</w:t>
      </w:r>
      <w:bookmarkEnd w:id="4"/>
      <w:bookmarkEnd w:id="5"/>
    </w:p>
    <w:sectPr>
      <w:footerReference r:id="rId5" w:type="default"/>
      <w:pgSz w:w="11906" w:h="16838"/>
      <w:pgMar w:top="1440" w:right="1800" w:bottom="1440" w:left="1800" w:header="851" w:footer="992" w:gutter="0"/>
      <w:pgNumType w:start="0"/>
      <w:cols w:space="720" w:num="1"/>
      <w:titlePg/>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45D56F-A3A6-4763-972B-F7CA950FD0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AED4FBA-F60B-4D1B-8E39-F825133CBF45}"/>
  </w:font>
  <w:font w:name="微软雅黑">
    <w:panose1 w:val="020B0503020204020204"/>
    <w:charset w:val="86"/>
    <w:family w:val="swiss"/>
    <w:pitch w:val="default"/>
    <w:sig w:usb0="80000287" w:usb1="2ACF3C50" w:usb2="00000016" w:usb3="00000000" w:csb0="0004001F" w:csb1="00000000"/>
    <w:embedRegular r:id="rId3" w:fontKey="{F39BDD6F-C90E-41CC-86BB-77715424B604}"/>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embedRegular r:id="rId4" w:fontKey="{D8E2CE31-03B1-4070-924F-D292B7A23B4C}"/>
  </w:font>
  <w:font w:name="Microsoft YaHei UI">
    <w:panose1 w:val="020B0503020204020204"/>
    <w:charset w:val="86"/>
    <w:family w:val="swiss"/>
    <w:pitch w:val="default"/>
    <w:sig w:usb0="80000287" w:usb1="2ACF3C50" w:usb2="00000016" w:usb3="00000000" w:csb0="0004001F" w:csb1="00000000"/>
    <w:embedRegular r:id="rId5" w:fontKey="{369FD339-0611-4ED0-9515-59D7DB0765E3}"/>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4D14A">
    <w:pPr>
      <w:pStyle w:val="16"/>
      <w:jc w:val="center"/>
      <w:rPr>
        <w:sz w:val="20"/>
      </w:rPr>
    </w:pPr>
    <w:r>
      <w:rPr>
        <w:sz w:val="20"/>
      </w:rPr>
      <w:fldChar w:fldCharType="begin"/>
    </w:r>
    <w:r>
      <w:rPr>
        <w:sz w:val="20"/>
      </w:rPr>
      <w:instrText xml:space="preserve">PAGE   \* MERGEFORMAT</w:instrText>
    </w:r>
    <w:r>
      <w:rPr>
        <w:sz w:val="20"/>
      </w:rPr>
      <w:fldChar w:fldCharType="separate"/>
    </w:r>
    <w:r>
      <w:rPr>
        <w:sz w:val="20"/>
        <w:lang w:val="zh-CN" w:eastAsia="zh-CN"/>
      </w:rPr>
      <w:t>12</w:t>
    </w:r>
    <w:r>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1C8D8"/>
    <w:multiLevelType w:val="multilevel"/>
    <w:tmpl w:val="8051C8D8"/>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821A6E34"/>
    <w:multiLevelType w:val="multilevel"/>
    <w:tmpl w:val="821A6E34"/>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821B59C1"/>
    <w:multiLevelType w:val="multilevel"/>
    <w:tmpl w:val="821B59C1"/>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825EF1F1"/>
    <w:multiLevelType w:val="multilevel"/>
    <w:tmpl w:val="825EF1F1"/>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877AC3C6"/>
    <w:multiLevelType w:val="multilevel"/>
    <w:tmpl w:val="877AC3C6"/>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8AE4DEF8"/>
    <w:multiLevelType w:val="multilevel"/>
    <w:tmpl w:val="8AE4DEF8"/>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8DA355A0"/>
    <w:multiLevelType w:val="multilevel"/>
    <w:tmpl w:val="8DA355A0"/>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8E4AD81F"/>
    <w:multiLevelType w:val="multilevel"/>
    <w:tmpl w:val="8E4AD81F"/>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90705ED3"/>
    <w:multiLevelType w:val="multilevel"/>
    <w:tmpl w:val="90705ED3"/>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910EA719"/>
    <w:multiLevelType w:val="multilevel"/>
    <w:tmpl w:val="910EA719"/>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92664F5A"/>
    <w:multiLevelType w:val="multilevel"/>
    <w:tmpl w:val="92664F5A"/>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92E4719B"/>
    <w:multiLevelType w:val="multilevel"/>
    <w:tmpl w:val="92E4719B"/>
    <w:lvl w:ilvl="0" w:tentative="0">
      <w:start w:val="1"/>
      <w:numFmt w:val="decimal"/>
      <w:lvlText w:val="%1、"/>
      <w:lvlJc w:val="left"/>
      <w:pPr>
        <w:ind w:left="502" w:hanging="360"/>
      </w:pPr>
      <w:rPr>
        <w:rFonts w:hint="default" w:cs="微软雅黑"/>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12">
    <w:nsid w:val="93487D23"/>
    <w:multiLevelType w:val="multilevel"/>
    <w:tmpl w:val="93487D23"/>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9AAC71D2"/>
    <w:multiLevelType w:val="multilevel"/>
    <w:tmpl w:val="9AAC71D2"/>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9BEA67B2"/>
    <w:multiLevelType w:val="multilevel"/>
    <w:tmpl w:val="9BEA67B2"/>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9C28CFDD"/>
    <w:multiLevelType w:val="multilevel"/>
    <w:tmpl w:val="9C28CFDD"/>
    <w:lvl w:ilvl="0" w:tentative="0">
      <w:start w:val="1"/>
      <w:numFmt w:val="lowerLetter"/>
      <w:lvlText w:val="%1)"/>
      <w:lvlJc w:val="left"/>
      <w:pPr>
        <w:ind w:left="840" w:hanging="420"/>
      </w:pPr>
      <w:rPr>
        <w:rFonts w:hint="default"/>
        <w:b w:val="0"/>
        <w:bCs w:val="0"/>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A34B2F94"/>
    <w:multiLevelType w:val="multilevel"/>
    <w:tmpl w:val="A34B2F94"/>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7">
    <w:nsid w:val="A493443C"/>
    <w:multiLevelType w:val="multilevel"/>
    <w:tmpl w:val="A493443C"/>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A6D8E182"/>
    <w:multiLevelType w:val="multilevel"/>
    <w:tmpl w:val="A6D8E182"/>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A8DB9BC2"/>
    <w:multiLevelType w:val="multilevel"/>
    <w:tmpl w:val="A8DB9BC2"/>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B158A52E"/>
    <w:multiLevelType w:val="singleLevel"/>
    <w:tmpl w:val="B158A52E"/>
    <w:lvl w:ilvl="0" w:tentative="0">
      <w:start w:val="6"/>
      <w:numFmt w:val="chineseCounting"/>
      <w:suff w:val="nothing"/>
      <w:lvlText w:val="%1、"/>
      <w:lvlJc w:val="left"/>
      <w:rPr>
        <w:rFonts w:hint="eastAsia"/>
      </w:rPr>
    </w:lvl>
  </w:abstractNum>
  <w:abstractNum w:abstractNumId="21">
    <w:nsid w:val="B1BE37C0"/>
    <w:multiLevelType w:val="multilevel"/>
    <w:tmpl w:val="B1BE37C0"/>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B29939EF"/>
    <w:multiLevelType w:val="multilevel"/>
    <w:tmpl w:val="B29939EF"/>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B4206E09"/>
    <w:multiLevelType w:val="multilevel"/>
    <w:tmpl w:val="B4206E09"/>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B6FC6B63"/>
    <w:multiLevelType w:val="multilevel"/>
    <w:tmpl w:val="B6FC6B63"/>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5">
    <w:nsid w:val="BD9CA032"/>
    <w:multiLevelType w:val="multilevel"/>
    <w:tmpl w:val="BD9CA032"/>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BF29F581"/>
    <w:multiLevelType w:val="multilevel"/>
    <w:tmpl w:val="BF29F581"/>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BF4074E9"/>
    <w:multiLevelType w:val="multilevel"/>
    <w:tmpl w:val="BF4074E9"/>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8">
    <w:nsid w:val="BFAF9AA1"/>
    <w:multiLevelType w:val="multilevel"/>
    <w:tmpl w:val="BFAF9AA1"/>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BFB642D5"/>
    <w:multiLevelType w:val="multilevel"/>
    <w:tmpl w:val="BFB642D5"/>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0">
    <w:nsid w:val="C06AC061"/>
    <w:multiLevelType w:val="singleLevel"/>
    <w:tmpl w:val="C06AC061"/>
    <w:lvl w:ilvl="0" w:tentative="0">
      <w:start w:val="1"/>
      <w:numFmt w:val="lowerLetter"/>
      <w:lvlText w:val="%1)"/>
      <w:lvlJc w:val="left"/>
      <w:pPr>
        <w:tabs>
          <w:tab w:val="left" w:pos="312"/>
        </w:tabs>
      </w:pPr>
    </w:lvl>
  </w:abstractNum>
  <w:abstractNum w:abstractNumId="31">
    <w:nsid w:val="C0DA029A"/>
    <w:multiLevelType w:val="multilevel"/>
    <w:tmpl w:val="C0DA029A"/>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C273BBC3"/>
    <w:multiLevelType w:val="multilevel"/>
    <w:tmpl w:val="C273BBC3"/>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C33CCB0C"/>
    <w:multiLevelType w:val="multilevel"/>
    <w:tmpl w:val="C33CCB0C"/>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C69919AE"/>
    <w:multiLevelType w:val="multilevel"/>
    <w:tmpl w:val="C69919AE"/>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5">
    <w:nsid w:val="C999F122"/>
    <w:multiLevelType w:val="multilevel"/>
    <w:tmpl w:val="C999F122"/>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CB1F09F3"/>
    <w:multiLevelType w:val="multilevel"/>
    <w:tmpl w:val="CB1F09F3"/>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7">
    <w:nsid w:val="CE876362"/>
    <w:multiLevelType w:val="multilevel"/>
    <w:tmpl w:val="CE876362"/>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CF1A19D0"/>
    <w:multiLevelType w:val="multilevel"/>
    <w:tmpl w:val="CF1A19D0"/>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D3E810EA"/>
    <w:multiLevelType w:val="multilevel"/>
    <w:tmpl w:val="D3E810EA"/>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D5580D7C"/>
    <w:multiLevelType w:val="multilevel"/>
    <w:tmpl w:val="D5580D7C"/>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1">
    <w:nsid w:val="D7680464"/>
    <w:multiLevelType w:val="multilevel"/>
    <w:tmpl w:val="D7680464"/>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2">
    <w:nsid w:val="D98D59CA"/>
    <w:multiLevelType w:val="multilevel"/>
    <w:tmpl w:val="D98D59CA"/>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DADD7F5E"/>
    <w:multiLevelType w:val="singleLevel"/>
    <w:tmpl w:val="DADD7F5E"/>
    <w:lvl w:ilvl="0" w:tentative="0">
      <w:start w:val="1"/>
      <w:numFmt w:val="lowerLetter"/>
      <w:lvlText w:val="%1)"/>
      <w:lvlJc w:val="left"/>
      <w:pPr>
        <w:tabs>
          <w:tab w:val="left" w:pos="312"/>
        </w:tabs>
      </w:pPr>
    </w:lvl>
  </w:abstractNum>
  <w:abstractNum w:abstractNumId="44">
    <w:nsid w:val="E33951B4"/>
    <w:multiLevelType w:val="multilevel"/>
    <w:tmpl w:val="E33951B4"/>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E5BEB320"/>
    <w:multiLevelType w:val="multilevel"/>
    <w:tmpl w:val="E5BEB320"/>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EDAFB0DA"/>
    <w:multiLevelType w:val="multilevel"/>
    <w:tmpl w:val="EDAFB0DA"/>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7">
    <w:nsid w:val="EF1C7227"/>
    <w:multiLevelType w:val="multilevel"/>
    <w:tmpl w:val="EF1C7227"/>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8">
    <w:nsid w:val="F0FC9121"/>
    <w:multiLevelType w:val="multilevel"/>
    <w:tmpl w:val="F0FC9121"/>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9">
    <w:nsid w:val="F1858A39"/>
    <w:multiLevelType w:val="singleLevel"/>
    <w:tmpl w:val="F1858A39"/>
    <w:lvl w:ilvl="0" w:tentative="0">
      <w:start w:val="1"/>
      <w:numFmt w:val="decimal"/>
      <w:suff w:val="nothing"/>
      <w:lvlText w:val="%1."/>
      <w:lvlJc w:val="left"/>
      <w:pPr>
        <w:ind w:left="0" w:leftChars="0" w:firstLine="0" w:firstLineChars="0"/>
      </w:pPr>
      <w:rPr>
        <w:rFonts w:hint="default"/>
      </w:rPr>
    </w:lvl>
  </w:abstractNum>
  <w:abstractNum w:abstractNumId="50">
    <w:nsid w:val="F23DC799"/>
    <w:multiLevelType w:val="multilevel"/>
    <w:tmpl w:val="F23DC799"/>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1">
    <w:nsid w:val="F8F3B0B3"/>
    <w:multiLevelType w:val="multilevel"/>
    <w:tmpl w:val="F8F3B0B3"/>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FA8411BA"/>
    <w:multiLevelType w:val="multilevel"/>
    <w:tmpl w:val="FA8411BA"/>
    <w:lvl w:ilvl="0" w:tentative="0">
      <w:start w:val="1"/>
      <w:numFmt w:val="lowerLetter"/>
      <w:lvlText w:val="%1)"/>
      <w:lvlJc w:val="left"/>
      <w:pPr>
        <w:ind w:left="420" w:hanging="420"/>
      </w:pPr>
      <w:rPr>
        <w:rFonts w:hint="default" w:ascii="微软雅黑" w:hAnsi="微软雅黑" w:eastAsia="微软雅黑" w:cs="微软雅黑"/>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03892FDD"/>
    <w:multiLevelType w:val="multilevel"/>
    <w:tmpl w:val="03892FDD"/>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087193F8"/>
    <w:multiLevelType w:val="multilevel"/>
    <w:tmpl w:val="087193F8"/>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1504A486"/>
    <w:multiLevelType w:val="multilevel"/>
    <w:tmpl w:val="1504A486"/>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19599598"/>
    <w:multiLevelType w:val="multilevel"/>
    <w:tmpl w:val="19599598"/>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19FF08EA"/>
    <w:multiLevelType w:val="multilevel"/>
    <w:tmpl w:val="19FF08EA"/>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8">
    <w:nsid w:val="1AD9E019"/>
    <w:multiLevelType w:val="multilevel"/>
    <w:tmpl w:val="1AD9E019"/>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9">
    <w:nsid w:val="1B9B8570"/>
    <w:multiLevelType w:val="multilevel"/>
    <w:tmpl w:val="1B9B8570"/>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1BE5044E"/>
    <w:multiLevelType w:val="multilevel"/>
    <w:tmpl w:val="1BE5044E"/>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1">
    <w:nsid w:val="2108D1D3"/>
    <w:multiLevelType w:val="multilevel"/>
    <w:tmpl w:val="2108D1D3"/>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2">
    <w:nsid w:val="25A0E8CC"/>
    <w:multiLevelType w:val="multilevel"/>
    <w:tmpl w:val="25A0E8CC"/>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280B3553"/>
    <w:multiLevelType w:val="multilevel"/>
    <w:tmpl w:val="280B3553"/>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4">
    <w:nsid w:val="2A028443"/>
    <w:multiLevelType w:val="multilevel"/>
    <w:tmpl w:val="2A028443"/>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5">
    <w:nsid w:val="2A5E5D88"/>
    <w:multiLevelType w:val="multilevel"/>
    <w:tmpl w:val="2A5E5D88"/>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6">
    <w:nsid w:val="2C78F0D3"/>
    <w:multiLevelType w:val="multilevel"/>
    <w:tmpl w:val="2C78F0D3"/>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7">
    <w:nsid w:val="2DB4FDD6"/>
    <w:multiLevelType w:val="multilevel"/>
    <w:tmpl w:val="2DB4FDD6"/>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8">
    <w:nsid w:val="2F6B1752"/>
    <w:multiLevelType w:val="multilevel"/>
    <w:tmpl w:val="2F6B1752"/>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9">
    <w:nsid w:val="2F98AF9B"/>
    <w:multiLevelType w:val="multilevel"/>
    <w:tmpl w:val="2F98AF9B"/>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0">
    <w:nsid w:val="3029DB5E"/>
    <w:multiLevelType w:val="multilevel"/>
    <w:tmpl w:val="3029DB5E"/>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1">
    <w:nsid w:val="330D441C"/>
    <w:multiLevelType w:val="multilevel"/>
    <w:tmpl w:val="330D441C"/>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2">
    <w:nsid w:val="36B55B6B"/>
    <w:multiLevelType w:val="singleLevel"/>
    <w:tmpl w:val="36B55B6B"/>
    <w:lvl w:ilvl="0" w:tentative="0">
      <w:start w:val="1"/>
      <w:numFmt w:val="decimal"/>
      <w:suff w:val="nothing"/>
      <w:lvlText w:val="%1、"/>
      <w:lvlJc w:val="left"/>
    </w:lvl>
  </w:abstractNum>
  <w:abstractNum w:abstractNumId="73">
    <w:nsid w:val="3A210EA8"/>
    <w:multiLevelType w:val="multilevel"/>
    <w:tmpl w:val="3A210EA8"/>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4">
    <w:nsid w:val="3B34821B"/>
    <w:multiLevelType w:val="multilevel"/>
    <w:tmpl w:val="3B34821B"/>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5">
    <w:nsid w:val="3D858ABB"/>
    <w:multiLevelType w:val="multilevel"/>
    <w:tmpl w:val="3D858ABB"/>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76">
    <w:nsid w:val="3EB3AF3D"/>
    <w:multiLevelType w:val="multilevel"/>
    <w:tmpl w:val="3EB3AF3D"/>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7">
    <w:nsid w:val="3EFF290D"/>
    <w:multiLevelType w:val="multilevel"/>
    <w:tmpl w:val="3EFF290D"/>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8">
    <w:nsid w:val="41DD2FDD"/>
    <w:multiLevelType w:val="singleLevel"/>
    <w:tmpl w:val="41DD2FDD"/>
    <w:lvl w:ilvl="0" w:tentative="0">
      <w:start w:val="1"/>
      <w:numFmt w:val="lowerLetter"/>
      <w:lvlText w:val="%1)"/>
      <w:lvlJc w:val="left"/>
      <w:pPr>
        <w:tabs>
          <w:tab w:val="left" w:pos="312"/>
        </w:tabs>
      </w:pPr>
    </w:lvl>
  </w:abstractNum>
  <w:abstractNum w:abstractNumId="79">
    <w:nsid w:val="4231838F"/>
    <w:multiLevelType w:val="multilevel"/>
    <w:tmpl w:val="4231838F"/>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0">
    <w:nsid w:val="44C23ECD"/>
    <w:multiLevelType w:val="multilevel"/>
    <w:tmpl w:val="44C23ECD"/>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1">
    <w:nsid w:val="44CDF7E2"/>
    <w:multiLevelType w:val="multilevel"/>
    <w:tmpl w:val="44CDF7E2"/>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2">
    <w:nsid w:val="486A9411"/>
    <w:multiLevelType w:val="multilevel"/>
    <w:tmpl w:val="486A9411"/>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3">
    <w:nsid w:val="4AD7E926"/>
    <w:multiLevelType w:val="multilevel"/>
    <w:tmpl w:val="4AD7E926"/>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4">
    <w:nsid w:val="4CFAFC1C"/>
    <w:multiLevelType w:val="multilevel"/>
    <w:tmpl w:val="4CFAFC1C"/>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5">
    <w:nsid w:val="4D112C74"/>
    <w:multiLevelType w:val="multilevel"/>
    <w:tmpl w:val="4D112C74"/>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6">
    <w:nsid w:val="5255C70A"/>
    <w:multiLevelType w:val="multilevel"/>
    <w:tmpl w:val="5255C70A"/>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7">
    <w:nsid w:val="52AE1C7A"/>
    <w:multiLevelType w:val="multilevel"/>
    <w:tmpl w:val="52AE1C7A"/>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8">
    <w:nsid w:val="553071E1"/>
    <w:multiLevelType w:val="multilevel"/>
    <w:tmpl w:val="553071E1"/>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9">
    <w:nsid w:val="57C0844F"/>
    <w:multiLevelType w:val="multilevel"/>
    <w:tmpl w:val="57C0844F"/>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0">
    <w:nsid w:val="5F16D8A1"/>
    <w:multiLevelType w:val="multilevel"/>
    <w:tmpl w:val="5F16D8A1"/>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1">
    <w:nsid w:val="61661C97"/>
    <w:multiLevelType w:val="multilevel"/>
    <w:tmpl w:val="61661C97"/>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2">
    <w:nsid w:val="61DFA09D"/>
    <w:multiLevelType w:val="multilevel"/>
    <w:tmpl w:val="61DFA09D"/>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3">
    <w:nsid w:val="643793FA"/>
    <w:multiLevelType w:val="multilevel"/>
    <w:tmpl w:val="643793FA"/>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4">
    <w:nsid w:val="6721225C"/>
    <w:multiLevelType w:val="multilevel"/>
    <w:tmpl w:val="6721225C"/>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5">
    <w:nsid w:val="6861154F"/>
    <w:multiLevelType w:val="multilevel"/>
    <w:tmpl w:val="6861154F"/>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6">
    <w:nsid w:val="69FF69AB"/>
    <w:multiLevelType w:val="multilevel"/>
    <w:tmpl w:val="69FF69AB"/>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7">
    <w:nsid w:val="6ABA3A55"/>
    <w:multiLevelType w:val="multilevel"/>
    <w:tmpl w:val="6ABA3A55"/>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8">
    <w:nsid w:val="6B6AEFEE"/>
    <w:multiLevelType w:val="multilevel"/>
    <w:tmpl w:val="6B6AEFEE"/>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9">
    <w:nsid w:val="6CE35079"/>
    <w:multiLevelType w:val="multilevel"/>
    <w:tmpl w:val="6CE35079"/>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0">
    <w:nsid w:val="6F147067"/>
    <w:multiLevelType w:val="multilevel"/>
    <w:tmpl w:val="6F147067"/>
    <w:lvl w:ilvl="0" w:tentative="0">
      <w:start w:val="1"/>
      <w:numFmt w:val="lowerLetter"/>
      <w:lvlText w:val="%1)"/>
      <w:lvlJc w:val="left"/>
      <w:pPr>
        <w:ind w:left="420" w:hanging="420"/>
      </w:pPr>
      <w:rPr>
        <w:rFonts w:hint="default" w:ascii="微软雅黑" w:hAnsi="微软雅黑" w:eastAsia="微软雅黑" w:cs="微软雅黑"/>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1">
    <w:nsid w:val="6FAA4AEF"/>
    <w:multiLevelType w:val="multilevel"/>
    <w:tmpl w:val="6FAA4AEF"/>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2">
    <w:nsid w:val="6FB7E218"/>
    <w:multiLevelType w:val="multilevel"/>
    <w:tmpl w:val="6FB7E218"/>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3">
    <w:nsid w:val="708BB02B"/>
    <w:multiLevelType w:val="multilevel"/>
    <w:tmpl w:val="708BB02B"/>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4">
    <w:nsid w:val="7645A772"/>
    <w:multiLevelType w:val="multilevel"/>
    <w:tmpl w:val="7645A772"/>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5">
    <w:nsid w:val="7BD193A2"/>
    <w:multiLevelType w:val="multilevel"/>
    <w:tmpl w:val="7BD193A2"/>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6">
    <w:nsid w:val="7F4D7EE6"/>
    <w:multiLevelType w:val="multilevel"/>
    <w:tmpl w:val="7F4D7EE6"/>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7">
    <w:nsid w:val="7F803901"/>
    <w:multiLevelType w:val="multilevel"/>
    <w:tmpl w:val="7F803901"/>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8">
    <w:nsid w:val="7FE1E9DF"/>
    <w:multiLevelType w:val="multilevel"/>
    <w:tmpl w:val="7FE1E9DF"/>
    <w:lvl w:ilvl="0" w:tentative="0">
      <w:start w:val="1"/>
      <w:numFmt w:val="lowerLetter"/>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5"/>
  </w:num>
  <w:num w:numId="2">
    <w:abstractNumId w:val="49"/>
  </w:num>
  <w:num w:numId="3">
    <w:abstractNumId w:val="27"/>
  </w:num>
  <w:num w:numId="4">
    <w:abstractNumId w:val="86"/>
  </w:num>
  <w:num w:numId="5">
    <w:abstractNumId w:val="104"/>
  </w:num>
  <w:num w:numId="6">
    <w:abstractNumId w:val="61"/>
  </w:num>
  <w:num w:numId="7">
    <w:abstractNumId w:val="88"/>
  </w:num>
  <w:num w:numId="8">
    <w:abstractNumId w:val="60"/>
  </w:num>
  <w:num w:numId="9">
    <w:abstractNumId w:val="16"/>
  </w:num>
  <w:num w:numId="10">
    <w:abstractNumId w:val="36"/>
  </w:num>
  <w:num w:numId="11">
    <w:abstractNumId w:val="29"/>
  </w:num>
  <w:num w:numId="12">
    <w:abstractNumId w:val="7"/>
  </w:num>
  <w:num w:numId="13">
    <w:abstractNumId w:val="93"/>
  </w:num>
  <w:num w:numId="14">
    <w:abstractNumId w:val="9"/>
  </w:num>
  <w:num w:numId="15">
    <w:abstractNumId w:val="79"/>
  </w:num>
  <w:num w:numId="16">
    <w:abstractNumId w:val="69"/>
  </w:num>
  <w:num w:numId="17">
    <w:abstractNumId w:val="85"/>
  </w:num>
  <w:num w:numId="18">
    <w:abstractNumId w:val="15"/>
  </w:num>
  <w:num w:numId="19">
    <w:abstractNumId w:val="46"/>
  </w:num>
  <w:num w:numId="20">
    <w:abstractNumId w:val="8"/>
  </w:num>
  <w:num w:numId="21">
    <w:abstractNumId w:val="41"/>
  </w:num>
  <w:num w:numId="22">
    <w:abstractNumId w:val="40"/>
  </w:num>
  <w:num w:numId="23">
    <w:abstractNumId w:val="14"/>
  </w:num>
  <w:num w:numId="24">
    <w:abstractNumId w:val="103"/>
  </w:num>
  <w:num w:numId="25">
    <w:abstractNumId w:val="70"/>
  </w:num>
  <w:num w:numId="26">
    <w:abstractNumId w:val="48"/>
  </w:num>
  <w:num w:numId="27">
    <w:abstractNumId w:val="107"/>
  </w:num>
  <w:num w:numId="28">
    <w:abstractNumId w:val="96"/>
  </w:num>
  <w:num w:numId="29">
    <w:abstractNumId w:val="3"/>
  </w:num>
  <w:num w:numId="30">
    <w:abstractNumId w:val="34"/>
  </w:num>
  <w:num w:numId="31">
    <w:abstractNumId w:val="24"/>
  </w:num>
  <w:num w:numId="32">
    <w:abstractNumId w:val="77"/>
  </w:num>
  <w:num w:numId="33">
    <w:abstractNumId w:val="56"/>
  </w:num>
  <w:num w:numId="34">
    <w:abstractNumId w:val="89"/>
  </w:num>
  <w:num w:numId="35">
    <w:abstractNumId w:val="18"/>
  </w:num>
  <w:num w:numId="36">
    <w:abstractNumId w:val="6"/>
  </w:num>
  <w:num w:numId="37">
    <w:abstractNumId w:val="105"/>
  </w:num>
  <w:num w:numId="38">
    <w:abstractNumId w:val="53"/>
  </w:num>
  <w:num w:numId="39">
    <w:abstractNumId w:val="12"/>
  </w:num>
  <w:num w:numId="40">
    <w:abstractNumId w:val="80"/>
  </w:num>
  <w:num w:numId="41">
    <w:abstractNumId w:val="97"/>
  </w:num>
  <w:num w:numId="42">
    <w:abstractNumId w:val="10"/>
  </w:num>
  <w:num w:numId="43">
    <w:abstractNumId w:val="50"/>
  </w:num>
  <w:num w:numId="44">
    <w:abstractNumId w:val="31"/>
  </w:num>
  <w:num w:numId="45">
    <w:abstractNumId w:val="55"/>
  </w:num>
  <w:num w:numId="46">
    <w:abstractNumId w:val="63"/>
  </w:num>
  <w:num w:numId="47">
    <w:abstractNumId w:val="67"/>
  </w:num>
  <w:num w:numId="48">
    <w:abstractNumId w:val="33"/>
  </w:num>
  <w:num w:numId="49">
    <w:abstractNumId w:val="23"/>
  </w:num>
  <w:num w:numId="50">
    <w:abstractNumId w:val="82"/>
  </w:num>
  <w:num w:numId="51">
    <w:abstractNumId w:val="32"/>
  </w:num>
  <w:num w:numId="52">
    <w:abstractNumId w:val="2"/>
  </w:num>
  <w:num w:numId="53">
    <w:abstractNumId w:val="73"/>
  </w:num>
  <w:num w:numId="54">
    <w:abstractNumId w:val="45"/>
  </w:num>
  <w:num w:numId="55">
    <w:abstractNumId w:val="81"/>
  </w:num>
  <w:num w:numId="56">
    <w:abstractNumId w:val="91"/>
  </w:num>
  <w:num w:numId="57">
    <w:abstractNumId w:val="39"/>
  </w:num>
  <w:num w:numId="58">
    <w:abstractNumId w:val="22"/>
  </w:num>
  <w:num w:numId="59">
    <w:abstractNumId w:val="101"/>
  </w:num>
  <w:num w:numId="60">
    <w:abstractNumId w:val="13"/>
  </w:num>
  <w:num w:numId="61">
    <w:abstractNumId w:val="66"/>
  </w:num>
  <w:num w:numId="62">
    <w:abstractNumId w:val="4"/>
  </w:num>
  <w:num w:numId="63">
    <w:abstractNumId w:val="71"/>
  </w:num>
  <w:num w:numId="64">
    <w:abstractNumId w:val="58"/>
  </w:num>
  <w:num w:numId="65">
    <w:abstractNumId w:val="57"/>
  </w:num>
  <w:num w:numId="66">
    <w:abstractNumId w:val="74"/>
  </w:num>
  <w:num w:numId="67">
    <w:abstractNumId w:val="47"/>
  </w:num>
  <w:num w:numId="68">
    <w:abstractNumId w:val="68"/>
  </w:num>
  <w:num w:numId="69">
    <w:abstractNumId w:val="87"/>
  </w:num>
  <w:num w:numId="70">
    <w:abstractNumId w:val="99"/>
  </w:num>
  <w:num w:numId="71">
    <w:abstractNumId w:val="102"/>
  </w:num>
  <w:num w:numId="72">
    <w:abstractNumId w:val="92"/>
  </w:num>
  <w:num w:numId="73">
    <w:abstractNumId w:val="62"/>
  </w:num>
  <w:num w:numId="74">
    <w:abstractNumId w:val="64"/>
  </w:num>
  <w:num w:numId="75">
    <w:abstractNumId w:val="94"/>
  </w:num>
  <w:num w:numId="76">
    <w:abstractNumId w:val="25"/>
  </w:num>
  <w:num w:numId="77">
    <w:abstractNumId w:val="54"/>
  </w:num>
  <w:num w:numId="78">
    <w:abstractNumId w:val="52"/>
  </w:num>
  <w:num w:numId="79">
    <w:abstractNumId w:val="37"/>
  </w:num>
  <w:num w:numId="80">
    <w:abstractNumId w:val="35"/>
  </w:num>
  <w:num w:numId="81">
    <w:abstractNumId w:val="84"/>
  </w:num>
  <w:num w:numId="82">
    <w:abstractNumId w:val="26"/>
  </w:num>
  <w:num w:numId="83">
    <w:abstractNumId w:val="108"/>
  </w:num>
  <w:num w:numId="84">
    <w:abstractNumId w:val="44"/>
  </w:num>
  <w:num w:numId="85">
    <w:abstractNumId w:val="21"/>
  </w:num>
  <w:num w:numId="86">
    <w:abstractNumId w:val="19"/>
  </w:num>
  <w:num w:numId="87">
    <w:abstractNumId w:val="100"/>
  </w:num>
  <w:num w:numId="88">
    <w:abstractNumId w:val="90"/>
  </w:num>
  <w:num w:numId="89">
    <w:abstractNumId w:val="17"/>
  </w:num>
  <w:num w:numId="90">
    <w:abstractNumId w:val="98"/>
  </w:num>
  <w:num w:numId="91">
    <w:abstractNumId w:val="1"/>
  </w:num>
  <w:num w:numId="92">
    <w:abstractNumId w:val="42"/>
  </w:num>
  <w:num w:numId="93">
    <w:abstractNumId w:val="95"/>
  </w:num>
  <w:num w:numId="94">
    <w:abstractNumId w:val="76"/>
  </w:num>
  <w:num w:numId="95">
    <w:abstractNumId w:val="83"/>
  </w:num>
  <w:num w:numId="96">
    <w:abstractNumId w:val="0"/>
  </w:num>
  <w:num w:numId="97">
    <w:abstractNumId w:val="5"/>
  </w:num>
  <w:num w:numId="98">
    <w:abstractNumId w:val="38"/>
  </w:num>
  <w:num w:numId="99">
    <w:abstractNumId w:val="28"/>
  </w:num>
  <w:num w:numId="100">
    <w:abstractNumId w:val="59"/>
  </w:num>
  <w:num w:numId="101">
    <w:abstractNumId w:val="65"/>
  </w:num>
  <w:num w:numId="102">
    <w:abstractNumId w:val="51"/>
  </w:num>
  <w:num w:numId="103">
    <w:abstractNumId w:val="106"/>
  </w:num>
  <w:num w:numId="104">
    <w:abstractNumId w:val="43"/>
  </w:num>
  <w:num w:numId="105">
    <w:abstractNumId w:val="30"/>
  </w:num>
  <w:num w:numId="106">
    <w:abstractNumId w:val="78"/>
  </w:num>
  <w:num w:numId="107">
    <w:abstractNumId w:val="72"/>
  </w:num>
  <w:num w:numId="108">
    <w:abstractNumId w:val="20"/>
  </w:num>
  <w:num w:numId="1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16D0"/>
    <w:rsid w:val="00015413"/>
    <w:rsid w:val="00020B8F"/>
    <w:rsid w:val="00023C02"/>
    <w:rsid w:val="00025060"/>
    <w:rsid w:val="00033D12"/>
    <w:rsid w:val="0004304B"/>
    <w:rsid w:val="000441DB"/>
    <w:rsid w:val="00045459"/>
    <w:rsid w:val="000469A8"/>
    <w:rsid w:val="00056170"/>
    <w:rsid w:val="00056314"/>
    <w:rsid w:val="00070B36"/>
    <w:rsid w:val="00080207"/>
    <w:rsid w:val="00090F49"/>
    <w:rsid w:val="000A116D"/>
    <w:rsid w:val="000A1178"/>
    <w:rsid w:val="000A2FD4"/>
    <w:rsid w:val="000A3E50"/>
    <w:rsid w:val="000A6277"/>
    <w:rsid w:val="000A629E"/>
    <w:rsid w:val="000A71C1"/>
    <w:rsid w:val="000B2331"/>
    <w:rsid w:val="000B4734"/>
    <w:rsid w:val="000C3CDF"/>
    <w:rsid w:val="000D012F"/>
    <w:rsid w:val="000D2A4F"/>
    <w:rsid w:val="000D43A5"/>
    <w:rsid w:val="000D6155"/>
    <w:rsid w:val="000D7C87"/>
    <w:rsid w:val="000E3DE7"/>
    <w:rsid w:val="000F699E"/>
    <w:rsid w:val="00102955"/>
    <w:rsid w:val="00110ABB"/>
    <w:rsid w:val="00114056"/>
    <w:rsid w:val="00125D4E"/>
    <w:rsid w:val="001324CE"/>
    <w:rsid w:val="00143728"/>
    <w:rsid w:val="00147573"/>
    <w:rsid w:val="001644CF"/>
    <w:rsid w:val="00165550"/>
    <w:rsid w:val="00166304"/>
    <w:rsid w:val="00166E57"/>
    <w:rsid w:val="00182AEA"/>
    <w:rsid w:val="00183BE4"/>
    <w:rsid w:val="001A3A93"/>
    <w:rsid w:val="001A3AA9"/>
    <w:rsid w:val="001B3054"/>
    <w:rsid w:val="001B5A59"/>
    <w:rsid w:val="001B5DF9"/>
    <w:rsid w:val="001C7732"/>
    <w:rsid w:val="001D0D0C"/>
    <w:rsid w:val="001E4D24"/>
    <w:rsid w:val="002073FE"/>
    <w:rsid w:val="002217C9"/>
    <w:rsid w:val="0022195F"/>
    <w:rsid w:val="00223ACB"/>
    <w:rsid w:val="00231D09"/>
    <w:rsid w:val="00236CC7"/>
    <w:rsid w:val="00243A13"/>
    <w:rsid w:val="00245686"/>
    <w:rsid w:val="0026696A"/>
    <w:rsid w:val="002717AE"/>
    <w:rsid w:val="00274BF7"/>
    <w:rsid w:val="0028038E"/>
    <w:rsid w:val="00283EF3"/>
    <w:rsid w:val="002841DB"/>
    <w:rsid w:val="002979DA"/>
    <w:rsid w:val="002A3C1C"/>
    <w:rsid w:val="002B3979"/>
    <w:rsid w:val="002B4DEF"/>
    <w:rsid w:val="002B756F"/>
    <w:rsid w:val="002C11DE"/>
    <w:rsid w:val="002C1808"/>
    <w:rsid w:val="002C3DC7"/>
    <w:rsid w:val="002D1A83"/>
    <w:rsid w:val="002D59AD"/>
    <w:rsid w:val="002E5EEA"/>
    <w:rsid w:val="002F139F"/>
    <w:rsid w:val="0030741D"/>
    <w:rsid w:val="00310DC4"/>
    <w:rsid w:val="00317242"/>
    <w:rsid w:val="003227DA"/>
    <w:rsid w:val="00325527"/>
    <w:rsid w:val="003314B0"/>
    <w:rsid w:val="0034179C"/>
    <w:rsid w:val="00344634"/>
    <w:rsid w:val="0034533D"/>
    <w:rsid w:val="00351A3A"/>
    <w:rsid w:val="00353EF6"/>
    <w:rsid w:val="00370D34"/>
    <w:rsid w:val="00374FEE"/>
    <w:rsid w:val="00381288"/>
    <w:rsid w:val="00382346"/>
    <w:rsid w:val="00382724"/>
    <w:rsid w:val="003A0DEB"/>
    <w:rsid w:val="003A41F1"/>
    <w:rsid w:val="003D0837"/>
    <w:rsid w:val="003D1B67"/>
    <w:rsid w:val="003E3739"/>
    <w:rsid w:val="003F3035"/>
    <w:rsid w:val="003F5ED3"/>
    <w:rsid w:val="003F76A7"/>
    <w:rsid w:val="0041004E"/>
    <w:rsid w:val="00411B28"/>
    <w:rsid w:val="00417065"/>
    <w:rsid w:val="00420BA1"/>
    <w:rsid w:val="00425C8E"/>
    <w:rsid w:val="004266C6"/>
    <w:rsid w:val="00440923"/>
    <w:rsid w:val="0044183F"/>
    <w:rsid w:val="004472C6"/>
    <w:rsid w:val="00451A4B"/>
    <w:rsid w:val="00457CD0"/>
    <w:rsid w:val="00460947"/>
    <w:rsid w:val="00462379"/>
    <w:rsid w:val="00465ADC"/>
    <w:rsid w:val="00473797"/>
    <w:rsid w:val="004802DD"/>
    <w:rsid w:val="004830D8"/>
    <w:rsid w:val="0049655E"/>
    <w:rsid w:val="004A3192"/>
    <w:rsid w:val="004B6C7E"/>
    <w:rsid w:val="004B6EF1"/>
    <w:rsid w:val="004C15A9"/>
    <w:rsid w:val="004C1FA1"/>
    <w:rsid w:val="004C6E0B"/>
    <w:rsid w:val="004E1C44"/>
    <w:rsid w:val="004F25B2"/>
    <w:rsid w:val="00500C52"/>
    <w:rsid w:val="00504168"/>
    <w:rsid w:val="0050482A"/>
    <w:rsid w:val="00504F84"/>
    <w:rsid w:val="00506FA4"/>
    <w:rsid w:val="00516103"/>
    <w:rsid w:val="005170B3"/>
    <w:rsid w:val="00525DF9"/>
    <w:rsid w:val="00526B5F"/>
    <w:rsid w:val="005278BA"/>
    <w:rsid w:val="00555B02"/>
    <w:rsid w:val="005560B6"/>
    <w:rsid w:val="00557F4B"/>
    <w:rsid w:val="0056622E"/>
    <w:rsid w:val="00571B42"/>
    <w:rsid w:val="005863C2"/>
    <w:rsid w:val="005A1B96"/>
    <w:rsid w:val="005A3D64"/>
    <w:rsid w:val="005A53CF"/>
    <w:rsid w:val="005B7A7C"/>
    <w:rsid w:val="005C0DBE"/>
    <w:rsid w:val="005C5188"/>
    <w:rsid w:val="005D17D4"/>
    <w:rsid w:val="005D5F50"/>
    <w:rsid w:val="005E1F0A"/>
    <w:rsid w:val="005E4775"/>
    <w:rsid w:val="0060645F"/>
    <w:rsid w:val="006109A3"/>
    <w:rsid w:val="006200E7"/>
    <w:rsid w:val="00620904"/>
    <w:rsid w:val="0062223C"/>
    <w:rsid w:val="00643154"/>
    <w:rsid w:val="006518BE"/>
    <w:rsid w:val="00660461"/>
    <w:rsid w:val="00660DFC"/>
    <w:rsid w:val="00662E5D"/>
    <w:rsid w:val="00666EF0"/>
    <w:rsid w:val="00667CA8"/>
    <w:rsid w:val="00680E91"/>
    <w:rsid w:val="006830D5"/>
    <w:rsid w:val="006A4F5F"/>
    <w:rsid w:val="006C2FB3"/>
    <w:rsid w:val="006C5104"/>
    <w:rsid w:val="006C6642"/>
    <w:rsid w:val="006C6663"/>
    <w:rsid w:val="006D3683"/>
    <w:rsid w:val="006D4B2B"/>
    <w:rsid w:val="006E19D9"/>
    <w:rsid w:val="006F4DB7"/>
    <w:rsid w:val="0070134C"/>
    <w:rsid w:val="007138BB"/>
    <w:rsid w:val="00723A5A"/>
    <w:rsid w:val="007309B9"/>
    <w:rsid w:val="007400BC"/>
    <w:rsid w:val="00740689"/>
    <w:rsid w:val="0074122A"/>
    <w:rsid w:val="00754B6F"/>
    <w:rsid w:val="00755FFC"/>
    <w:rsid w:val="0078575A"/>
    <w:rsid w:val="0078694E"/>
    <w:rsid w:val="00796BF0"/>
    <w:rsid w:val="007B36CE"/>
    <w:rsid w:val="007C0070"/>
    <w:rsid w:val="007C50FC"/>
    <w:rsid w:val="007C546A"/>
    <w:rsid w:val="007C546F"/>
    <w:rsid w:val="007D4407"/>
    <w:rsid w:val="007D481C"/>
    <w:rsid w:val="007E114E"/>
    <w:rsid w:val="007E1F74"/>
    <w:rsid w:val="007E41F8"/>
    <w:rsid w:val="007E6FD7"/>
    <w:rsid w:val="007F0651"/>
    <w:rsid w:val="007F30D9"/>
    <w:rsid w:val="007F4C44"/>
    <w:rsid w:val="007F5B75"/>
    <w:rsid w:val="00801A08"/>
    <w:rsid w:val="008023B6"/>
    <w:rsid w:val="00802EFA"/>
    <w:rsid w:val="0081241A"/>
    <w:rsid w:val="00821573"/>
    <w:rsid w:val="008217D9"/>
    <w:rsid w:val="00832173"/>
    <w:rsid w:val="00834BD4"/>
    <w:rsid w:val="00856C87"/>
    <w:rsid w:val="008839D0"/>
    <w:rsid w:val="00892E93"/>
    <w:rsid w:val="008951A5"/>
    <w:rsid w:val="008B3CB3"/>
    <w:rsid w:val="008B7214"/>
    <w:rsid w:val="008D5F79"/>
    <w:rsid w:val="008D610F"/>
    <w:rsid w:val="008E3F66"/>
    <w:rsid w:val="008F05FC"/>
    <w:rsid w:val="008F1480"/>
    <w:rsid w:val="008F2189"/>
    <w:rsid w:val="008F33E6"/>
    <w:rsid w:val="00905C47"/>
    <w:rsid w:val="00914F64"/>
    <w:rsid w:val="009167C2"/>
    <w:rsid w:val="00920DBE"/>
    <w:rsid w:val="00921007"/>
    <w:rsid w:val="00921DF0"/>
    <w:rsid w:val="00923995"/>
    <w:rsid w:val="00947AA7"/>
    <w:rsid w:val="009573DE"/>
    <w:rsid w:val="0096280E"/>
    <w:rsid w:val="0097011C"/>
    <w:rsid w:val="00971254"/>
    <w:rsid w:val="00972017"/>
    <w:rsid w:val="00975A40"/>
    <w:rsid w:val="009924A2"/>
    <w:rsid w:val="00992C33"/>
    <w:rsid w:val="00997C51"/>
    <w:rsid w:val="009A2D10"/>
    <w:rsid w:val="009A38EB"/>
    <w:rsid w:val="009B057A"/>
    <w:rsid w:val="009B442A"/>
    <w:rsid w:val="009B5DE6"/>
    <w:rsid w:val="009B6857"/>
    <w:rsid w:val="009C2FD5"/>
    <w:rsid w:val="009C5300"/>
    <w:rsid w:val="009C6B43"/>
    <w:rsid w:val="009D3194"/>
    <w:rsid w:val="009D47B5"/>
    <w:rsid w:val="009D7197"/>
    <w:rsid w:val="009D78D0"/>
    <w:rsid w:val="009E3619"/>
    <w:rsid w:val="009E524F"/>
    <w:rsid w:val="009E6015"/>
    <w:rsid w:val="009F173F"/>
    <w:rsid w:val="009F3E1E"/>
    <w:rsid w:val="00A002DD"/>
    <w:rsid w:val="00A01EBB"/>
    <w:rsid w:val="00A0382B"/>
    <w:rsid w:val="00A110F6"/>
    <w:rsid w:val="00A12340"/>
    <w:rsid w:val="00A123E0"/>
    <w:rsid w:val="00A13535"/>
    <w:rsid w:val="00A162A2"/>
    <w:rsid w:val="00A20F32"/>
    <w:rsid w:val="00A25E2A"/>
    <w:rsid w:val="00A26841"/>
    <w:rsid w:val="00A26CC1"/>
    <w:rsid w:val="00A274EB"/>
    <w:rsid w:val="00A30B99"/>
    <w:rsid w:val="00A44D19"/>
    <w:rsid w:val="00A45569"/>
    <w:rsid w:val="00A46FED"/>
    <w:rsid w:val="00A6435C"/>
    <w:rsid w:val="00A73B70"/>
    <w:rsid w:val="00A97F39"/>
    <w:rsid w:val="00AA34C7"/>
    <w:rsid w:val="00AA5F74"/>
    <w:rsid w:val="00AB475B"/>
    <w:rsid w:val="00AB5566"/>
    <w:rsid w:val="00AC730A"/>
    <w:rsid w:val="00AD1510"/>
    <w:rsid w:val="00AD2A77"/>
    <w:rsid w:val="00AD49B5"/>
    <w:rsid w:val="00AE72CC"/>
    <w:rsid w:val="00AF0335"/>
    <w:rsid w:val="00AF0E2B"/>
    <w:rsid w:val="00AF40E7"/>
    <w:rsid w:val="00AF7529"/>
    <w:rsid w:val="00B15418"/>
    <w:rsid w:val="00B17BA0"/>
    <w:rsid w:val="00B22526"/>
    <w:rsid w:val="00B3434E"/>
    <w:rsid w:val="00B34A00"/>
    <w:rsid w:val="00B34B78"/>
    <w:rsid w:val="00B37687"/>
    <w:rsid w:val="00B46A5C"/>
    <w:rsid w:val="00B55DFD"/>
    <w:rsid w:val="00B66D0C"/>
    <w:rsid w:val="00B71963"/>
    <w:rsid w:val="00B8055B"/>
    <w:rsid w:val="00B82355"/>
    <w:rsid w:val="00B82B68"/>
    <w:rsid w:val="00BA5003"/>
    <w:rsid w:val="00BA5334"/>
    <w:rsid w:val="00BA7C94"/>
    <w:rsid w:val="00BB0470"/>
    <w:rsid w:val="00BB1096"/>
    <w:rsid w:val="00BB29FE"/>
    <w:rsid w:val="00BB401D"/>
    <w:rsid w:val="00BC0A17"/>
    <w:rsid w:val="00BC2863"/>
    <w:rsid w:val="00BD3299"/>
    <w:rsid w:val="00BE4441"/>
    <w:rsid w:val="00BE4BAF"/>
    <w:rsid w:val="00BE5125"/>
    <w:rsid w:val="00BF1485"/>
    <w:rsid w:val="00BF4D7C"/>
    <w:rsid w:val="00C008F8"/>
    <w:rsid w:val="00C121DF"/>
    <w:rsid w:val="00C23EC5"/>
    <w:rsid w:val="00C4224F"/>
    <w:rsid w:val="00C45FC3"/>
    <w:rsid w:val="00C701B2"/>
    <w:rsid w:val="00C74C03"/>
    <w:rsid w:val="00C7607B"/>
    <w:rsid w:val="00C855ED"/>
    <w:rsid w:val="00C94A12"/>
    <w:rsid w:val="00CA027E"/>
    <w:rsid w:val="00CA43F5"/>
    <w:rsid w:val="00CB087E"/>
    <w:rsid w:val="00CB4728"/>
    <w:rsid w:val="00CC34AC"/>
    <w:rsid w:val="00CD5780"/>
    <w:rsid w:val="00CD5FCC"/>
    <w:rsid w:val="00CD7074"/>
    <w:rsid w:val="00CE5864"/>
    <w:rsid w:val="00CE6434"/>
    <w:rsid w:val="00CF0974"/>
    <w:rsid w:val="00CF275E"/>
    <w:rsid w:val="00CF6562"/>
    <w:rsid w:val="00CF7FFB"/>
    <w:rsid w:val="00D01DFA"/>
    <w:rsid w:val="00D07DC3"/>
    <w:rsid w:val="00D15600"/>
    <w:rsid w:val="00D160BD"/>
    <w:rsid w:val="00D22BCA"/>
    <w:rsid w:val="00D2429D"/>
    <w:rsid w:val="00D276F1"/>
    <w:rsid w:val="00D3209B"/>
    <w:rsid w:val="00D41B38"/>
    <w:rsid w:val="00D42B37"/>
    <w:rsid w:val="00D60B95"/>
    <w:rsid w:val="00D6620C"/>
    <w:rsid w:val="00D7558C"/>
    <w:rsid w:val="00D75ECA"/>
    <w:rsid w:val="00D773B6"/>
    <w:rsid w:val="00D80838"/>
    <w:rsid w:val="00D80BC6"/>
    <w:rsid w:val="00D92D89"/>
    <w:rsid w:val="00DA0324"/>
    <w:rsid w:val="00DA56B5"/>
    <w:rsid w:val="00DC7F6A"/>
    <w:rsid w:val="00DD112D"/>
    <w:rsid w:val="00DD495F"/>
    <w:rsid w:val="00DD75E0"/>
    <w:rsid w:val="00DE2DC5"/>
    <w:rsid w:val="00DE6A82"/>
    <w:rsid w:val="00DF08A4"/>
    <w:rsid w:val="00E0113E"/>
    <w:rsid w:val="00E03E5A"/>
    <w:rsid w:val="00E06DDC"/>
    <w:rsid w:val="00E07D01"/>
    <w:rsid w:val="00E107FE"/>
    <w:rsid w:val="00E213AC"/>
    <w:rsid w:val="00E27136"/>
    <w:rsid w:val="00E31472"/>
    <w:rsid w:val="00E53CCA"/>
    <w:rsid w:val="00E6190E"/>
    <w:rsid w:val="00E71E8D"/>
    <w:rsid w:val="00E93769"/>
    <w:rsid w:val="00E960B1"/>
    <w:rsid w:val="00EA0023"/>
    <w:rsid w:val="00EA02B2"/>
    <w:rsid w:val="00EB1850"/>
    <w:rsid w:val="00EB47EC"/>
    <w:rsid w:val="00EC1883"/>
    <w:rsid w:val="00ED6284"/>
    <w:rsid w:val="00ED748B"/>
    <w:rsid w:val="00EE037A"/>
    <w:rsid w:val="00EE03D2"/>
    <w:rsid w:val="00EE6793"/>
    <w:rsid w:val="00EE74CA"/>
    <w:rsid w:val="00EF299B"/>
    <w:rsid w:val="00EF3CEE"/>
    <w:rsid w:val="00F12970"/>
    <w:rsid w:val="00F163C3"/>
    <w:rsid w:val="00F23A6D"/>
    <w:rsid w:val="00F278CD"/>
    <w:rsid w:val="00F304D2"/>
    <w:rsid w:val="00F30EFE"/>
    <w:rsid w:val="00F334D0"/>
    <w:rsid w:val="00F415DA"/>
    <w:rsid w:val="00F42E06"/>
    <w:rsid w:val="00F463C2"/>
    <w:rsid w:val="00F5093C"/>
    <w:rsid w:val="00F67691"/>
    <w:rsid w:val="00F7298B"/>
    <w:rsid w:val="00F730A3"/>
    <w:rsid w:val="00F75886"/>
    <w:rsid w:val="00F76E4B"/>
    <w:rsid w:val="00F772DB"/>
    <w:rsid w:val="00F84DC2"/>
    <w:rsid w:val="00F86AEA"/>
    <w:rsid w:val="00F877F5"/>
    <w:rsid w:val="00F9168D"/>
    <w:rsid w:val="00F92ACA"/>
    <w:rsid w:val="00F9433B"/>
    <w:rsid w:val="00FA1BAE"/>
    <w:rsid w:val="00FA40C8"/>
    <w:rsid w:val="00FA502D"/>
    <w:rsid w:val="00FB6B09"/>
    <w:rsid w:val="00FD0259"/>
    <w:rsid w:val="00FD78EC"/>
    <w:rsid w:val="00FE0190"/>
    <w:rsid w:val="00FE47EC"/>
    <w:rsid w:val="00FE5782"/>
    <w:rsid w:val="00FF4E70"/>
    <w:rsid w:val="00FF7903"/>
    <w:rsid w:val="01496517"/>
    <w:rsid w:val="015C2B0C"/>
    <w:rsid w:val="01613CC0"/>
    <w:rsid w:val="01A00BA0"/>
    <w:rsid w:val="01B4034B"/>
    <w:rsid w:val="021A57CD"/>
    <w:rsid w:val="024A6146"/>
    <w:rsid w:val="02715F07"/>
    <w:rsid w:val="02985DC6"/>
    <w:rsid w:val="02A628B9"/>
    <w:rsid w:val="02E61CA0"/>
    <w:rsid w:val="03357A50"/>
    <w:rsid w:val="0385634A"/>
    <w:rsid w:val="03B84328"/>
    <w:rsid w:val="03EA43FF"/>
    <w:rsid w:val="046A7F6F"/>
    <w:rsid w:val="047563BF"/>
    <w:rsid w:val="0497016A"/>
    <w:rsid w:val="04E13A54"/>
    <w:rsid w:val="04E2195B"/>
    <w:rsid w:val="04F126CD"/>
    <w:rsid w:val="0575419C"/>
    <w:rsid w:val="05E63013"/>
    <w:rsid w:val="06110369"/>
    <w:rsid w:val="06824DC3"/>
    <w:rsid w:val="06CB49BC"/>
    <w:rsid w:val="06F6474C"/>
    <w:rsid w:val="072426EB"/>
    <w:rsid w:val="0777244E"/>
    <w:rsid w:val="07F70E57"/>
    <w:rsid w:val="07FE527C"/>
    <w:rsid w:val="08587D4E"/>
    <w:rsid w:val="095E4887"/>
    <w:rsid w:val="099F5C8C"/>
    <w:rsid w:val="09C94AB7"/>
    <w:rsid w:val="0A2C751F"/>
    <w:rsid w:val="0A2D3298"/>
    <w:rsid w:val="0A334FE7"/>
    <w:rsid w:val="0A707DF6"/>
    <w:rsid w:val="0ADB7197"/>
    <w:rsid w:val="0B346D85"/>
    <w:rsid w:val="0B386398"/>
    <w:rsid w:val="0B7276E6"/>
    <w:rsid w:val="0BD41620"/>
    <w:rsid w:val="0BF202F5"/>
    <w:rsid w:val="0C063DA0"/>
    <w:rsid w:val="0C237CB4"/>
    <w:rsid w:val="0C7850DC"/>
    <w:rsid w:val="0C937231"/>
    <w:rsid w:val="0D401342"/>
    <w:rsid w:val="0D847672"/>
    <w:rsid w:val="0DA452F2"/>
    <w:rsid w:val="0DE16873"/>
    <w:rsid w:val="0E2F3A82"/>
    <w:rsid w:val="0E585AB6"/>
    <w:rsid w:val="0E5C6B83"/>
    <w:rsid w:val="0E925DBF"/>
    <w:rsid w:val="0F184C8D"/>
    <w:rsid w:val="0F2F360E"/>
    <w:rsid w:val="0F386F49"/>
    <w:rsid w:val="0F6A3BA6"/>
    <w:rsid w:val="0F7763D9"/>
    <w:rsid w:val="0FB51D65"/>
    <w:rsid w:val="0FE60171"/>
    <w:rsid w:val="100563D6"/>
    <w:rsid w:val="10977AD3"/>
    <w:rsid w:val="10B82C45"/>
    <w:rsid w:val="10C41590"/>
    <w:rsid w:val="11273290"/>
    <w:rsid w:val="11276807"/>
    <w:rsid w:val="113A7785"/>
    <w:rsid w:val="11687B3A"/>
    <w:rsid w:val="11B95320"/>
    <w:rsid w:val="11D413CD"/>
    <w:rsid w:val="11D5049D"/>
    <w:rsid w:val="12395396"/>
    <w:rsid w:val="12F6691D"/>
    <w:rsid w:val="131C20FB"/>
    <w:rsid w:val="132179C8"/>
    <w:rsid w:val="133614CA"/>
    <w:rsid w:val="135A7C55"/>
    <w:rsid w:val="13FC61B5"/>
    <w:rsid w:val="142879E7"/>
    <w:rsid w:val="14357918"/>
    <w:rsid w:val="14667AD2"/>
    <w:rsid w:val="14A66120"/>
    <w:rsid w:val="14C52A4A"/>
    <w:rsid w:val="152B4878"/>
    <w:rsid w:val="15614EF4"/>
    <w:rsid w:val="15776A4B"/>
    <w:rsid w:val="15A73AE1"/>
    <w:rsid w:val="15BE296F"/>
    <w:rsid w:val="15CC1BB7"/>
    <w:rsid w:val="15DA2525"/>
    <w:rsid w:val="15FB06EE"/>
    <w:rsid w:val="165C0BD8"/>
    <w:rsid w:val="167F6B37"/>
    <w:rsid w:val="16E21ADF"/>
    <w:rsid w:val="16F455B8"/>
    <w:rsid w:val="17716EB9"/>
    <w:rsid w:val="17A252C5"/>
    <w:rsid w:val="17AA23CB"/>
    <w:rsid w:val="17E92EF4"/>
    <w:rsid w:val="183546FB"/>
    <w:rsid w:val="183D5BB6"/>
    <w:rsid w:val="186D5975"/>
    <w:rsid w:val="18AA7C67"/>
    <w:rsid w:val="18E67433"/>
    <w:rsid w:val="19037516"/>
    <w:rsid w:val="191F55E3"/>
    <w:rsid w:val="19533826"/>
    <w:rsid w:val="19B90E46"/>
    <w:rsid w:val="1A2D7C66"/>
    <w:rsid w:val="1A521D5C"/>
    <w:rsid w:val="1A534654"/>
    <w:rsid w:val="1A564145"/>
    <w:rsid w:val="1A9A6727"/>
    <w:rsid w:val="1AA54DDC"/>
    <w:rsid w:val="1AD8395E"/>
    <w:rsid w:val="1ADC3E30"/>
    <w:rsid w:val="1B1B4D24"/>
    <w:rsid w:val="1BCA58D9"/>
    <w:rsid w:val="1BD800D7"/>
    <w:rsid w:val="1BD826E8"/>
    <w:rsid w:val="1C193D6C"/>
    <w:rsid w:val="1C3D55BC"/>
    <w:rsid w:val="1C630F68"/>
    <w:rsid w:val="1C683811"/>
    <w:rsid w:val="1CEB5018"/>
    <w:rsid w:val="1D127DFB"/>
    <w:rsid w:val="1D1D7A07"/>
    <w:rsid w:val="1D373E8B"/>
    <w:rsid w:val="1D7876E7"/>
    <w:rsid w:val="1D836A21"/>
    <w:rsid w:val="1DC06C9D"/>
    <w:rsid w:val="1DE5415D"/>
    <w:rsid w:val="1DED4DC0"/>
    <w:rsid w:val="1E2C58E8"/>
    <w:rsid w:val="1E601A36"/>
    <w:rsid w:val="1E842487"/>
    <w:rsid w:val="1EB26C36"/>
    <w:rsid w:val="1EF54BEF"/>
    <w:rsid w:val="1F225A00"/>
    <w:rsid w:val="1F554D78"/>
    <w:rsid w:val="1F792DAF"/>
    <w:rsid w:val="1F86591A"/>
    <w:rsid w:val="1FAD6AA8"/>
    <w:rsid w:val="1FB43240"/>
    <w:rsid w:val="203B4334"/>
    <w:rsid w:val="20671F70"/>
    <w:rsid w:val="20E34258"/>
    <w:rsid w:val="21053537"/>
    <w:rsid w:val="21203889"/>
    <w:rsid w:val="21820804"/>
    <w:rsid w:val="21E5762C"/>
    <w:rsid w:val="223466AE"/>
    <w:rsid w:val="22510959"/>
    <w:rsid w:val="22995516"/>
    <w:rsid w:val="230010F2"/>
    <w:rsid w:val="234529D7"/>
    <w:rsid w:val="23566F63"/>
    <w:rsid w:val="235F22BC"/>
    <w:rsid w:val="239D6150"/>
    <w:rsid w:val="23DA1943"/>
    <w:rsid w:val="23EB7FF4"/>
    <w:rsid w:val="24167068"/>
    <w:rsid w:val="24345FCE"/>
    <w:rsid w:val="244D0888"/>
    <w:rsid w:val="24891ED1"/>
    <w:rsid w:val="24D51B52"/>
    <w:rsid w:val="252723FA"/>
    <w:rsid w:val="254C18D2"/>
    <w:rsid w:val="257A073B"/>
    <w:rsid w:val="259B3353"/>
    <w:rsid w:val="25C9309B"/>
    <w:rsid w:val="25EA6F0C"/>
    <w:rsid w:val="261D79C4"/>
    <w:rsid w:val="2674607E"/>
    <w:rsid w:val="269F0C21"/>
    <w:rsid w:val="26B50445"/>
    <w:rsid w:val="26FC280D"/>
    <w:rsid w:val="276F2012"/>
    <w:rsid w:val="27A453B5"/>
    <w:rsid w:val="27A83F1D"/>
    <w:rsid w:val="28013B40"/>
    <w:rsid w:val="28041B0E"/>
    <w:rsid w:val="283830DC"/>
    <w:rsid w:val="283E7EFD"/>
    <w:rsid w:val="28676433"/>
    <w:rsid w:val="287E33E8"/>
    <w:rsid w:val="28810F26"/>
    <w:rsid w:val="289724F8"/>
    <w:rsid w:val="289A5C22"/>
    <w:rsid w:val="28B97EA9"/>
    <w:rsid w:val="29165F6C"/>
    <w:rsid w:val="29A30A29"/>
    <w:rsid w:val="29BE2438"/>
    <w:rsid w:val="29D87D82"/>
    <w:rsid w:val="29DD218D"/>
    <w:rsid w:val="2A446D64"/>
    <w:rsid w:val="2A450F4A"/>
    <w:rsid w:val="2A8566B9"/>
    <w:rsid w:val="2ACF0E4A"/>
    <w:rsid w:val="2AEE52D1"/>
    <w:rsid w:val="2B223DB4"/>
    <w:rsid w:val="2B2368FD"/>
    <w:rsid w:val="2B30453E"/>
    <w:rsid w:val="2B3A23C7"/>
    <w:rsid w:val="2B3D467F"/>
    <w:rsid w:val="2B616C26"/>
    <w:rsid w:val="2B685888"/>
    <w:rsid w:val="2B791E58"/>
    <w:rsid w:val="2B7E0A77"/>
    <w:rsid w:val="2B9048CD"/>
    <w:rsid w:val="2BE511FA"/>
    <w:rsid w:val="2C567FD4"/>
    <w:rsid w:val="2CAD22EA"/>
    <w:rsid w:val="2D1D4C50"/>
    <w:rsid w:val="2D3F2A17"/>
    <w:rsid w:val="2D4D587B"/>
    <w:rsid w:val="2D6F3693"/>
    <w:rsid w:val="2E063230"/>
    <w:rsid w:val="2E193F79"/>
    <w:rsid w:val="2E767240"/>
    <w:rsid w:val="2E7A2EE8"/>
    <w:rsid w:val="2E840E29"/>
    <w:rsid w:val="2EDC305F"/>
    <w:rsid w:val="2EED69CE"/>
    <w:rsid w:val="2EFB750E"/>
    <w:rsid w:val="2F2E68E9"/>
    <w:rsid w:val="2F3C1703"/>
    <w:rsid w:val="2F4F58DB"/>
    <w:rsid w:val="2F77273B"/>
    <w:rsid w:val="2FAB0637"/>
    <w:rsid w:val="308333A6"/>
    <w:rsid w:val="308F5C84"/>
    <w:rsid w:val="3130025B"/>
    <w:rsid w:val="31684CCC"/>
    <w:rsid w:val="32BC1F08"/>
    <w:rsid w:val="33F20F2A"/>
    <w:rsid w:val="349D0334"/>
    <w:rsid w:val="34A264AC"/>
    <w:rsid w:val="34B52A3A"/>
    <w:rsid w:val="34FA1AFA"/>
    <w:rsid w:val="34FD5189"/>
    <w:rsid w:val="353699D8"/>
    <w:rsid w:val="353A66E5"/>
    <w:rsid w:val="353F3CFB"/>
    <w:rsid w:val="35640F86"/>
    <w:rsid w:val="35A62714"/>
    <w:rsid w:val="35CB3347"/>
    <w:rsid w:val="35D07906"/>
    <w:rsid w:val="361A6BAE"/>
    <w:rsid w:val="362A49AB"/>
    <w:rsid w:val="36826596"/>
    <w:rsid w:val="36A04A6B"/>
    <w:rsid w:val="36CC4E60"/>
    <w:rsid w:val="37325382"/>
    <w:rsid w:val="379016ED"/>
    <w:rsid w:val="37A07FC2"/>
    <w:rsid w:val="38B44A00"/>
    <w:rsid w:val="38CF5DA1"/>
    <w:rsid w:val="392C4597"/>
    <w:rsid w:val="39A47EEF"/>
    <w:rsid w:val="3A6B7341"/>
    <w:rsid w:val="3A963316"/>
    <w:rsid w:val="3AC352FA"/>
    <w:rsid w:val="3B64270E"/>
    <w:rsid w:val="3C007580"/>
    <w:rsid w:val="3C51595C"/>
    <w:rsid w:val="3C5F437B"/>
    <w:rsid w:val="3CB3670B"/>
    <w:rsid w:val="3CE37662"/>
    <w:rsid w:val="3D2133A8"/>
    <w:rsid w:val="3D697A4C"/>
    <w:rsid w:val="3D6C51E0"/>
    <w:rsid w:val="3D74475E"/>
    <w:rsid w:val="3DCA10D9"/>
    <w:rsid w:val="3DCA159D"/>
    <w:rsid w:val="3DE43692"/>
    <w:rsid w:val="3DFF647F"/>
    <w:rsid w:val="3E1C72D0"/>
    <w:rsid w:val="3E2B4E8F"/>
    <w:rsid w:val="3F4D094D"/>
    <w:rsid w:val="3F52287D"/>
    <w:rsid w:val="3F6469BE"/>
    <w:rsid w:val="3F761964"/>
    <w:rsid w:val="3F8E3895"/>
    <w:rsid w:val="3F97D702"/>
    <w:rsid w:val="3FDA48F8"/>
    <w:rsid w:val="4010076E"/>
    <w:rsid w:val="407F76A2"/>
    <w:rsid w:val="40831D55"/>
    <w:rsid w:val="40912777"/>
    <w:rsid w:val="40A67324"/>
    <w:rsid w:val="40FF764F"/>
    <w:rsid w:val="41562020"/>
    <w:rsid w:val="41586871"/>
    <w:rsid w:val="41644987"/>
    <w:rsid w:val="42040DD1"/>
    <w:rsid w:val="422B5D33"/>
    <w:rsid w:val="42A206CD"/>
    <w:rsid w:val="42F636AC"/>
    <w:rsid w:val="43137E95"/>
    <w:rsid w:val="43615785"/>
    <w:rsid w:val="436E7283"/>
    <w:rsid w:val="4387343D"/>
    <w:rsid w:val="43BB6C43"/>
    <w:rsid w:val="43C95DCD"/>
    <w:rsid w:val="43D0320E"/>
    <w:rsid w:val="43D7412D"/>
    <w:rsid w:val="4402276C"/>
    <w:rsid w:val="44071569"/>
    <w:rsid w:val="44112D07"/>
    <w:rsid w:val="446709AE"/>
    <w:rsid w:val="44913E48"/>
    <w:rsid w:val="44D037C3"/>
    <w:rsid w:val="451961E4"/>
    <w:rsid w:val="453018B3"/>
    <w:rsid w:val="453478D9"/>
    <w:rsid w:val="455A05D6"/>
    <w:rsid w:val="45790CD7"/>
    <w:rsid w:val="45862E9D"/>
    <w:rsid w:val="45A46CEB"/>
    <w:rsid w:val="45B26347"/>
    <w:rsid w:val="45D327C5"/>
    <w:rsid w:val="462E08C8"/>
    <w:rsid w:val="467A55C9"/>
    <w:rsid w:val="46A2234E"/>
    <w:rsid w:val="46ED3FC7"/>
    <w:rsid w:val="472854A8"/>
    <w:rsid w:val="47971B8C"/>
    <w:rsid w:val="479B22D8"/>
    <w:rsid w:val="47FF7843"/>
    <w:rsid w:val="484A762B"/>
    <w:rsid w:val="48711FC6"/>
    <w:rsid w:val="48A44022"/>
    <w:rsid w:val="49005DC1"/>
    <w:rsid w:val="49233ED4"/>
    <w:rsid w:val="493240F3"/>
    <w:rsid w:val="49971F00"/>
    <w:rsid w:val="499C14C7"/>
    <w:rsid w:val="4A062BE2"/>
    <w:rsid w:val="4A61753F"/>
    <w:rsid w:val="4AD14F9E"/>
    <w:rsid w:val="4AD54A8E"/>
    <w:rsid w:val="4B7727C5"/>
    <w:rsid w:val="4B99793A"/>
    <w:rsid w:val="4BC30D8B"/>
    <w:rsid w:val="4BF168CE"/>
    <w:rsid w:val="4C0062CB"/>
    <w:rsid w:val="4C5E3CD9"/>
    <w:rsid w:val="4CB6172E"/>
    <w:rsid w:val="4D534390"/>
    <w:rsid w:val="4DB210B7"/>
    <w:rsid w:val="4DDA060D"/>
    <w:rsid w:val="4E0D199A"/>
    <w:rsid w:val="4E633DA9"/>
    <w:rsid w:val="4E796078"/>
    <w:rsid w:val="4E994AAF"/>
    <w:rsid w:val="4F13592D"/>
    <w:rsid w:val="4F1361AD"/>
    <w:rsid w:val="4F204746"/>
    <w:rsid w:val="4F4D7307"/>
    <w:rsid w:val="4F5B724C"/>
    <w:rsid w:val="4F6C16CB"/>
    <w:rsid w:val="4F7E77BA"/>
    <w:rsid w:val="505879D8"/>
    <w:rsid w:val="505A5787"/>
    <w:rsid w:val="50E946D6"/>
    <w:rsid w:val="50EEC4B4"/>
    <w:rsid w:val="510812C6"/>
    <w:rsid w:val="51271DBC"/>
    <w:rsid w:val="512731DA"/>
    <w:rsid w:val="51BE555D"/>
    <w:rsid w:val="520F42B6"/>
    <w:rsid w:val="522F16D3"/>
    <w:rsid w:val="52410C5B"/>
    <w:rsid w:val="529131ED"/>
    <w:rsid w:val="52A07B8E"/>
    <w:rsid w:val="52E3663B"/>
    <w:rsid w:val="52ED192B"/>
    <w:rsid w:val="52F34726"/>
    <w:rsid w:val="531E0F9C"/>
    <w:rsid w:val="533B5BDC"/>
    <w:rsid w:val="535D3873"/>
    <w:rsid w:val="53E37383"/>
    <w:rsid w:val="541A4859"/>
    <w:rsid w:val="54576514"/>
    <w:rsid w:val="546E1AAF"/>
    <w:rsid w:val="54861847"/>
    <w:rsid w:val="548D6A45"/>
    <w:rsid w:val="553E0EFF"/>
    <w:rsid w:val="562E2E09"/>
    <w:rsid w:val="568F65F0"/>
    <w:rsid w:val="569A6B8C"/>
    <w:rsid w:val="56AD4B11"/>
    <w:rsid w:val="56C97DE8"/>
    <w:rsid w:val="56EF6ED8"/>
    <w:rsid w:val="57471F61"/>
    <w:rsid w:val="57792C45"/>
    <w:rsid w:val="578A31A7"/>
    <w:rsid w:val="579E26AC"/>
    <w:rsid w:val="57CA69F0"/>
    <w:rsid w:val="57E44562"/>
    <w:rsid w:val="582374A9"/>
    <w:rsid w:val="583641BF"/>
    <w:rsid w:val="58554348"/>
    <w:rsid w:val="58E81FD0"/>
    <w:rsid w:val="59123111"/>
    <w:rsid w:val="591A433E"/>
    <w:rsid w:val="5923036B"/>
    <w:rsid w:val="5A125E39"/>
    <w:rsid w:val="5A4758BB"/>
    <w:rsid w:val="5A8C7869"/>
    <w:rsid w:val="5B44356A"/>
    <w:rsid w:val="5B6B65FE"/>
    <w:rsid w:val="5B727D75"/>
    <w:rsid w:val="5BCE08A2"/>
    <w:rsid w:val="5C096588"/>
    <w:rsid w:val="5C2F5FC8"/>
    <w:rsid w:val="5CBA37D5"/>
    <w:rsid w:val="5CC25DA2"/>
    <w:rsid w:val="5CC44962"/>
    <w:rsid w:val="5CED538E"/>
    <w:rsid w:val="5D02548B"/>
    <w:rsid w:val="5D0C33B0"/>
    <w:rsid w:val="5D6D7DD8"/>
    <w:rsid w:val="5D895D75"/>
    <w:rsid w:val="5DCC5C72"/>
    <w:rsid w:val="5E0312FF"/>
    <w:rsid w:val="5E9842F9"/>
    <w:rsid w:val="5E99597B"/>
    <w:rsid w:val="5EA16D89"/>
    <w:rsid w:val="5EAD4BF7"/>
    <w:rsid w:val="5EC74D10"/>
    <w:rsid w:val="5ECF4669"/>
    <w:rsid w:val="5EF13A09"/>
    <w:rsid w:val="5F6D42D3"/>
    <w:rsid w:val="5F817EA5"/>
    <w:rsid w:val="60104B28"/>
    <w:rsid w:val="6036720B"/>
    <w:rsid w:val="607B592C"/>
    <w:rsid w:val="60911000"/>
    <w:rsid w:val="60971EB8"/>
    <w:rsid w:val="60AC7BE7"/>
    <w:rsid w:val="60E37ECA"/>
    <w:rsid w:val="60FB3991"/>
    <w:rsid w:val="61157F75"/>
    <w:rsid w:val="6127034A"/>
    <w:rsid w:val="61391C6C"/>
    <w:rsid w:val="61483DB4"/>
    <w:rsid w:val="61717686"/>
    <w:rsid w:val="618741B1"/>
    <w:rsid w:val="61D07F8C"/>
    <w:rsid w:val="61D675DD"/>
    <w:rsid w:val="62150081"/>
    <w:rsid w:val="62276CD6"/>
    <w:rsid w:val="62766BAF"/>
    <w:rsid w:val="62FD1B58"/>
    <w:rsid w:val="62FF33B4"/>
    <w:rsid w:val="63051831"/>
    <w:rsid w:val="630F7A14"/>
    <w:rsid w:val="63A95F07"/>
    <w:rsid w:val="63EB6C79"/>
    <w:rsid w:val="63FD075A"/>
    <w:rsid w:val="64262414"/>
    <w:rsid w:val="64311594"/>
    <w:rsid w:val="64950453"/>
    <w:rsid w:val="64957156"/>
    <w:rsid w:val="64995B8B"/>
    <w:rsid w:val="64AF23D2"/>
    <w:rsid w:val="64C73242"/>
    <w:rsid w:val="650E70C3"/>
    <w:rsid w:val="65393A14"/>
    <w:rsid w:val="65477AB2"/>
    <w:rsid w:val="657A4758"/>
    <w:rsid w:val="65B14D43"/>
    <w:rsid w:val="65E018B8"/>
    <w:rsid w:val="66044112"/>
    <w:rsid w:val="6607497C"/>
    <w:rsid w:val="660D1128"/>
    <w:rsid w:val="66333242"/>
    <w:rsid w:val="668A199D"/>
    <w:rsid w:val="66AF21DF"/>
    <w:rsid w:val="672F0459"/>
    <w:rsid w:val="677C5ADD"/>
    <w:rsid w:val="67931B01"/>
    <w:rsid w:val="67DF08A2"/>
    <w:rsid w:val="682E2B90"/>
    <w:rsid w:val="68837AB9"/>
    <w:rsid w:val="6887074F"/>
    <w:rsid w:val="68C7362C"/>
    <w:rsid w:val="69252D5B"/>
    <w:rsid w:val="695F613F"/>
    <w:rsid w:val="69F745C9"/>
    <w:rsid w:val="6A183F2D"/>
    <w:rsid w:val="6A3C07C0"/>
    <w:rsid w:val="6B00125C"/>
    <w:rsid w:val="6B146ABA"/>
    <w:rsid w:val="6B6B26EA"/>
    <w:rsid w:val="6B8D631E"/>
    <w:rsid w:val="6B932ACD"/>
    <w:rsid w:val="6BBD8E24"/>
    <w:rsid w:val="6BEE703C"/>
    <w:rsid w:val="6C6235DF"/>
    <w:rsid w:val="6C7F4402"/>
    <w:rsid w:val="6CC41BA3"/>
    <w:rsid w:val="6CC8068A"/>
    <w:rsid w:val="6D082649"/>
    <w:rsid w:val="6D233367"/>
    <w:rsid w:val="6D526B82"/>
    <w:rsid w:val="6D7E32A4"/>
    <w:rsid w:val="6D8A12B0"/>
    <w:rsid w:val="6D9202C4"/>
    <w:rsid w:val="6DA54293"/>
    <w:rsid w:val="6DB32521"/>
    <w:rsid w:val="6DCE2FF6"/>
    <w:rsid w:val="6DFE57FA"/>
    <w:rsid w:val="6E1F7C4B"/>
    <w:rsid w:val="6E7D7067"/>
    <w:rsid w:val="6EAE5859"/>
    <w:rsid w:val="6EED1084"/>
    <w:rsid w:val="6F4A1DFC"/>
    <w:rsid w:val="6F4C76C6"/>
    <w:rsid w:val="6F5C6C7D"/>
    <w:rsid w:val="6FCC2F90"/>
    <w:rsid w:val="706E3CE9"/>
    <w:rsid w:val="70B044EA"/>
    <w:rsid w:val="712B2A42"/>
    <w:rsid w:val="71900E5F"/>
    <w:rsid w:val="71C047CB"/>
    <w:rsid w:val="71D32044"/>
    <w:rsid w:val="71E558B9"/>
    <w:rsid w:val="71E74F23"/>
    <w:rsid w:val="726430C3"/>
    <w:rsid w:val="72881E24"/>
    <w:rsid w:val="72C126FA"/>
    <w:rsid w:val="72CC2A51"/>
    <w:rsid w:val="73140212"/>
    <w:rsid w:val="738E3E1B"/>
    <w:rsid w:val="73BA078D"/>
    <w:rsid w:val="73D72AE8"/>
    <w:rsid w:val="74181306"/>
    <w:rsid w:val="74575CA6"/>
    <w:rsid w:val="74C85FA5"/>
    <w:rsid w:val="74D77C12"/>
    <w:rsid w:val="750556C0"/>
    <w:rsid w:val="75060350"/>
    <w:rsid w:val="75082201"/>
    <w:rsid w:val="75943D46"/>
    <w:rsid w:val="75FA0245"/>
    <w:rsid w:val="76C87F17"/>
    <w:rsid w:val="77745F0D"/>
    <w:rsid w:val="77846C25"/>
    <w:rsid w:val="778A42A2"/>
    <w:rsid w:val="77D417CE"/>
    <w:rsid w:val="784724C3"/>
    <w:rsid w:val="784C57CA"/>
    <w:rsid w:val="78656D0F"/>
    <w:rsid w:val="79246A5D"/>
    <w:rsid w:val="79420C91"/>
    <w:rsid w:val="797057FE"/>
    <w:rsid w:val="798C63B0"/>
    <w:rsid w:val="79E92F42"/>
    <w:rsid w:val="7A08012D"/>
    <w:rsid w:val="7A1268B5"/>
    <w:rsid w:val="7A377612"/>
    <w:rsid w:val="7A61201D"/>
    <w:rsid w:val="7A8A28F0"/>
    <w:rsid w:val="7ACC2F08"/>
    <w:rsid w:val="7BCC4292"/>
    <w:rsid w:val="7BCF9FE4"/>
    <w:rsid w:val="7BFF58AB"/>
    <w:rsid w:val="7C6668FD"/>
    <w:rsid w:val="7CAE2C1D"/>
    <w:rsid w:val="7CB92239"/>
    <w:rsid w:val="7CD636D2"/>
    <w:rsid w:val="7CDD6E35"/>
    <w:rsid w:val="7D181B3F"/>
    <w:rsid w:val="7D1A2FDC"/>
    <w:rsid w:val="7D592A4D"/>
    <w:rsid w:val="7D766BDE"/>
    <w:rsid w:val="7D8F7EA0"/>
    <w:rsid w:val="7DE247F1"/>
    <w:rsid w:val="7DFD188F"/>
    <w:rsid w:val="7DFE5D49"/>
    <w:rsid w:val="7E1259C9"/>
    <w:rsid w:val="7E1D10F9"/>
    <w:rsid w:val="7E243BDF"/>
    <w:rsid w:val="7E6E607E"/>
    <w:rsid w:val="7F1A2313"/>
    <w:rsid w:val="7F8862C3"/>
    <w:rsid w:val="7FDB246B"/>
    <w:rsid w:val="84FF5F62"/>
    <w:rsid w:val="9D5F74B3"/>
    <w:rsid w:val="BE2B3B03"/>
    <w:rsid w:val="BEDF153E"/>
    <w:rsid w:val="F19BF9E9"/>
    <w:rsid w:val="FAFD841D"/>
    <w:rsid w:val="FF1F0904"/>
    <w:rsid w:val="FFFE1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1"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before="120" w:after="120" w:line="360" w:lineRule="auto"/>
    </w:pPr>
    <w:rPr>
      <w:rFonts w:ascii="微软雅黑" w:hAnsi="微软雅黑" w:eastAsia="微软雅黑" w:cs="黑体"/>
      <w:sz w:val="21"/>
      <w:szCs w:val="22"/>
      <w:lang w:val="en-US" w:eastAsia="en-US" w:bidi="ar-SA"/>
    </w:rPr>
  </w:style>
  <w:style w:type="paragraph" w:styleId="2">
    <w:name w:val="heading 1"/>
    <w:basedOn w:val="1"/>
    <w:next w:val="1"/>
    <w:link w:val="31"/>
    <w:qFormat/>
    <w:uiPriority w:val="9"/>
    <w:pPr>
      <w:keepNext/>
      <w:keepLines/>
      <w:numPr>
        <w:ilvl w:val="0"/>
        <w:numId w:val="1"/>
      </w:numPr>
      <w:spacing w:line="578" w:lineRule="auto"/>
      <w:ind w:left="432" w:hanging="432"/>
      <w:outlineLvl w:val="0"/>
    </w:pPr>
    <w:rPr>
      <w:rFonts w:ascii="Times New Roman" w:hAnsi="Times New Roman" w:eastAsia="微软雅黑"/>
      <w:bCs/>
      <w:kern w:val="44"/>
      <w:sz w:val="21"/>
      <w:szCs w:val="44"/>
    </w:rPr>
  </w:style>
  <w:style w:type="paragraph" w:styleId="3">
    <w:name w:val="heading 2"/>
    <w:basedOn w:val="1"/>
    <w:next w:val="1"/>
    <w:link w:val="29"/>
    <w:qFormat/>
    <w:uiPriority w:val="1"/>
    <w:pPr>
      <w:numPr>
        <w:ilvl w:val="1"/>
        <w:numId w:val="1"/>
      </w:numPr>
      <w:spacing w:line="479" w:lineRule="exact"/>
      <w:ind w:left="575" w:hanging="575"/>
      <w:outlineLvl w:val="1"/>
    </w:pPr>
    <w:rPr>
      <w:rFonts w:ascii="Times New Roman" w:hAnsi="Times New Roman" w:eastAsia="微软雅黑"/>
      <w:b/>
      <w:spacing w:val="2"/>
      <w:sz w:val="21"/>
      <w:szCs w:val="32"/>
      <w:lang w:eastAsia="zh-CN"/>
    </w:rPr>
  </w:style>
  <w:style w:type="paragraph" w:styleId="4">
    <w:name w:val="heading 3"/>
    <w:basedOn w:val="1"/>
    <w:next w:val="1"/>
    <w:link w:val="30"/>
    <w:unhideWhenUsed/>
    <w:qFormat/>
    <w:uiPriority w:val="9"/>
    <w:pPr>
      <w:numPr>
        <w:ilvl w:val="2"/>
        <w:numId w:val="1"/>
      </w:numPr>
      <w:spacing w:line="415" w:lineRule="auto"/>
      <w:ind w:left="720" w:hanging="720"/>
      <w:outlineLvl w:val="2"/>
    </w:pPr>
    <w:rPr>
      <w:b/>
      <w:bCs/>
      <w:szCs w:val="32"/>
    </w:rPr>
  </w:style>
  <w:style w:type="paragraph" w:styleId="5">
    <w:name w:val="heading 4"/>
    <w:basedOn w:val="1"/>
    <w:next w:val="1"/>
    <w:link w:val="39"/>
    <w:unhideWhenUsed/>
    <w:qFormat/>
    <w:uiPriority w:val="9"/>
    <w:pPr>
      <w:keepNext/>
      <w:keepLines/>
      <w:numPr>
        <w:ilvl w:val="3"/>
        <w:numId w:val="1"/>
      </w:numPr>
      <w:spacing w:line="376" w:lineRule="auto"/>
      <w:ind w:left="864" w:hanging="864"/>
      <w:outlineLvl w:val="3"/>
    </w:pPr>
    <w:rPr>
      <w:b/>
      <w:bCs/>
      <w:szCs w:val="28"/>
    </w:rPr>
  </w:style>
  <w:style w:type="paragraph" w:styleId="6">
    <w:name w:val="heading 5"/>
    <w:basedOn w:val="1"/>
    <w:next w:val="1"/>
    <w:semiHidden/>
    <w:unhideWhenUsed/>
    <w:qFormat/>
    <w:uiPriority w:val="9"/>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7">
    <w:name w:val="heading 6"/>
    <w:basedOn w:val="1"/>
    <w:next w:val="1"/>
    <w:semiHidden/>
    <w:unhideWhenUsed/>
    <w:qFormat/>
    <w:uiPriority w:val="9"/>
    <w:pPr>
      <w:keepNext/>
      <w:keepLines/>
      <w:numPr>
        <w:ilvl w:val="5"/>
        <w:numId w:val="1"/>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8">
    <w:name w:val="heading 7"/>
    <w:basedOn w:val="1"/>
    <w:next w:val="1"/>
    <w:semiHidden/>
    <w:unhideWhenUsed/>
    <w:qFormat/>
    <w:uiPriority w:val="9"/>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9">
    <w:name w:val="heading 8"/>
    <w:basedOn w:val="1"/>
    <w:next w:val="1"/>
    <w:semiHidden/>
    <w:unhideWhenUsed/>
    <w:qFormat/>
    <w:uiPriority w:val="9"/>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0">
    <w:name w:val="heading 9"/>
    <w:basedOn w:val="1"/>
    <w:next w:val="1"/>
    <w:semiHidden/>
    <w:unhideWhenUsed/>
    <w:qFormat/>
    <w:uiPriority w:val="9"/>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0"/>
    <w:unhideWhenUsed/>
    <w:qFormat/>
    <w:uiPriority w:val="99"/>
  </w:style>
  <w:style w:type="paragraph" w:styleId="12">
    <w:name w:val="Body Text"/>
    <w:basedOn w:val="1"/>
    <w:next w:val="13"/>
    <w:link w:val="41"/>
    <w:qFormat/>
    <w:uiPriority w:val="1"/>
    <w:pPr>
      <w:ind w:firstLine="200" w:firstLineChars="200"/>
      <w:jc w:val="both"/>
    </w:pPr>
    <w:rPr>
      <w:szCs w:val="21"/>
    </w:rPr>
  </w:style>
  <w:style w:type="paragraph" w:styleId="13">
    <w:name w:val="Body Text 2"/>
    <w:basedOn w:val="1"/>
    <w:semiHidden/>
    <w:unhideWhenUsed/>
    <w:qFormat/>
    <w:uiPriority w:val="99"/>
    <w:pPr>
      <w:spacing w:after="120" w:line="480" w:lineRule="auto"/>
    </w:pPr>
  </w:style>
  <w:style w:type="paragraph" w:styleId="14">
    <w:name w:val="toc 3"/>
    <w:basedOn w:val="1"/>
    <w:next w:val="1"/>
    <w:unhideWhenUsed/>
    <w:qFormat/>
    <w:uiPriority w:val="39"/>
    <w:pPr>
      <w:widowControl/>
      <w:spacing w:after="100"/>
      <w:outlineLvl w:val="0"/>
    </w:pPr>
    <w:rPr>
      <w:rFonts w:ascii="宋体" w:hAnsi="宋体" w:cs="Times New Roman"/>
      <w:b/>
      <w:bCs/>
      <w:szCs w:val="24"/>
      <w:lang w:eastAsia="zh-CN"/>
    </w:rPr>
  </w:style>
  <w:style w:type="paragraph" w:styleId="15">
    <w:name w:val="Balloon Text"/>
    <w:basedOn w:val="1"/>
    <w:link w:val="42"/>
    <w:unhideWhenUsed/>
    <w:qFormat/>
    <w:uiPriority w:val="99"/>
    <w:rPr>
      <w:sz w:val="18"/>
      <w:szCs w:val="18"/>
    </w:rPr>
  </w:style>
  <w:style w:type="paragraph" w:styleId="16">
    <w:name w:val="footer"/>
    <w:basedOn w:val="1"/>
    <w:link w:val="43"/>
    <w:unhideWhenUsed/>
    <w:qFormat/>
    <w:uiPriority w:val="99"/>
    <w:pPr>
      <w:tabs>
        <w:tab w:val="center" w:pos="4153"/>
        <w:tab w:val="right" w:pos="8306"/>
      </w:tabs>
      <w:snapToGrid w:val="0"/>
    </w:pPr>
    <w:rPr>
      <w:sz w:val="18"/>
      <w:szCs w:val="18"/>
    </w:rPr>
  </w:style>
  <w:style w:type="paragraph" w:styleId="17">
    <w:name w:val="header"/>
    <w:basedOn w:val="1"/>
    <w:link w:val="44"/>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widowControl/>
      <w:spacing w:after="100" w:line="259" w:lineRule="auto"/>
    </w:pPr>
    <w:rPr>
      <w:rFonts w:cs="Times New Roman"/>
      <w:lang w:eastAsia="zh-CN"/>
    </w:rPr>
  </w:style>
  <w:style w:type="paragraph" w:styleId="19">
    <w:name w:val="Subtitle"/>
    <w:basedOn w:val="1"/>
    <w:next w:val="1"/>
    <w:link w:val="45"/>
    <w:qFormat/>
    <w:uiPriority w:val="11"/>
    <w:pPr>
      <w:spacing w:line="312" w:lineRule="auto"/>
      <w:outlineLvl w:val="1"/>
    </w:pPr>
    <w:rPr>
      <w:rFonts w:ascii="Calibri Light" w:hAnsi="Calibri Light" w:cs="Times New Roman"/>
      <w:b/>
      <w:bCs/>
      <w:kern w:val="28"/>
      <w:szCs w:val="32"/>
      <w:lang w:eastAsia="zh-CN"/>
    </w:rPr>
  </w:style>
  <w:style w:type="paragraph" w:styleId="20">
    <w:name w:val="toc 2"/>
    <w:basedOn w:val="1"/>
    <w:next w:val="1"/>
    <w:unhideWhenUsed/>
    <w:qFormat/>
    <w:uiPriority w:val="39"/>
    <w:pPr>
      <w:ind w:left="420" w:leftChars="200"/>
    </w:pPr>
  </w:style>
  <w:style w:type="paragraph" w:styleId="2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2">
    <w:name w:val="Title"/>
    <w:basedOn w:val="1"/>
    <w:next w:val="1"/>
    <w:link w:val="46"/>
    <w:qFormat/>
    <w:uiPriority w:val="10"/>
    <w:pPr>
      <w:widowControl/>
      <w:spacing w:before="240" w:after="60" w:line="360" w:lineRule="atLeast"/>
      <w:outlineLvl w:val="0"/>
    </w:pPr>
    <w:rPr>
      <w:rFonts w:ascii="Calibri Light" w:hAnsi="Calibri Light" w:cs="Times New Roman"/>
      <w:b/>
      <w:bCs/>
      <w:sz w:val="28"/>
      <w:szCs w:val="32"/>
    </w:rPr>
  </w:style>
  <w:style w:type="paragraph" w:styleId="23">
    <w:name w:val="annotation subject"/>
    <w:basedOn w:val="11"/>
    <w:next w:val="11"/>
    <w:link w:val="47"/>
    <w:unhideWhenUsed/>
    <w:qFormat/>
    <w:uiPriority w:val="99"/>
    <w:rPr>
      <w:b/>
      <w:bCs/>
    </w:rPr>
  </w:style>
  <w:style w:type="table" w:styleId="25">
    <w:name w:val="Table Grid"/>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22"/>
    <w:rPr>
      <w:b/>
    </w:rPr>
  </w:style>
  <w:style w:type="character" w:styleId="28">
    <w:name w:val="annotation reference"/>
    <w:basedOn w:val="26"/>
    <w:unhideWhenUsed/>
    <w:qFormat/>
    <w:uiPriority w:val="99"/>
    <w:rPr>
      <w:sz w:val="21"/>
      <w:szCs w:val="21"/>
    </w:rPr>
  </w:style>
  <w:style w:type="character" w:customStyle="1" w:styleId="29">
    <w:name w:val="标题 2 字符"/>
    <w:basedOn w:val="26"/>
    <w:link w:val="3"/>
    <w:qFormat/>
    <w:uiPriority w:val="1"/>
    <w:rPr>
      <w:rFonts w:ascii="Times New Roman" w:hAnsi="Times New Roman" w:eastAsia="微软雅黑" w:cs="黑体"/>
      <w:b/>
      <w:spacing w:val="2"/>
      <w:sz w:val="21"/>
      <w:szCs w:val="32"/>
    </w:rPr>
  </w:style>
  <w:style w:type="character" w:customStyle="1" w:styleId="30">
    <w:name w:val="标题 3 字符"/>
    <w:basedOn w:val="26"/>
    <w:link w:val="4"/>
    <w:qFormat/>
    <w:uiPriority w:val="9"/>
    <w:rPr>
      <w:rFonts w:cs="黑体"/>
      <w:b/>
      <w:bCs/>
      <w:sz w:val="24"/>
      <w:szCs w:val="32"/>
      <w:lang w:eastAsia="en-US"/>
    </w:rPr>
  </w:style>
  <w:style w:type="character" w:customStyle="1" w:styleId="31">
    <w:name w:val="标题 1 字符"/>
    <w:basedOn w:val="26"/>
    <w:link w:val="2"/>
    <w:qFormat/>
    <w:uiPriority w:val="9"/>
    <w:rPr>
      <w:rFonts w:ascii="Times New Roman" w:hAnsi="Times New Roman" w:eastAsia="微软雅黑" w:cs="黑体"/>
      <w:bCs/>
      <w:kern w:val="44"/>
      <w:sz w:val="21"/>
      <w:szCs w:val="44"/>
      <w:lang w:eastAsia="en-US"/>
    </w:rPr>
  </w:style>
  <w:style w:type="paragraph" w:customStyle="1" w:styleId="32">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Table Paragraph"/>
    <w:basedOn w:val="1"/>
    <w:qFormat/>
    <w:uiPriority w:val="1"/>
  </w:style>
  <w:style w:type="paragraph" w:customStyle="1" w:styleId="3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5">
    <w:name w:val="列出段落1"/>
    <w:basedOn w:val="1"/>
    <w:qFormat/>
    <w:uiPriority w:val="34"/>
    <w:pPr>
      <w:spacing w:before="0" w:after="0"/>
      <w:ind w:firstLine="420" w:firstLineChars="200"/>
      <w:jc w:val="both"/>
    </w:pPr>
    <w:rPr>
      <w:kern w:val="2"/>
      <w:lang w:eastAsia="zh-CN"/>
    </w:rPr>
  </w:style>
  <w:style w:type="paragraph" w:customStyle="1" w:styleId="36">
    <w:name w:val="Libelléscartouche"/>
    <w:basedOn w:val="1"/>
    <w:qFormat/>
    <w:uiPriority w:val="0"/>
    <w:pPr>
      <w:widowControl/>
    </w:pPr>
    <w:rPr>
      <w:rFonts w:cs="Times New Roman"/>
      <w:sz w:val="18"/>
      <w:szCs w:val="20"/>
    </w:rPr>
  </w:style>
  <w:style w:type="paragraph" w:customStyle="1" w:styleId="37">
    <w:name w:val="列出段落11"/>
    <w:basedOn w:val="1"/>
    <w:qFormat/>
    <w:uiPriority w:val="34"/>
    <w:pPr>
      <w:ind w:firstLine="420" w:firstLineChars="200"/>
      <w:jc w:val="both"/>
    </w:pPr>
    <w:rPr>
      <w:rFonts w:cs="Times New Roman"/>
      <w:kern w:val="2"/>
      <w:sz w:val="21"/>
      <w:szCs w:val="24"/>
      <w:lang w:eastAsia="zh-CN"/>
    </w:rPr>
  </w:style>
  <w:style w:type="paragraph" w:customStyle="1" w:styleId="38">
    <w:name w:val="无间隔1"/>
    <w:link w:val="50"/>
    <w:qFormat/>
    <w:uiPriority w:val="1"/>
    <w:rPr>
      <w:rFonts w:ascii="Calibri" w:hAnsi="Calibri" w:eastAsia="宋体" w:cs="黑体"/>
      <w:sz w:val="22"/>
      <w:szCs w:val="22"/>
      <w:lang w:val="en-US" w:eastAsia="zh-CN" w:bidi="ar-SA"/>
    </w:rPr>
  </w:style>
  <w:style w:type="character" w:customStyle="1" w:styleId="39">
    <w:name w:val="标题 4 字符"/>
    <w:basedOn w:val="26"/>
    <w:link w:val="5"/>
    <w:qFormat/>
    <w:uiPriority w:val="9"/>
    <w:rPr>
      <w:rFonts w:eastAsia="宋体" w:cs="黑体"/>
      <w:b/>
      <w:bCs/>
      <w:sz w:val="24"/>
      <w:szCs w:val="28"/>
      <w:lang w:eastAsia="en-US"/>
    </w:rPr>
  </w:style>
  <w:style w:type="character" w:customStyle="1" w:styleId="40">
    <w:name w:val="批注文字 字符"/>
    <w:basedOn w:val="26"/>
    <w:link w:val="11"/>
    <w:semiHidden/>
    <w:qFormat/>
    <w:uiPriority w:val="99"/>
    <w:rPr>
      <w:rFonts w:ascii="Calibri" w:hAnsi="Calibri" w:eastAsia="宋体" w:cs="黑体"/>
      <w:sz w:val="22"/>
      <w:szCs w:val="22"/>
      <w:lang w:eastAsia="en-US"/>
    </w:rPr>
  </w:style>
  <w:style w:type="character" w:customStyle="1" w:styleId="41">
    <w:name w:val="正文文本 字符"/>
    <w:basedOn w:val="26"/>
    <w:link w:val="12"/>
    <w:qFormat/>
    <w:uiPriority w:val="1"/>
    <w:rPr>
      <w:rFonts w:cs="黑体"/>
      <w:sz w:val="24"/>
      <w:szCs w:val="21"/>
      <w:lang w:eastAsia="en-US"/>
    </w:rPr>
  </w:style>
  <w:style w:type="character" w:customStyle="1" w:styleId="42">
    <w:name w:val="批注框文本 字符"/>
    <w:basedOn w:val="26"/>
    <w:link w:val="15"/>
    <w:semiHidden/>
    <w:qFormat/>
    <w:uiPriority w:val="99"/>
    <w:rPr>
      <w:kern w:val="0"/>
      <w:sz w:val="18"/>
      <w:szCs w:val="18"/>
      <w:lang w:eastAsia="en-US"/>
    </w:rPr>
  </w:style>
  <w:style w:type="character" w:customStyle="1" w:styleId="43">
    <w:name w:val="页脚 字符"/>
    <w:basedOn w:val="26"/>
    <w:link w:val="16"/>
    <w:qFormat/>
    <w:uiPriority w:val="99"/>
    <w:rPr>
      <w:kern w:val="0"/>
      <w:sz w:val="18"/>
      <w:szCs w:val="18"/>
      <w:lang w:eastAsia="en-US"/>
    </w:rPr>
  </w:style>
  <w:style w:type="character" w:customStyle="1" w:styleId="44">
    <w:name w:val="页眉 字符"/>
    <w:basedOn w:val="26"/>
    <w:link w:val="17"/>
    <w:qFormat/>
    <w:uiPriority w:val="99"/>
    <w:rPr>
      <w:kern w:val="0"/>
      <w:sz w:val="18"/>
      <w:szCs w:val="18"/>
      <w:lang w:eastAsia="en-US"/>
    </w:rPr>
  </w:style>
  <w:style w:type="character" w:customStyle="1" w:styleId="45">
    <w:name w:val="副标题 字符1"/>
    <w:link w:val="19"/>
    <w:qFormat/>
    <w:uiPriority w:val="11"/>
    <w:rPr>
      <w:rFonts w:ascii="Calibri Light" w:hAnsi="Calibri Light" w:eastAsia="宋体" w:cs="Times New Roman"/>
      <w:b/>
      <w:bCs/>
      <w:kern w:val="28"/>
      <w:sz w:val="24"/>
      <w:szCs w:val="32"/>
    </w:rPr>
  </w:style>
  <w:style w:type="character" w:customStyle="1" w:styleId="46">
    <w:name w:val="标题 字符1"/>
    <w:link w:val="22"/>
    <w:qFormat/>
    <w:uiPriority w:val="10"/>
    <w:rPr>
      <w:rFonts w:ascii="Calibri Light" w:hAnsi="Calibri Light" w:eastAsia="宋体" w:cs="Times New Roman"/>
      <w:b/>
      <w:bCs/>
      <w:kern w:val="0"/>
      <w:sz w:val="28"/>
      <w:szCs w:val="32"/>
      <w:lang w:eastAsia="en-US"/>
    </w:rPr>
  </w:style>
  <w:style w:type="character" w:customStyle="1" w:styleId="47">
    <w:name w:val="批注主题 字符"/>
    <w:basedOn w:val="40"/>
    <w:link w:val="23"/>
    <w:semiHidden/>
    <w:qFormat/>
    <w:uiPriority w:val="99"/>
    <w:rPr>
      <w:rFonts w:ascii="Calibri" w:hAnsi="Calibri" w:eastAsia="宋体" w:cs="黑体"/>
      <w:b/>
      <w:bCs/>
      <w:sz w:val="22"/>
      <w:szCs w:val="22"/>
      <w:lang w:eastAsia="en-US"/>
    </w:rPr>
  </w:style>
  <w:style w:type="character" w:customStyle="1" w:styleId="48">
    <w:name w:val="标题 字符"/>
    <w:basedOn w:val="26"/>
    <w:qFormat/>
    <w:uiPriority w:val="10"/>
    <w:rPr>
      <w:rFonts w:ascii="Cambria" w:hAnsi="Cambria" w:eastAsia="宋体" w:cs="黑体"/>
      <w:b/>
      <w:bCs/>
      <w:kern w:val="0"/>
      <w:sz w:val="32"/>
      <w:szCs w:val="32"/>
      <w:lang w:eastAsia="en-US"/>
    </w:rPr>
  </w:style>
  <w:style w:type="character" w:customStyle="1" w:styleId="49">
    <w:name w:val="副标题 字符"/>
    <w:basedOn w:val="26"/>
    <w:qFormat/>
    <w:uiPriority w:val="11"/>
    <w:rPr>
      <w:b/>
      <w:bCs/>
      <w:kern w:val="28"/>
      <w:sz w:val="32"/>
      <w:szCs w:val="32"/>
      <w:lang w:eastAsia="en-US"/>
    </w:rPr>
  </w:style>
  <w:style w:type="character" w:customStyle="1" w:styleId="50">
    <w:name w:val="无间隔 字符"/>
    <w:basedOn w:val="26"/>
    <w:link w:val="38"/>
    <w:qFormat/>
    <w:uiPriority w:val="1"/>
    <w:rPr>
      <w:rFonts w:ascii="Calibri" w:hAnsi="Calibri" w:eastAsia="宋体" w:cs="黑体"/>
      <w:sz w:val="22"/>
      <w:szCs w:val="22"/>
    </w:rPr>
  </w:style>
  <w:style w:type="table" w:customStyle="1" w:styleId="51">
    <w:name w:val="Table Normal"/>
    <w:unhideWhenUsed/>
    <w:qFormat/>
    <w:uiPriority w:val="2"/>
    <w:pPr>
      <w:widowControl w:val="0"/>
    </w:pPr>
    <w:rPr>
      <w:sz w:val="22"/>
      <w:lang w:eastAsia="en-US"/>
    </w:rPr>
    <w:tblPr>
      <w:tblCellMar>
        <w:top w:w="0" w:type="dxa"/>
        <w:left w:w="0" w:type="dxa"/>
        <w:bottom w:w="0" w:type="dxa"/>
        <w:right w:w="0" w:type="dxa"/>
      </w:tblCellMar>
    </w:tblPr>
  </w:style>
  <w:style w:type="paragraph" w:customStyle="1" w:styleId="52">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248</Pages>
  <Words>4300</Words>
  <Characters>5635</Characters>
  <Lines>102</Lines>
  <Paragraphs>28</Paragraphs>
  <TotalTime>47</TotalTime>
  <ScaleCrop>false</ScaleCrop>
  <LinksUpToDate>false</LinksUpToDate>
  <CharactersWithSpaces>5803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2022-02-22T23:53:00Z</dcterms:created>
  <dc:creator>吴凯强/技术检测中心/装备技术公司/海油发展</dc:creator>
  <cp:lastModifiedBy>闫辰</cp:lastModifiedBy>
  <cp:lastPrinted>2026-07-06T02:47:00Z</cp:lastPrinted>
  <dcterms:modified xsi:type="dcterms:W3CDTF">2026-09-16T07:33:44Z</dcterms:modified>
  <dc:title>_x0001_</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eyJoZGlkIjoiYWFiMGE4NDlmODI3ZDg1Y2M5MmIxNTgzNDc2NzUwMDgiLCJ1c2VySWQiOiI4MzAwMDYzNDEifQ==</vt:lpwstr>
  </property>
  <property fmtid="{D5CDD505-2E9C-101B-9397-08002B2CF9AE}" pid="4" name="ICV">
    <vt:lpwstr>15450984D9294AFEAB0E01F9D33F4E66</vt:lpwstr>
  </property>
</Properties>
</file>