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Arial" w:hAnsi="Arial" w:eastAsia="黑体" w:cs="Arial"/>
          <w:b/>
          <w:bCs/>
          <w:kern w:val="0"/>
          <w:sz w:val="32"/>
          <w:szCs w:val="32"/>
          <w:u w:val="single"/>
        </w:rPr>
      </w:pPr>
      <w:r>
        <w:rPr>
          <w:rFonts w:hint="eastAsia" w:ascii="Arial" w:hAnsi="Arial" w:eastAsia="黑体" w:cs="Arial"/>
          <w:b/>
          <w:bCs/>
          <w:kern w:val="0"/>
          <w:sz w:val="32"/>
          <w:szCs w:val="32"/>
          <w:u w:val="single"/>
        </w:rPr>
        <w:t>X</w:t>
      </w:r>
      <w:r>
        <w:rPr>
          <w:rFonts w:ascii="Arial" w:hAnsi="Arial" w:eastAsia="黑体" w:cs="Arial"/>
          <w:b/>
          <w:bCs/>
          <w:kern w:val="0"/>
          <w:sz w:val="32"/>
          <w:szCs w:val="32"/>
          <w:u w:val="single"/>
        </w:rPr>
        <w:t>XXXX</w:t>
      </w:r>
      <w:r>
        <w:rPr>
          <w:rFonts w:hint="eastAsia" w:ascii="Arial" w:hAnsi="Arial" w:eastAsia="黑体" w:cs="Arial"/>
          <w:b/>
          <w:bCs/>
          <w:kern w:val="0"/>
          <w:sz w:val="32"/>
          <w:szCs w:val="32"/>
          <w:u w:val="single"/>
        </w:rPr>
        <w:t>公司（同时，投标供应商添加自己公司的LOGO）</w:t>
      </w:r>
    </w:p>
    <w:p>
      <w:pPr>
        <w:spacing w:line="360" w:lineRule="auto"/>
        <w:jc w:val="center"/>
        <w:rPr>
          <w:rFonts w:ascii="Arial" w:hAnsi="Arial" w:eastAsia="黑体" w:cs="Arial"/>
          <w:b/>
          <w:bCs/>
          <w:kern w:val="0"/>
          <w:sz w:val="32"/>
          <w:szCs w:val="32"/>
        </w:rPr>
      </w:pPr>
      <w:r>
        <w:rPr>
          <w:rFonts w:ascii="Arial" w:hAnsi="Arial" w:eastAsia="黑体" w:cs="Arial"/>
          <w:b/>
          <w:bCs/>
          <w:kern w:val="0"/>
          <w:sz w:val="32"/>
          <w:szCs w:val="32"/>
        </w:rPr>
        <w:t>回复：中海油田服务股份有限公司</w:t>
      </w:r>
    </w:p>
    <w:p>
      <w:pPr>
        <w:spacing w:line="360" w:lineRule="auto"/>
        <w:jc w:val="center"/>
        <w:rPr>
          <w:rFonts w:ascii="Arial" w:hAnsi="Arial" w:cs="Arial"/>
          <w:b/>
          <w:sz w:val="44"/>
          <w:szCs w:val="32"/>
        </w:rPr>
      </w:pPr>
      <w:r>
        <w:rPr>
          <w:rFonts w:hint="eastAsia" w:ascii="Arial" w:hAnsi="Arial" w:cs="Arial"/>
          <w:b/>
          <w:sz w:val="44"/>
          <w:szCs w:val="32"/>
        </w:rPr>
        <w:t>关于：</w:t>
      </w:r>
      <w:r>
        <w:rPr>
          <w:rFonts w:ascii="Arial" w:hAnsi="Arial" w:cs="Arial"/>
          <w:b/>
          <w:sz w:val="44"/>
          <w:szCs w:val="32"/>
          <w:u w:val="single"/>
        </w:rPr>
        <w:t>XXXXXX</w:t>
      </w:r>
      <w:r>
        <w:rPr>
          <w:rFonts w:hint="eastAsia" w:ascii="Arial" w:hAnsi="Arial" w:cs="Arial"/>
          <w:b/>
          <w:sz w:val="44"/>
          <w:szCs w:val="32"/>
        </w:rPr>
        <w:t>项目</w:t>
      </w:r>
    </w:p>
    <w:p>
      <w:pPr>
        <w:spacing w:line="360" w:lineRule="auto"/>
        <w:jc w:val="center"/>
        <w:rPr>
          <w:rFonts w:ascii="Arial" w:hAnsi="Arial" w:eastAsia="黑体" w:cs="Arial"/>
          <w:b/>
          <w:bCs/>
          <w:kern w:val="0"/>
          <w:sz w:val="32"/>
          <w:szCs w:val="32"/>
        </w:rPr>
      </w:pPr>
      <w:r>
        <w:rPr>
          <w:rFonts w:ascii="Arial" w:hAnsi="Arial" w:eastAsia="黑体" w:cs="Arial"/>
          <w:b/>
          <w:bCs/>
          <w:kern w:val="0"/>
          <w:sz w:val="32"/>
          <w:szCs w:val="32"/>
        </w:rPr>
        <w:t>商务报价</w:t>
      </w:r>
      <w:r>
        <w:rPr>
          <w:rFonts w:hint="eastAsia" w:ascii="Arial" w:hAnsi="Arial" w:eastAsia="黑体" w:cs="Arial"/>
          <w:b/>
          <w:bCs/>
          <w:kern w:val="0"/>
          <w:sz w:val="32"/>
          <w:szCs w:val="32"/>
        </w:rPr>
        <w:t>书封面</w:t>
      </w:r>
    </w:p>
    <w:tbl>
      <w:tblPr>
        <w:tblStyle w:val="39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4"/>
        <w:gridCol w:w="43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4" w:type="dxa"/>
            <w:vAlign w:val="bottom"/>
          </w:tcPr>
          <w:p>
            <w:pPr>
              <w:spacing w:line="360" w:lineRule="auto"/>
              <w:jc w:val="right"/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Arial" w:asciiTheme="minorEastAsia" w:hAnsiTheme="minorEastAsia" w:eastAsiaTheme="minorEastAsia"/>
                <w:bCs/>
                <w:kern w:val="0"/>
                <w:szCs w:val="21"/>
              </w:rPr>
              <w:t>报价</w:t>
            </w:r>
            <w:r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  <w:t>单位名称：</w:t>
            </w:r>
          </w:p>
        </w:tc>
        <w:tc>
          <w:tcPr>
            <w:tcW w:w="4396" w:type="dxa"/>
            <w:tcBorders>
              <w:bottom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4" w:type="dxa"/>
            <w:vAlign w:val="bottom"/>
          </w:tcPr>
          <w:p>
            <w:pPr>
              <w:spacing w:line="360" w:lineRule="auto"/>
              <w:jc w:val="right"/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Arial" w:asciiTheme="minorEastAsia" w:hAnsiTheme="minorEastAsia" w:eastAsiaTheme="minorEastAsia"/>
                <w:bCs/>
                <w:kern w:val="0"/>
                <w:szCs w:val="21"/>
              </w:rPr>
              <w:t>报价</w:t>
            </w:r>
            <w:r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  <w:t>单位</w:t>
            </w:r>
            <w:r>
              <w:rPr>
                <w:rFonts w:hint="eastAsia" w:cs="Arial" w:asciiTheme="minorEastAsia" w:hAnsiTheme="minorEastAsia" w:eastAsiaTheme="minorEastAsia"/>
                <w:bCs/>
                <w:kern w:val="0"/>
                <w:szCs w:val="21"/>
              </w:rPr>
              <w:t>办公</w:t>
            </w:r>
            <w:r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  <w:t>地址：</w:t>
            </w:r>
          </w:p>
        </w:tc>
        <w:tc>
          <w:tcPr>
            <w:tcW w:w="4396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4" w:type="dxa"/>
            <w:vAlign w:val="bottom"/>
          </w:tcPr>
          <w:p>
            <w:pPr>
              <w:spacing w:line="360" w:lineRule="auto"/>
              <w:jc w:val="right"/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Arial" w:asciiTheme="minorEastAsia" w:hAnsiTheme="minorEastAsia" w:eastAsiaTheme="minorEastAsia"/>
                <w:bCs/>
                <w:kern w:val="0"/>
                <w:szCs w:val="21"/>
              </w:rPr>
              <w:t>报价</w:t>
            </w:r>
            <w:r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  <w:t>日期：</w:t>
            </w:r>
          </w:p>
        </w:tc>
        <w:tc>
          <w:tcPr>
            <w:tcW w:w="4396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4" w:type="dxa"/>
            <w:vAlign w:val="bottom"/>
          </w:tcPr>
          <w:p>
            <w:pPr>
              <w:spacing w:line="360" w:lineRule="auto"/>
              <w:jc w:val="right"/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Arial" w:asciiTheme="minorEastAsia" w:hAnsiTheme="minorEastAsia" w:eastAsiaTheme="minorEastAsia"/>
                <w:bCs/>
                <w:kern w:val="0"/>
                <w:szCs w:val="21"/>
              </w:rPr>
              <w:t>报价</w:t>
            </w:r>
            <w:r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  <w:t>单位联系人：</w:t>
            </w:r>
          </w:p>
        </w:tc>
        <w:tc>
          <w:tcPr>
            <w:tcW w:w="4396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4" w:type="dxa"/>
            <w:vAlign w:val="bottom"/>
          </w:tcPr>
          <w:p>
            <w:pPr>
              <w:spacing w:line="360" w:lineRule="auto"/>
              <w:jc w:val="right"/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Arial" w:asciiTheme="minorEastAsia" w:hAnsiTheme="minorEastAsia" w:eastAsiaTheme="minorEastAsia"/>
                <w:bCs/>
                <w:kern w:val="0"/>
                <w:szCs w:val="21"/>
              </w:rPr>
              <w:t>联系</w:t>
            </w:r>
            <w:r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  <w:t>电话</w:t>
            </w:r>
            <w:r>
              <w:rPr>
                <w:rFonts w:hint="eastAsia" w:cs="Arial" w:asciiTheme="minorEastAsia" w:hAnsiTheme="minorEastAsia" w:eastAsiaTheme="minorEastAsia"/>
                <w:bCs/>
                <w:kern w:val="0"/>
                <w:szCs w:val="21"/>
              </w:rPr>
              <w:t>（座机</w:t>
            </w:r>
            <w:r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  <w:t>及手机</w:t>
            </w:r>
            <w:r>
              <w:rPr>
                <w:rFonts w:hint="eastAsia" w:cs="Arial" w:asciiTheme="minorEastAsia" w:hAnsiTheme="minorEastAsia" w:eastAsiaTheme="minorEastAsia"/>
                <w:bCs/>
                <w:kern w:val="0"/>
                <w:szCs w:val="21"/>
              </w:rPr>
              <w:t>）</w:t>
            </w:r>
            <w:r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  <w:t>：</w:t>
            </w:r>
          </w:p>
        </w:tc>
        <w:tc>
          <w:tcPr>
            <w:tcW w:w="4396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4" w:type="dxa"/>
            <w:vAlign w:val="bottom"/>
          </w:tcPr>
          <w:p>
            <w:pPr>
              <w:spacing w:line="360" w:lineRule="auto"/>
              <w:jc w:val="right"/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Arial" w:asciiTheme="minorEastAsia" w:hAnsiTheme="minorEastAsia" w:eastAsiaTheme="minorEastAsia"/>
                <w:bCs/>
                <w:kern w:val="0"/>
                <w:szCs w:val="21"/>
              </w:rPr>
              <w:t>报价</w:t>
            </w:r>
            <w:r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  <w:t>单位</w:t>
            </w:r>
            <w:r>
              <w:rPr>
                <w:rFonts w:hint="eastAsia" w:cs="Arial" w:asciiTheme="minorEastAsia" w:hAnsiTheme="minorEastAsia" w:eastAsiaTheme="minorEastAsia"/>
                <w:bCs/>
                <w:kern w:val="0"/>
                <w:szCs w:val="21"/>
              </w:rPr>
              <w:t>电子</w:t>
            </w:r>
            <w:r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  <w:t>邮箱：</w:t>
            </w:r>
          </w:p>
        </w:tc>
        <w:tc>
          <w:tcPr>
            <w:tcW w:w="4396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</w:pPr>
          </w:p>
        </w:tc>
      </w:tr>
    </w:tbl>
    <w:p>
      <w:pPr>
        <w:spacing w:line="360" w:lineRule="auto"/>
        <w:rPr>
          <w:rFonts w:ascii="Arial" w:hAnsi="Arial" w:cs="Arial"/>
          <w:b/>
          <w:sz w:val="32"/>
          <w:szCs w:val="32"/>
        </w:rPr>
      </w:pPr>
    </w:p>
    <w:tbl>
      <w:tblPr>
        <w:tblStyle w:val="39"/>
        <w:tblW w:w="82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3402"/>
        <w:gridCol w:w="39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6" w:type="dxa"/>
            <w:vAlign w:val="center"/>
          </w:tcPr>
          <w:p>
            <w:pPr>
              <w:spacing w:line="360" w:lineRule="auto"/>
              <w:jc w:val="center"/>
              <w:rPr>
                <w:rFonts w:cs="Arial"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cs="Arial" w:asciiTheme="minorEastAsia" w:hAnsiTheme="minorEastAsia" w:eastAsiaTheme="minorEastAsia"/>
                <w:b/>
                <w:sz w:val="24"/>
              </w:rPr>
              <w:t>序号</w:t>
            </w:r>
          </w:p>
        </w:tc>
        <w:tc>
          <w:tcPr>
            <w:tcW w:w="3402" w:type="dxa"/>
            <w:vAlign w:val="center"/>
          </w:tcPr>
          <w:p>
            <w:pPr>
              <w:spacing w:line="360" w:lineRule="auto"/>
              <w:jc w:val="center"/>
              <w:rPr>
                <w:rFonts w:cs="Arial"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cs="Arial" w:asciiTheme="minorEastAsia" w:hAnsiTheme="minorEastAsia" w:eastAsiaTheme="minorEastAsia"/>
                <w:b/>
                <w:sz w:val="24"/>
              </w:rPr>
              <w:t>项目</w:t>
            </w:r>
          </w:p>
        </w:tc>
        <w:tc>
          <w:tcPr>
            <w:tcW w:w="3964" w:type="dxa"/>
            <w:vAlign w:val="center"/>
          </w:tcPr>
          <w:p>
            <w:pPr>
              <w:spacing w:line="360" w:lineRule="auto"/>
              <w:jc w:val="center"/>
              <w:rPr>
                <w:rFonts w:cs="Arial"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cs="Arial" w:asciiTheme="minorEastAsia" w:hAnsiTheme="minorEastAsia" w:eastAsiaTheme="minorEastAsia"/>
                <w:b/>
                <w:sz w:val="24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6" w:type="dxa"/>
            <w:vAlign w:val="center"/>
          </w:tcPr>
          <w:p>
            <w:pPr>
              <w:spacing w:line="360" w:lineRule="auto"/>
              <w:jc w:val="center"/>
              <w:rPr>
                <w:rFonts w:cs="Arial" w:asciiTheme="minorEastAsia" w:hAnsiTheme="minorEastAsia" w:eastAsiaTheme="minorEastAsia"/>
                <w:sz w:val="24"/>
              </w:rPr>
            </w:pPr>
            <w:r>
              <w:rPr>
                <w:rFonts w:cs="Arial" w:asciiTheme="minorEastAsia" w:hAnsiTheme="minorEastAsia" w:eastAsiaTheme="minorEastAsia"/>
                <w:sz w:val="24"/>
              </w:rPr>
              <w:t>1</w:t>
            </w:r>
          </w:p>
        </w:tc>
        <w:tc>
          <w:tcPr>
            <w:tcW w:w="3402" w:type="dxa"/>
            <w:vAlign w:val="center"/>
          </w:tcPr>
          <w:p>
            <w:pPr>
              <w:spacing w:line="360" w:lineRule="auto"/>
              <w:jc w:val="center"/>
              <w:rPr>
                <w:rFonts w:cs="Arial" w:asciiTheme="minorEastAsia" w:hAnsiTheme="minorEastAsia" w:eastAsiaTheme="minorEastAsia"/>
                <w:sz w:val="24"/>
              </w:rPr>
            </w:pPr>
            <w:r>
              <w:rPr>
                <w:rFonts w:hint="eastAsia" w:cs="Arial" w:asciiTheme="minorEastAsia" w:hAnsiTheme="minorEastAsia" w:eastAsiaTheme="minorEastAsia"/>
                <w:sz w:val="24"/>
              </w:rPr>
              <w:t>税前报价</w:t>
            </w:r>
            <w:r>
              <w:rPr>
                <w:rFonts w:cs="Arial" w:asciiTheme="minorEastAsia" w:hAnsiTheme="minorEastAsia" w:eastAsiaTheme="minorEastAsia"/>
                <w:sz w:val="24"/>
              </w:rPr>
              <w:t>金额</w:t>
            </w:r>
            <w:r>
              <w:rPr>
                <w:rFonts w:hint="eastAsia" w:cs="Arial" w:asciiTheme="minorEastAsia" w:hAnsiTheme="minorEastAsia" w:eastAsiaTheme="minorEastAsia"/>
                <w:sz w:val="24"/>
              </w:rPr>
              <w:t>（元）：</w:t>
            </w:r>
          </w:p>
        </w:tc>
        <w:tc>
          <w:tcPr>
            <w:tcW w:w="3964" w:type="dxa"/>
            <w:vAlign w:val="center"/>
          </w:tcPr>
          <w:p>
            <w:pPr>
              <w:spacing w:line="360" w:lineRule="auto"/>
              <w:jc w:val="center"/>
              <w:rPr>
                <w:rFonts w:cs="Arial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6" w:type="dxa"/>
            <w:vAlign w:val="center"/>
          </w:tcPr>
          <w:p>
            <w:pPr>
              <w:spacing w:line="360" w:lineRule="auto"/>
              <w:jc w:val="center"/>
              <w:rPr>
                <w:rFonts w:cs="Arial" w:asciiTheme="minorEastAsia" w:hAnsiTheme="minorEastAsia" w:eastAsiaTheme="minorEastAsia"/>
                <w:sz w:val="24"/>
              </w:rPr>
            </w:pPr>
            <w:r>
              <w:rPr>
                <w:rFonts w:cs="Arial"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3402" w:type="dxa"/>
            <w:vAlign w:val="center"/>
          </w:tcPr>
          <w:p>
            <w:pPr>
              <w:spacing w:line="360" w:lineRule="auto"/>
              <w:jc w:val="center"/>
              <w:rPr>
                <w:rFonts w:cs="Arial" w:asciiTheme="minorEastAsia" w:hAnsiTheme="minorEastAsia" w:eastAsiaTheme="minorEastAsia"/>
                <w:sz w:val="24"/>
              </w:rPr>
            </w:pPr>
            <w:r>
              <w:rPr>
                <w:rFonts w:hint="eastAsia" w:cs="Arial" w:asciiTheme="minorEastAsia" w:hAnsiTheme="minorEastAsia" w:eastAsiaTheme="minorEastAsia"/>
                <w:sz w:val="24"/>
              </w:rPr>
              <w:t>增值税税率：</w:t>
            </w:r>
          </w:p>
        </w:tc>
        <w:tc>
          <w:tcPr>
            <w:tcW w:w="3964" w:type="dxa"/>
            <w:vAlign w:val="center"/>
          </w:tcPr>
          <w:p>
            <w:pPr>
              <w:spacing w:line="360" w:lineRule="auto"/>
              <w:jc w:val="center"/>
              <w:rPr>
                <w:rFonts w:cs="Arial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6" w:type="dxa"/>
            <w:vAlign w:val="center"/>
          </w:tcPr>
          <w:p>
            <w:pPr>
              <w:spacing w:line="360" w:lineRule="auto"/>
              <w:jc w:val="center"/>
              <w:rPr>
                <w:rFonts w:cs="Arial" w:asciiTheme="minorEastAsia" w:hAnsiTheme="minorEastAsia" w:eastAsiaTheme="minorEastAsia"/>
                <w:sz w:val="24"/>
              </w:rPr>
            </w:pPr>
            <w:r>
              <w:rPr>
                <w:rFonts w:cs="Arial"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3402" w:type="dxa"/>
            <w:vAlign w:val="center"/>
          </w:tcPr>
          <w:p>
            <w:pPr>
              <w:spacing w:line="360" w:lineRule="auto"/>
              <w:jc w:val="center"/>
              <w:rPr>
                <w:rFonts w:cs="Arial" w:asciiTheme="minorEastAsia" w:hAnsiTheme="minorEastAsia" w:eastAsiaTheme="minorEastAsia"/>
                <w:sz w:val="24"/>
              </w:rPr>
            </w:pPr>
            <w:r>
              <w:rPr>
                <w:rFonts w:hint="eastAsia" w:cs="Arial" w:asciiTheme="minorEastAsia" w:hAnsiTheme="minorEastAsia" w:eastAsiaTheme="minorEastAsia"/>
                <w:sz w:val="24"/>
              </w:rPr>
              <w:t>增值税额（元）：</w:t>
            </w:r>
          </w:p>
        </w:tc>
        <w:tc>
          <w:tcPr>
            <w:tcW w:w="3964" w:type="dxa"/>
            <w:vAlign w:val="center"/>
          </w:tcPr>
          <w:p>
            <w:pPr>
              <w:spacing w:line="360" w:lineRule="auto"/>
              <w:jc w:val="center"/>
              <w:rPr>
                <w:rFonts w:cs="Arial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6" w:type="dxa"/>
            <w:vAlign w:val="center"/>
          </w:tcPr>
          <w:p>
            <w:pPr>
              <w:spacing w:line="360" w:lineRule="auto"/>
              <w:jc w:val="center"/>
              <w:rPr>
                <w:rFonts w:cs="Arial" w:asciiTheme="minorEastAsia" w:hAnsiTheme="minorEastAsia" w:eastAsiaTheme="minorEastAsia"/>
                <w:sz w:val="24"/>
              </w:rPr>
            </w:pPr>
            <w:r>
              <w:rPr>
                <w:rFonts w:cs="Arial" w:asciiTheme="minorEastAsia" w:hAnsiTheme="minorEastAsia" w:eastAsiaTheme="minorEastAsia"/>
                <w:sz w:val="24"/>
              </w:rPr>
              <w:t>4</w:t>
            </w:r>
          </w:p>
        </w:tc>
        <w:tc>
          <w:tcPr>
            <w:tcW w:w="3402" w:type="dxa"/>
            <w:vAlign w:val="center"/>
          </w:tcPr>
          <w:p>
            <w:pPr>
              <w:spacing w:line="360" w:lineRule="auto"/>
              <w:jc w:val="center"/>
              <w:rPr>
                <w:rFonts w:cs="Arial" w:asciiTheme="minorEastAsia" w:hAnsiTheme="minorEastAsia" w:eastAsiaTheme="minorEastAsia"/>
                <w:sz w:val="24"/>
              </w:rPr>
            </w:pPr>
            <w:r>
              <w:rPr>
                <w:rFonts w:hint="eastAsia" w:cs="Arial" w:asciiTheme="minorEastAsia" w:hAnsiTheme="minorEastAsia" w:eastAsiaTheme="minorEastAsia"/>
                <w:sz w:val="24"/>
              </w:rPr>
              <w:t>含税总报价（元）：</w:t>
            </w:r>
          </w:p>
        </w:tc>
        <w:tc>
          <w:tcPr>
            <w:tcW w:w="3964" w:type="dxa"/>
            <w:vAlign w:val="center"/>
          </w:tcPr>
          <w:p>
            <w:pPr>
              <w:spacing w:line="360" w:lineRule="auto"/>
              <w:jc w:val="center"/>
              <w:rPr>
                <w:rFonts w:cs="Arial" w:asciiTheme="minorEastAsia" w:hAnsiTheme="minorEastAsia" w:eastAsiaTheme="minorEastAsia"/>
                <w:sz w:val="24"/>
              </w:rPr>
            </w:pPr>
          </w:p>
        </w:tc>
      </w:tr>
    </w:tbl>
    <w:p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</w:p>
    <w:p>
      <w:pPr>
        <w:spacing w:line="360" w:lineRule="auto"/>
        <w:jc w:val="left"/>
        <w:rPr>
          <w:rFonts w:cs="Arial" w:asciiTheme="minorEastAsia" w:hAnsiTheme="minorEastAsia" w:eastAsiaTheme="minorEastAsia"/>
          <w:sz w:val="18"/>
          <w:szCs w:val="18"/>
        </w:rPr>
      </w:pPr>
      <w:r>
        <w:rPr>
          <w:rFonts w:hint="eastAsia" w:cs="Arial" w:asciiTheme="minorEastAsia" w:hAnsiTheme="minorEastAsia" w:eastAsiaTheme="minorEastAsia"/>
          <w:sz w:val="18"/>
          <w:szCs w:val="18"/>
        </w:rPr>
        <w:t>注：</w:t>
      </w:r>
    </w:p>
    <w:p>
      <w:pPr>
        <w:spacing w:line="360" w:lineRule="auto"/>
        <w:jc w:val="left"/>
        <w:rPr>
          <w:rFonts w:cs="Arial" w:asciiTheme="minorEastAsia" w:hAnsiTheme="minorEastAsia" w:eastAsiaTheme="minorEastAsia"/>
          <w:sz w:val="18"/>
          <w:szCs w:val="18"/>
        </w:rPr>
      </w:pPr>
      <w:r>
        <w:rPr>
          <w:rFonts w:hint="eastAsia" w:cs="Arial" w:asciiTheme="minorEastAsia" w:hAnsiTheme="minorEastAsia" w:eastAsiaTheme="minorEastAsia"/>
          <w:sz w:val="18"/>
          <w:szCs w:val="18"/>
        </w:rPr>
        <w:t>1、无价格标书提供方式，即：将价格标封面及明细的所有报价金额数值抹去（但应保留增值税税率、交货期、其他非金额描述），作为无价格商务标书的一个章节。</w:t>
      </w:r>
    </w:p>
    <w:p>
      <w:pPr>
        <w:spacing w:line="360" w:lineRule="auto"/>
        <w:jc w:val="left"/>
        <w:rPr>
          <w:rFonts w:cs="Arial" w:asciiTheme="minorEastAsia" w:hAnsiTheme="minorEastAsia" w:eastAsiaTheme="minorEastAsia"/>
          <w:sz w:val="18"/>
          <w:szCs w:val="18"/>
        </w:rPr>
      </w:pPr>
      <w:r>
        <w:rPr>
          <w:rFonts w:hint="eastAsia" w:cs="Arial" w:asciiTheme="minorEastAsia" w:hAnsiTheme="minorEastAsia" w:eastAsiaTheme="minorEastAsia"/>
          <w:sz w:val="18"/>
          <w:szCs w:val="18"/>
        </w:rPr>
        <w:t>2、本封面页配合“报价明细表”共同构成中海油田服务股份有限公司建议供应商的报价格式，应作为报价文件递送或上传系统。</w:t>
      </w:r>
    </w:p>
    <w:p>
      <w:pPr>
        <w:spacing w:line="360" w:lineRule="auto"/>
        <w:jc w:val="left"/>
        <w:rPr>
          <w:rFonts w:cs="Arial" w:asciiTheme="minorEastAsia" w:hAnsiTheme="minorEastAsia" w:eastAsiaTheme="minorEastAsia"/>
          <w:sz w:val="18"/>
          <w:szCs w:val="18"/>
        </w:rPr>
      </w:pPr>
      <w:r>
        <w:rPr>
          <w:rFonts w:cs="Arial" w:asciiTheme="minorEastAsia" w:hAnsiTheme="minorEastAsia" w:eastAsiaTheme="minorEastAsia"/>
          <w:sz w:val="18"/>
          <w:szCs w:val="18"/>
        </w:rPr>
        <w:t>3</w:t>
      </w:r>
      <w:r>
        <w:rPr>
          <w:rFonts w:hint="eastAsia" w:cs="Arial" w:asciiTheme="minorEastAsia" w:hAnsiTheme="minorEastAsia" w:eastAsiaTheme="minorEastAsia"/>
          <w:sz w:val="18"/>
          <w:szCs w:val="18"/>
        </w:rPr>
        <w:t>、本封面页为报价文件的一部分，报价人承诺如有报价明细文件或</w:t>
      </w:r>
      <w:r>
        <w:rPr>
          <w:rFonts w:cs="Arial" w:asciiTheme="minorEastAsia" w:hAnsiTheme="minorEastAsia" w:eastAsiaTheme="minorEastAsia"/>
          <w:sz w:val="18"/>
          <w:szCs w:val="18"/>
        </w:rPr>
        <w:t>其他文件</w:t>
      </w:r>
      <w:r>
        <w:rPr>
          <w:rFonts w:hint="eastAsia" w:cs="Arial" w:asciiTheme="minorEastAsia" w:hAnsiTheme="minorEastAsia" w:eastAsiaTheme="minorEastAsia"/>
          <w:sz w:val="18"/>
          <w:szCs w:val="18"/>
        </w:rPr>
        <w:t>与封面页信息及总价格有矛盾之处，以本封面页信息为准。（报价明细中，有明显算术计算错误的情况除外）</w:t>
      </w:r>
    </w:p>
    <w:p>
      <w:pPr>
        <w:rPr>
          <w:rFonts w:ascii="Arial" w:hAnsi="Arial" w:cs="Arial"/>
        </w:rPr>
      </w:pPr>
    </w:p>
    <w:p>
      <w:pPr>
        <w:rPr>
          <w:rFonts w:ascii="Arial" w:hAnsi="Arial" w:cs="Arial"/>
        </w:rPr>
        <w:sectPr>
          <w:footerReference r:id="rId3" w:type="default"/>
          <w:endnotePr>
            <w:numFmt w:val="decimal"/>
          </w:endnotePr>
          <w:type w:val="continuous"/>
          <w:pgSz w:w="11906" w:h="16838"/>
          <w:pgMar w:top="1134" w:right="1134" w:bottom="1134" w:left="1134" w:header="851" w:footer="567" w:gutter="0"/>
          <w:cols w:space="708" w:num="1"/>
          <w:docGrid w:linePitch="360" w:charSpace="0"/>
        </w:sectPr>
      </w:pPr>
    </w:p>
    <w:p>
      <w:pPr>
        <w:spacing w:line="500" w:lineRule="exact"/>
        <w:ind w:left="420" w:right="-533" w:rightChars="-254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投标人名称：                                         招标编号：</w:t>
      </w:r>
    </w:p>
    <w:tbl>
      <w:tblPr>
        <w:tblStyle w:val="38"/>
        <w:tblW w:w="4489" w:type="pct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"/>
        <w:gridCol w:w="1200"/>
        <w:gridCol w:w="1371"/>
        <w:gridCol w:w="2013"/>
        <w:gridCol w:w="709"/>
        <w:gridCol w:w="675"/>
        <w:gridCol w:w="1564"/>
        <w:gridCol w:w="1133"/>
        <w:gridCol w:w="1160"/>
        <w:gridCol w:w="1365"/>
        <w:gridCol w:w="1040"/>
        <w:gridCol w:w="1305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exact"/>
        </w:trPr>
        <w:tc>
          <w:tcPr>
            <w:tcW w:w="180" w:type="pct"/>
            <w:vAlign w:val="center"/>
          </w:tcPr>
          <w:p>
            <w:pPr>
              <w:spacing w:line="500" w:lineRule="exact"/>
              <w:ind w:right="-136" w:rightChars="-65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27" w:type="pct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right="-107" w:rightChars="-51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物料号</w:t>
            </w:r>
          </w:p>
        </w:tc>
        <w:tc>
          <w:tcPr>
            <w:tcW w:w="488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right="-107" w:rightChars="-51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服务</w:t>
            </w:r>
            <w:r>
              <w:rPr>
                <w:rFonts w:hint="eastAsia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ind w:right="-107" w:rightChars="-51"/>
              <w:jc w:val="center"/>
              <w:rPr>
                <w:rFonts w:hint="eastAsia" w:eastAsia="宋体"/>
                <w:color w:val="000000" w:themeColor="text1"/>
                <w:sz w:val="18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  <w:tc>
          <w:tcPr>
            <w:tcW w:w="252" w:type="pct"/>
            <w:vAlign w:val="center"/>
          </w:tcPr>
          <w:p>
            <w:pPr>
              <w:spacing w:line="500" w:lineRule="exact"/>
              <w:ind w:right="-105" w:rightChars="-50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240" w:type="pct"/>
            <w:vAlign w:val="center"/>
          </w:tcPr>
          <w:p>
            <w:pPr>
              <w:spacing w:line="500" w:lineRule="exact"/>
              <w:ind w:right="-136" w:rightChars="-65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right="-136" w:rightChars="-65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服务</w:t>
            </w:r>
            <w:r>
              <w:rPr>
                <w:rFonts w:hint="eastAsia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商名称</w:t>
            </w: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105" w:rightChars="-50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不</w:t>
            </w:r>
            <w:r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含税单价</w:t>
            </w: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107" w:rightChars="-51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含税单价</w:t>
            </w: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107" w:rightChars="-51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增值税</w:t>
            </w:r>
            <w:r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税率</w:t>
            </w: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107" w:rightChars="-51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不含税</w:t>
            </w:r>
            <w:r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总价</w:t>
            </w:r>
          </w:p>
          <w:p>
            <w:pPr>
              <w:spacing w:line="500" w:lineRule="exact"/>
              <w:ind w:right="-107" w:rightChars="-51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107" w:rightChars="-51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含税总价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 w:hRule="exact"/>
        </w:trPr>
        <w:tc>
          <w:tcPr>
            <w:tcW w:w="18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27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8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sz w:val="18"/>
                <w:szCs w:val="18"/>
                <w:lang w:val="en-US" w:eastAsia="zh-CN"/>
              </w:rPr>
              <w:t>辐射工作场所监测服务年度协议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MPa\40L\T 4</w:t>
            </w:r>
          </w:p>
        </w:tc>
        <w:tc>
          <w:tcPr>
            <w:tcW w:w="25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4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1812" w:type="pct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25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/>
                <w:color w:val="000000"/>
                <w:sz w:val="16"/>
                <w:szCs w:val="16"/>
              </w:rPr>
            </w:pPr>
          </w:p>
        </w:tc>
        <w:tc>
          <w:tcPr>
            <w:tcW w:w="24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/>
                <w:sz w:val="16"/>
                <w:szCs w:val="16"/>
              </w:rPr>
            </w:pP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500" w:lineRule="exact"/>
        <w:ind w:left="420" w:right="-533" w:rightChars="-254"/>
        <w:rPr>
          <w:sz w:val="24"/>
        </w:rPr>
      </w:pPr>
      <w:r>
        <w:rPr>
          <w:rFonts w:hint="eastAsia"/>
          <w:sz w:val="24"/>
        </w:rPr>
        <w:t>投标人代表签字：</w:t>
      </w:r>
    </w:p>
    <w:p>
      <w:pPr>
        <w:spacing w:line="500" w:lineRule="exact"/>
        <w:ind w:left="420" w:right="-533" w:rightChars="-254"/>
        <w:rPr>
          <w:sz w:val="24"/>
        </w:rPr>
      </w:pPr>
      <w:r>
        <w:rPr>
          <w:rFonts w:hint="eastAsia"/>
          <w:sz w:val="24"/>
        </w:rPr>
        <w:t>投标人盖章：</w:t>
      </w:r>
    </w:p>
    <w:p>
      <w:pPr>
        <w:rPr>
          <w:rFonts w:ascii="Arial" w:hAnsi="Arial" w:cs="Arial"/>
        </w:rPr>
      </w:pPr>
    </w:p>
    <w:p>
      <w:pPr>
        <w:rPr>
          <w:rFonts w:ascii="Arial" w:hAnsi="Arial" w:cs="Arial"/>
        </w:rPr>
      </w:pPr>
    </w:p>
    <w:sectPr>
      <w:headerReference r:id="rId4" w:type="default"/>
      <w:footerReference r:id="rId5" w:type="default"/>
      <w:endnotePr>
        <w:numFmt w:val="decimal"/>
      </w:endnotePr>
      <w:pgSz w:w="16838" w:h="11906" w:orient="landscape"/>
      <w:pgMar w:top="1418" w:right="567" w:bottom="1418" w:left="851" w:header="851" w:footer="567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NewRomanPS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Univers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8"/>
      <w:pBdr>
        <w:top w:val="single" w:color="auto" w:sz="4" w:space="1"/>
      </w:pBdr>
      <w:rPr>
        <w:sz w:val="18"/>
        <w:szCs w:val="18"/>
      </w:rPr>
    </w:pPr>
    <w:r>
      <w:rPr>
        <w:rFonts w:hint="eastAsia"/>
        <w:sz w:val="18"/>
        <w:szCs w:val="18"/>
      </w:rPr>
      <w:tab/>
    </w:r>
    <w:r>
      <w:rPr>
        <w:rFonts w:hint="eastAsia"/>
        <w:sz w:val="18"/>
        <w:szCs w:val="18"/>
      </w:rPr>
      <w:tab/>
    </w:r>
    <w:r>
      <w:rPr>
        <w:rFonts w:hint="eastAsia"/>
        <w:sz w:val="18"/>
        <w:szCs w:val="18"/>
      </w:rPr>
      <w:tab/>
    </w:r>
    <w:r>
      <w:rPr>
        <w:rFonts w:hint="eastAsia"/>
        <w:sz w:val="18"/>
        <w:szCs w:val="18"/>
      </w:rPr>
      <w:tab/>
    </w:r>
    <w:r>
      <w:rPr>
        <w:rFonts w:hint="eastAsia"/>
        <w:sz w:val="18"/>
        <w:szCs w:val="18"/>
      </w:rPr>
      <w:t>第</w:t>
    </w:r>
    <w:r>
      <w:rPr>
        <w:sz w:val="18"/>
        <w:szCs w:val="18"/>
      </w:rPr>
      <w:fldChar w:fldCharType="begin"/>
    </w:r>
    <w:r>
      <w:rPr>
        <w:rFonts w:hint="eastAsia"/>
        <w:sz w:val="18"/>
        <w:szCs w:val="18"/>
      </w:rPr>
      <w:instrText xml:space="preserve">PAGE  \* Arabic  \* MERGEFORMAT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rFonts w:hint="eastAsia"/>
        <w:sz w:val="18"/>
        <w:szCs w:val="18"/>
      </w:rPr>
      <w:t>页共</w:t>
    </w:r>
    <w:r>
      <w:fldChar w:fldCharType="begin"/>
    </w:r>
    <w:r>
      <w:instrText xml:space="preserve"> NUMPAGES  \* Arabic  \* MERGEFORMAT </w:instrText>
    </w:r>
    <w: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rFonts w:hint="eastAsia"/>
        <w:sz w:val="18"/>
        <w:szCs w:val="18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8"/>
      <w:rPr>
        <w:sz w:val="18"/>
        <w:szCs w:val="18"/>
      </w:rPr>
    </w:pPr>
  </w:p>
  <w:p>
    <w:pPr>
      <w:pStyle w:val="28"/>
      <w:rPr>
        <w:sz w:val="18"/>
        <w:szCs w:val="18"/>
      </w:rPr>
    </w:pPr>
  </w:p>
  <w:p>
    <w:pPr>
      <w:pStyle w:val="28"/>
      <w:pBdr>
        <w:top w:val="single" w:color="auto" w:sz="4" w:space="1"/>
      </w:pBdr>
      <w:tabs>
        <w:tab w:val="right" w:pos="15451"/>
        <w:tab w:val="clear" w:pos="9072"/>
      </w:tabs>
      <w:rPr>
        <w:sz w:val="18"/>
        <w:szCs w:val="18"/>
      </w:rPr>
    </w:pPr>
    <w:r>
      <w:rPr>
        <w:rFonts w:hint="eastAsia"/>
        <w:sz w:val="18"/>
        <w:szCs w:val="18"/>
      </w:rPr>
      <w:tab/>
    </w:r>
    <w:r>
      <w:rPr>
        <w:rFonts w:hint="eastAsia"/>
        <w:sz w:val="18"/>
        <w:szCs w:val="18"/>
      </w:rPr>
      <w:tab/>
    </w:r>
    <w:r>
      <w:rPr>
        <w:rFonts w:hint="eastAsia"/>
        <w:sz w:val="18"/>
        <w:szCs w:val="18"/>
      </w:rPr>
      <w:tab/>
    </w:r>
    <w:r>
      <w:rPr>
        <w:rFonts w:hint="eastAsia"/>
        <w:sz w:val="18"/>
        <w:szCs w:val="18"/>
      </w:rPr>
      <w:tab/>
    </w:r>
    <w:r>
      <w:rPr>
        <w:rFonts w:hint="eastAsia"/>
        <w:sz w:val="18"/>
        <w:szCs w:val="18"/>
      </w:rPr>
      <w:t>第</w:t>
    </w:r>
    <w:r>
      <w:rPr>
        <w:sz w:val="18"/>
        <w:szCs w:val="18"/>
      </w:rPr>
      <w:fldChar w:fldCharType="begin"/>
    </w:r>
    <w:r>
      <w:rPr>
        <w:rFonts w:hint="eastAsia"/>
        <w:sz w:val="18"/>
        <w:szCs w:val="18"/>
      </w:rPr>
      <w:instrText xml:space="preserve">PAGE  \* Arabic  \* MERGEFORMAT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rFonts w:hint="eastAsia"/>
        <w:sz w:val="18"/>
        <w:szCs w:val="18"/>
      </w:rPr>
      <w:t>页共</w:t>
    </w:r>
    <w:r>
      <w:fldChar w:fldCharType="begin"/>
    </w:r>
    <w:r>
      <w:instrText xml:space="preserve"> NUMPAGES  \* Arabic  \* MERGEFORMAT </w:instrText>
    </w:r>
    <w: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rFonts w:hint="eastAsia"/>
        <w:sz w:val="18"/>
        <w:szCs w:val="18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3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25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24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14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FB"/>
    <w:multiLevelType w:val="multilevel"/>
    <w:tmpl w:val="FFFFFFFB"/>
    <w:lvl w:ilvl="0" w:tentative="0">
      <w:start w:val="1"/>
      <w:numFmt w:val="decimal"/>
      <w:pStyle w:val="3"/>
      <w:lvlText w:val="%1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pStyle w:val="7"/>
      <w:lvlText w:val="%1.%2.%3.%4"/>
      <w:lvlJc w:val="left"/>
      <w:pPr>
        <w:tabs>
          <w:tab w:val="left" w:pos="851"/>
        </w:tabs>
        <w:ind w:left="851" w:hanging="851"/>
      </w:pPr>
      <w:rPr>
        <w:rFonts w:hint="default"/>
      </w:rPr>
    </w:lvl>
    <w:lvl w:ilvl="4" w:tentative="0">
      <w:start w:val="1"/>
      <w:numFmt w:val="decimal"/>
      <w:pStyle w:val="8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decimal"/>
      <w:pStyle w:val="9"/>
      <w:lvlText w:val="%1.%2.%3.%4.%5.%6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pStyle w:val="10"/>
      <w:lvlText w:val="%1.%2.%3.%4.%5.%6.%7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decimal"/>
      <w:pStyle w:val="11"/>
      <w:lvlText w:val="%1.%2.%3.%4.%5.%6.%7.%8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decimal"/>
      <w:pStyle w:val="12"/>
      <w:lvlText w:val="%1.%2.%3.%4.%5.%6.%7.%8.%9"/>
      <w:lvlJc w:val="lef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7">
    <w:nsid w:val="19AC10AA"/>
    <w:multiLevelType w:val="singleLevel"/>
    <w:tmpl w:val="19AC10AA"/>
    <w:lvl w:ilvl="0" w:tentative="0">
      <w:start w:val="1"/>
      <w:numFmt w:val="lowerLetter"/>
      <w:pStyle w:val="58"/>
      <w:lvlText w:val="%1)"/>
      <w:lvlJc w:val="left"/>
      <w:pPr>
        <w:tabs>
          <w:tab w:val="left" w:pos="1134"/>
        </w:tabs>
        <w:ind w:left="1134" w:hanging="567"/>
      </w:pPr>
      <w:rPr>
        <w:rFonts w:hint="default"/>
      </w:rPr>
    </w:lvl>
  </w:abstractNum>
  <w:abstractNum w:abstractNumId="8">
    <w:nsid w:val="459D48E0"/>
    <w:multiLevelType w:val="singleLevel"/>
    <w:tmpl w:val="459D48E0"/>
    <w:lvl w:ilvl="0" w:tentative="0">
      <w:start w:val="1"/>
      <w:numFmt w:val="bullet"/>
      <w:pStyle w:val="60"/>
      <w:lvlText w:val=""/>
      <w:lvlJc w:val="left"/>
      <w:pPr>
        <w:tabs>
          <w:tab w:val="left" w:pos="624"/>
        </w:tabs>
        <w:ind w:left="624" w:hanging="340"/>
      </w:pPr>
      <w:rPr>
        <w:rFonts w:hint="default" w:ascii="Symbol" w:hAnsi="Symbol"/>
      </w:rPr>
    </w:lvl>
  </w:abstractNum>
  <w:abstractNum w:abstractNumId="9">
    <w:nsid w:val="48B33C7F"/>
    <w:multiLevelType w:val="multilevel"/>
    <w:tmpl w:val="48B33C7F"/>
    <w:lvl w:ilvl="0" w:tentative="0">
      <w:start w:val="1"/>
      <w:numFmt w:val="bullet"/>
      <w:pStyle w:val="17"/>
      <w:lvlText w:val="-"/>
      <w:lvlJc w:val="left"/>
      <w:pPr>
        <w:tabs>
          <w:tab w:val="left" w:pos="1134"/>
        </w:tabs>
        <w:ind w:left="1134" w:hanging="567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entative="0">
      <w:start w:val="1"/>
      <w:numFmt w:val="bullet"/>
      <w:pStyle w:val="22"/>
      <w:lvlText w:val="*"/>
      <w:lvlJc w:val="left"/>
      <w:pPr>
        <w:tabs>
          <w:tab w:val="left" w:pos="1701"/>
        </w:tabs>
        <w:ind w:left="1701" w:hanging="567"/>
      </w:pPr>
      <w:rPr>
        <w:rFonts w:hint="eastAsia" w:ascii="幼圆" w:eastAsia="幼圆"/>
      </w:rPr>
    </w:lvl>
    <w:lvl w:ilvl="2" w:tentative="0">
      <w:start w:val="1"/>
      <w:numFmt w:val="bullet"/>
      <w:pStyle w:val="18"/>
      <w:lvlText w:val=""/>
      <w:lvlJc w:val="left"/>
      <w:pPr>
        <w:tabs>
          <w:tab w:val="left" w:pos="2268"/>
        </w:tabs>
        <w:ind w:left="2268" w:hanging="567"/>
      </w:pPr>
      <w:rPr>
        <w:rFonts w:hint="default" w:ascii="Symbol" w:hAnsi="Symbol"/>
        <w:color w:val="auto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0">
    <w:nsid w:val="602946F4"/>
    <w:multiLevelType w:val="multilevel"/>
    <w:tmpl w:val="602946F4"/>
    <w:lvl w:ilvl="0" w:tentative="0">
      <w:start w:val="1"/>
      <w:numFmt w:val="bullet"/>
      <w:pStyle w:val="57"/>
      <w:lvlText w:val="-"/>
      <w:lvlJc w:val="left"/>
      <w:pPr>
        <w:tabs>
          <w:tab w:val="left" w:pos="567"/>
        </w:tabs>
        <w:ind w:left="567" w:hanging="567"/>
      </w:pPr>
      <w:rPr>
        <w:rFonts w:hint="default" w:ascii="TimesNewRomanPS" w:hAnsi="TimesNewRomanPS"/>
      </w:rPr>
    </w:lvl>
    <w:lvl w:ilvl="1" w:tentative="0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entative="0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64945A52"/>
    <w:multiLevelType w:val="singleLevel"/>
    <w:tmpl w:val="64945A52"/>
    <w:lvl w:ilvl="0" w:tentative="0">
      <w:start w:val="1"/>
      <w:numFmt w:val="decimal"/>
      <w:pStyle w:val="61"/>
      <w:lvlText w:val="%1."/>
      <w:lvlJc w:val="left"/>
      <w:pPr>
        <w:tabs>
          <w:tab w:val="left" w:pos="397"/>
        </w:tabs>
        <w:ind w:left="397" w:hanging="397"/>
      </w:pPr>
      <w:rPr>
        <w:rFonts w:hint="default"/>
      </w:rPr>
    </w:lvl>
  </w:abstractNum>
  <w:abstractNum w:abstractNumId="12">
    <w:nsid w:val="64B00EDB"/>
    <w:multiLevelType w:val="singleLevel"/>
    <w:tmpl w:val="64B00EDB"/>
    <w:lvl w:ilvl="0" w:tentative="0">
      <w:start w:val="1"/>
      <w:numFmt w:val="bullet"/>
      <w:pStyle w:val="88"/>
      <w:lvlText w:val="*"/>
      <w:lvlJc w:val="left"/>
      <w:pPr>
        <w:tabs>
          <w:tab w:val="left" w:pos="567"/>
        </w:tabs>
        <w:ind w:left="567" w:hanging="567"/>
      </w:pPr>
      <w:rPr>
        <w:rFonts w:hint="default" w:ascii="Times New Roman" w:hAnsi="Times New Roman"/>
      </w:rPr>
    </w:lvl>
  </w:abstractNum>
  <w:abstractNum w:abstractNumId="13">
    <w:nsid w:val="6F990AF1"/>
    <w:multiLevelType w:val="singleLevel"/>
    <w:tmpl w:val="6F990AF1"/>
    <w:lvl w:ilvl="0" w:tentative="0">
      <w:start w:val="1"/>
      <w:numFmt w:val="bullet"/>
      <w:pStyle w:val="91"/>
      <w:lvlText w:val=""/>
      <w:lvlJc w:val="left"/>
      <w:pPr>
        <w:tabs>
          <w:tab w:val="left" w:pos="0"/>
        </w:tabs>
        <w:ind w:left="284" w:hanging="284"/>
      </w:pPr>
      <w:rPr>
        <w:rFonts w:hint="default" w:ascii="Symbol" w:hAnsi="Symbol"/>
      </w:rPr>
    </w:lvl>
  </w:abstractNum>
  <w:abstractNum w:abstractNumId="14">
    <w:nsid w:val="72CD79A0"/>
    <w:multiLevelType w:val="multilevel"/>
    <w:tmpl w:val="72CD79A0"/>
    <w:lvl w:ilvl="0" w:tentative="0">
      <w:start w:val="1"/>
      <w:numFmt w:val="decimal"/>
      <w:pStyle w:val="15"/>
      <w:lvlText w:val="%1)"/>
      <w:lvlJc w:val="left"/>
      <w:pPr>
        <w:ind w:left="987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entative="0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7A795253"/>
    <w:multiLevelType w:val="multilevel"/>
    <w:tmpl w:val="7A795253"/>
    <w:lvl w:ilvl="0" w:tentative="0">
      <w:start w:val="1"/>
      <w:numFmt w:val="upperLetter"/>
      <w:pStyle w:val="56"/>
      <w:lvlText w:val="%1."/>
      <w:lvlJc w:val="left"/>
      <w:pPr>
        <w:tabs>
          <w:tab w:val="left" w:pos="1134"/>
        </w:tabs>
        <w:ind w:left="1134" w:hanging="567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entative="0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7DF908FF"/>
    <w:multiLevelType w:val="singleLevel"/>
    <w:tmpl w:val="7DF908FF"/>
    <w:lvl w:ilvl="0" w:tentative="0">
      <w:start w:val="1"/>
      <w:numFmt w:val="bullet"/>
      <w:pStyle w:val="59"/>
      <w:lvlText w:val="-"/>
      <w:lvlJc w:val="left"/>
      <w:pPr>
        <w:tabs>
          <w:tab w:val="left" w:pos="284"/>
        </w:tabs>
        <w:ind w:left="283" w:hanging="283"/>
      </w:pPr>
      <w:rPr>
        <w:rFonts w:hint="default" w:ascii="TimesNewRomanPS" w:hAnsi="TimesNewRomanPS"/>
      </w:rPr>
    </w:lvl>
  </w:abstractNum>
  <w:abstractNum w:abstractNumId="17">
    <w:nsid w:val="7EED2128"/>
    <w:multiLevelType w:val="singleLevel"/>
    <w:tmpl w:val="7EED2128"/>
    <w:lvl w:ilvl="0" w:tentative="0">
      <w:start w:val="1"/>
      <w:numFmt w:val="bullet"/>
      <w:pStyle w:val="89"/>
      <w:lvlText w:val=""/>
      <w:lvlJc w:val="left"/>
      <w:pPr>
        <w:tabs>
          <w:tab w:val="left" w:pos="567"/>
        </w:tabs>
        <w:ind w:left="567" w:hanging="567"/>
      </w:pPr>
      <w:rPr>
        <w:rFonts w:hint="default" w:ascii="Symbol" w:hAnsi="Symbol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4"/>
  </w:num>
  <w:num w:numId="5">
    <w:abstractNumId w:val="9"/>
  </w:num>
  <w:num w:numId="6">
    <w:abstractNumId w:val="2"/>
  </w:num>
  <w:num w:numId="7">
    <w:abstractNumId w:val="4"/>
  </w:num>
  <w:num w:numId="8">
    <w:abstractNumId w:val="1"/>
  </w:num>
  <w:num w:numId="9">
    <w:abstractNumId w:val="0"/>
  </w:num>
  <w:num w:numId="10">
    <w:abstractNumId w:val="15"/>
  </w:num>
  <w:num w:numId="11">
    <w:abstractNumId w:val="10"/>
  </w:num>
  <w:num w:numId="12">
    <w:abstractNumId w:val="7"/>
  </w:num>
  <w:num w:numId="13">
    <w:abstractNumId w:val="16"/>
  </w:num>
  <w:num w:numId="14">
    <w:abstractNumId w:val="8"/>
  </w:num>
  <w:num w:numId="15">
    <w:abstractNumId w:val="11"/>
  </w:num>
  <w:num w:numId="16">
    <w:abstractNumId w:val="12"/>
  </w:num>
  <w:num w:numId="17">
    <w:abstractNumId w:val="1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2C04" w:allStyles="0" w:customStyles="0" w:latentStyles="1" w:stylesInUse="0" w:headingStyles="0" w:numberingStyles="0" w:tableStyles="0" w:directFormattingOnRuns="0" w:directFormattingOnParagraphs="0" w:directFormattingOnNumbering="1" w:directFormattingOnTables="1" w:clearFormatting="0" w:top3HeadingStyles="1" w:visibleStyles="0" w:alternateStyleNames="0"/>
  <w:attachedTemplate r:id="rId1"/>
  <w:documentProtection w:enforcement="0"/>
  <w:defaultTabStop w:val="708"/>
  <w:hyphenationZone w:val="425"/>
  <w:drawingGridHorizontalSpacing w:val="105"/>
  <w:displayHorizontalDrawingGridEvery w:val="1"/>
  <w:displayVerticalDrawingGridEvery w:val="1"/>
  <w:noPunctuationKerning w:val="1"/>
  <w:characterSpacingControl w:val="doNotCompress"/>
  <w:endnotePr>
    <w:numFmt w:val="decimal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651"/>
    <w:rsid w:val="00006BE6"/>
    <w:rsid w:val="0001688E"/>
    <w:rsid w:val="0002191D"/>
    <w:rsid w:val="00021FFB"/>
    <w:rsid w:val="000255EC"/>
    <w:rsid w:val="00034436"/>
    <w:rsid w:val="00042D16"/>
    <w:rsid w:val="00061DAF"/>
    <w:rsid w:val="000667F5"/>
    <w:rsid w:val="00067976"/>
    <w:rsid w:val="00070630"/>
    <w:rsid w:val="00076558"/>
    <w:rsid w:val="000813BB"/>
    <w:rsid w:val="00081B70"/>
    <w:rsid w:val="00090B5C"/>
    <w:rsid w:val="000947E0"/>
    <w:rsid w:val="00096EDB"/>
    <w:rsid w:val="000A01F8"/>
    <w:rsid w:val="000A025E"/>
    <w:rsid w:val="000A4C56"/>
    <w:rsid w:val="000C55D4"/>
    <w:rsid w:val="000D38A6"/>
    <w:rsid w:val="000E21A4"/>
    <w:rsid w:val="000F52A8"/>
    <w:rsid w:val="00102BD4"/>
    <w:rsid w:val="00111707"/>
    <w:rsid w:val="00117021"/>
    <w:rsid w:val="001369F5"/>
    <w:rsid w:val="001401E3"/>
    <w:rsid w:val="00140BA5"/>
    <w:rsid w:val="00143013"/>
    <w:rsid w:val="001473B0"/>
    <w:rsid w:val="001544C3"/>
    <w:rsid w:val="001723C7"/>
    <w:rsid w:val="001735DC"/>
    <w:rsid w:val="0018041E"/>
    <w:rsid w:val="00192667"/>
    <w:rsid w:val="001A333D"/>
    <w:rsid w:val="001B1866"/>
    <w:rsid w:val="001B498D"/>
    <w:rsid w:val="001C05F6"/>
    <w:rsid w:val="001C1E4C"/>
    <w:rsid w:val="001E5DA9"/>
    <w:rsid w:val="001F0FF2"/>
    <w:rsid w:val="00204568"/>
    <w:rsid w:val="00215BA6"/>
    <w:rsid w:val="002203F6"/>
    <w:rsid w:val="00223403"/>
    <w:rsid w:val="00224BAF"/>
    <w:rsid w:val="0022698E"/>
    <w:rsid w:val="00235B50"/>
    <w:rsid w:val="00245974"/>
    <w:rsid w:val="00246304"/>
    <w:rsid w:val="00251BA6"/>
    <w:rsid w:val="0028350D"/>
    <w:rsid w:val="00284645"/>
    <w:rsid w:val="002905B6"/>
    <w:rsid w:val="002A0070"/>
    <w:rsid w:val="002B5F2D"/>
    <w:rsid w:val="002E1010"/>
    <w:rsid w:val="002F2739"/>
    <w:rsid w:val="002F294C"/>
    <w:rsid w:val="002F5145"/>
    <w:rsid w:val="00302F03"/>
    <w:rsid w:val="00325BBC"/>
    <w:rsid w:val="00336EA7"/>
    <w:rsid w:val="00347F7D"/>
    <w:rsid w:val="0036101F"/>
    <w:rsid w:val="00374BB5"/>
    <w:rsid w:val="00376294"/>
    <w:rsid w:val="00381D62"/>
    <w:rsid w:val="00384CC3"/>
    <w:rsid w:val="00386104"/>
    <w:rsid w:val="0039426E"/>
    <w:rsid w:val="0039583F"/>
    <w:rsid w:val="00397090"/>
    <w:rsid w:val="003B23DA"/>
    <w:rsid w:val="003B2FAE"/>
    <w:rsid w:val="003B5ADD"/>
    <w:rsid w:val="003B749A"/>
    <w:rsid w:val="003C00D4"/>
    <w:rsid w:val="003C029B"/>
    <w:rsid w:val="003C4D4E"/>
    <w:rsid w:val="003D5D81"/>
    <w:rsid w:val="003D7029"/>
    <w:rsid w:val="00404164"/>
    <w:rsid w:val="00407172"/>
    <w:rsid w:val="00414966"/>
    <w:rsid w:val="00416E2D"/>
    <w:rsid w:val="004274D8"/>
    <w:rsid w:val="00430D9F"/>
    <w:rsid w:val="00435F72"/>
    <w:rsid w:val="004413E5"/>
    <w:rsid w:val="0044607A"/>
    <w:rsid w:val="00453B72"/>
    <w:rsid w:val="00455A5F"/>
    <w:rsid w:val="00483EE8"/>
    <w:rsid w:val="00493C15"/>
    <w:rsid w:val="00493CE2"/>
    <w:rsid w:val="004966BE"/>
    <w:rsid w:val="00496749"/>
    <w:rsid w:val="004A178D"/>
    <w:rsid w:val="004A3022"/>
    <w:rsid w:val="004A626D"/>
    <w:rsid w:val="004B41AB"/>
    <w:rsid w:val="004B55F2"/>
    <w:rsid w:val="004B61BF"/>
    <w:rsid w:val="004B730E"/>
    <w:rsid w:val="004D0033"/>
    <w:rsid w:val="004D074A"/>
    <w:rsid w:val="004F6163"/>
    <w:rsid w:val="005114A4"/>
    <w:rsid w:val="00520A87"/>
    <w:rsid w:val="005230EE"/>
    <w:rsid w:val="00530C2E"/>
    <w:rsid w:val="00533255"/>
    <w:rsid w:val="00536B46"/>
    <w:rsid w:val="0054457B"/>
    <w:rsid w:val="005475A4"/>
    <w:rsid w:val="00547F10"/>
    <w:rsid w:val="00554572"/>
    <w:rsid w:val="00574748"/>
    <w:rsid w:val="00574BB6"/>
    <w:rsid w:val="005828A7"/>
    <w:rsid w:val="005839D2"/>
    <w:rsid w:val="00585463"/>
    <w:rsid w:val="005914B4"/>
    <w:rsid w:val="005933A3"/>
    <w:rsid w:val="00594DBE"/>
    <w:rsid w:val="00595B5C"/>
    <w:rsid w:val="005B1BFA"/>
    <w:rsid w:val="005C4F3B"/>
    <w:rsid w:val="005C6C4F"/>
    <w:rsid w:val="005D4EE7"/>
    <w:rsid w:val="005E22DB"/>
    <w:rsid w:val="005E345B"/>
    <w:rsid w:val="005E4824"/>
    <w:rsid w:val="005E5276"/>
    <w:rsid w:val="005E76C4"/>
    <w:rsid w:val="005F3A6C"/>
    <w:rsid w:val="005F443F"/>
    <w:rsid w:val="00610502"/>
    <w:rsid w:val="0061459E"/>
    <w:rsid w:val="00616EFB"/>
    <w:rsid w:val="00626FA7"/>
    <w:rsid w:val="00637ECB"/>
    <w:rsid w:val="00640AA7"/>
    <w:rsid w:val="00642D45"/>
    <w:rsid w:val="00643BEE"/>
    <w:rsid w:val="006459F3"/>
    <w:rsid w:val="00680747"/>
    <w:rsid w:val="00686B46"/>
    <w:rsid w:val="006959DF"/>
    <w:rsid w:val="006A45A1"/>
    <w:rsid w:val="006B0885"/>
    <w:rsid w:val="006B1F24"/>
    <w:rsid w:val="006B6AB0"/>
    <w:rsid w:val="006C1657"/>
    <w:rsid w:val="006C370D"/>
    <w:rsid w:val="006C4D87"/>
    <w:rsid w:val="006D3FDC"/>
    <w:rsid w:val="006D6FA6"/>
    <w:rsid w:val="006E4C05"/>
    <w:rsid w:val="006F7FC0"/>
    <w:rsid w:val="007002C7"/>
    <w:rsid w:val="00701E57"/>
    <w:rsid w:val="0070476D"/>
    <w:rsid w:val="00715E3E"/>
    <w:rsid w:val="00716702"/>
    <w:rsid w:val="00734C20"/>
    <w:rsid w:val="007400C9"/>
    <w:rsid w:val="00746087"/>
    <w:rsid w:val="007550B2"/>
    <w:rsid w:val="00765698"/>
    <w:rsid w:val="0077322F"/>
    <w:rsid w:val="00775EC5"/>
    <w:rsid w:val="0077738D"/>
    <w:rsid w:val="007779EA"/>
    <w:rsid w:val="00777B4A"/>
    <w:rsid w:val="007A2C65"/>
    <w:rsid w:val="007C08A5"/>
    <w:rsid w:val="007C4651"/>
    <w:rsid w:val="007F0A2D"/>
    <w:rsid w:val="007F32DA"/>
    <w:rsid w:val="0080045E"/>
    <w:rsid w:val="0081263B"/>
    <w:rsid w:val="00817599"/>
    <w:rsid w:val="008206CC"/>
    <w:rsid w:val="00820B23"/>
    <w:rsid w:val="00822B85"/>
    <w:rsid w:val="00823B34"/>
    <w:rsid w:val="00840B4A"/>
    <w:rsid w:val="00843674"/>
    <w:rsid w:val="0084387D"/>
    <w:rsid w:val="00854B24"/>
    <w:rsid w:val="00860C4C"/>
    <w:rsid w:val="00877F74"/>
    <w:rsid w:val="008801DF"/>
    <w:rsid w:val="00880B15"/>
    <w:rsid w:val="00887B4F"/>
    <w:rsid w:val="008901F6"/>
    <w:rsid w:val="00890EE5"/>
    <w:rsid w:val="008914CD"/>
    <w:rsid w:val="00897FB4"/>
    <w:rsid w:val="008A1283"/>
    <w:rsid w:val="008A3DAB"/>
    <w:rsid w:val="008A4956"/>
    <w:rsid w:val="008B01DF"/>
    <w:rsid w:val="008B7F07"/>
    <w:rsid w:val="008C2388"/>
    <w:rsid w:val="008C379E"/>
    <w:rsid w:val="008C4E17"/>
    <w:rsid w:val="008C77F0"/>
    <w:rsid w:val="008D38B9"/>
    <w:rsid w:val="008E0633"/>
    <w:rsid w:val="008F53E5"/>
    <w:rsid w:val="008F6DA7"/>
    <w:rsid w:val="00901894"/>
    <w:rsid w:val="0090507C"/>
    <w:rsid w:val="00905C3C"/>
    <w:rsid w:val="0090778B"/>
    <w:rsid w:val="00911BB8"/>
    <w:rsid w:val="00925915"/>
    <w:rsid w:val="009271DB"/>
    <w:rsid w:val="0093184E"/>
    <w:rsid w:val="00937402"/>
    <w:rsid w:val="00941D27"/>
    <w:rsid w:val="00942B51"/>
    <w:rsid w:val="009700E1"/>
    <w:rsid w:val="00970932"/>
    <w:rsid w:val="00971F36"/>
    <w:rsid w:val="00973DDD"/>
    <w:rsid w:val="009A1C68"/>
    <w:rsid w:val="009A72CA"/>
    <w:rsid w:val="009C35FF"/>
    <w:rsid w:val="009D2FE4"/>
    <w:rsid w:val="009F2675"/>
    <w:rsid w:val="009F6A22"/>
    <w:rsid w:val="00A11EE9"/>
    <w:rsid w:val="00A33988"/>
    <w:rsid w:val="00A3611C"/>
    <w:rsid w:val="00A376A1"/>
    <w:rsid w:val="00A5307A"/>
    <w:rsid w:val="00A5460C"/>
    <w:rsid w:val="00A55605"/>
    <w:rsid w:val="00A562DD"/>
    <w:rsid w:val="00A63B58"/>
    <w:rsid w:val="00A71E76"/>
    <w:rsid w:val="00A72BEF"/>
    <w:rsid w:val="00A85BCB"/>
    <w:rsid w:val="00A90FF4"/>
    <w:rsid w:val="00A932D2"/>
    <w:rsid w:val="00AA39F0"/>
    <w:rsid w:val="00AB388C"/>
    <w:rsid w:val="00AC0E2B"/>
    <w:rsid w:val="00AC702D"/>
    <w:rsid w:val="00AD5EED"/>
    <w:rsid w:val="00AE2F00"/>
    <w:rsid w:val="00AE7FE0"/>
    <w:rsid w:val="00AF1B32"/>
    <w:rsid w:val="00AF6E54"/>
    <w:rsid w:val="00B161E8"/>
    <w:rsid w:val="00B214D0"/>
    <w:rsid w:val="00B26D8D"/>
    <w:rsid w:val="00B31AAF"/>
    <w:rsid w:val="00B52A67"/>
    <w:rsid w:val="00B56679"/>
    <w:rsid w:val="00B64AC0"/>
    <w:rsid w:val="00B741B0"/>
    <w:rsid w:val="00B74904"/>
    <w:rsid w:val="00B764F7"/>
    <w:rsid w:val="00B92647"/>
    <w:rsid w:val="00B96789"/>
    <w:rsid w:val="00BA52BE"/>
    <w:rsid w:val="00BB3ED9"/>
    <w:rsid w:val="00BB4F91"/>
    <w:rsid w:val="00BC0EC3"/>
    <w:rsid w:val="00BD0DDA"/>
    <w:rsid w:val="00BE1009"/>
    <w:rsid w:val="00BE52DD"/>
    <w:rsid w:val="00BE7884"/>
    <w:rsid w:val="00BF2B12"/>
    <w:rsid w:val="00BF3454"/>
    <w:rsid w:val="00BF584D"/>
    <w:rsid w:val="00C031CE"/>
    <w:rsid w:val="00C13999"/>
    <w:rsid w:val="00C14315"/>
    <w:rsid w:val="00C1491D"/>
    <w:rsid w:val="00C2078C"/>
    <w:rsid w:val="00C24E1A"/>
    <w:rsid w:val="00C25B01"/>
    <w:rsid w:val="00C3660E"/>
    <w:rsid w:val="00C416A4"/>
    <w:rsid w:val="00C45A7A"/>
    <w:rsid w:val="00C45D38"/>
    <w:rsid w:val="00C46895"/>
    <w:rsid w:val="00C476CC"/>
    <w:rsid w:val="00C50DAB"/>
    <w:rsid w:val="00C54B2A"/>
    <w:rsid w:val="00C65CB6"/>
    <w:rsid w:val="00C7271E"/>
    <w:rsid w:val="00C74C18"/>
    <w:rsid w:val="00C74F8B"/>
    <w:rsid w:val="00C804F0"/>
    <w:rsid w:val="00C94DB5"/>
    <w:rsid w:val="00C96666"/>
    <w:rsid w:val="00CA40ED"/>
    <w:rsid w:val="00CB790C"/>
    <w:rsid w:val="00CC45E6"/>
    <w:rsid w:val="00CC78EF"/>
    <w:rsid w:val="00CD49FF"/>
    <w:rsid w:val="00CE2B00"/>
    <w:rsid w:val="00CE770C"/>
    <w:rsid w:val="00CF1807"/>
    <w:rsid w:val="00D21E7B"/>
    <w:rsid w:val="00D229F6"/>
    <w:rsid w:val="00D2320D"/>
    <w:rsid w:val="00D35D20"/>
    <w:rsid w:val="00D409AD"/>
    <w:rsid w:val="00D44BF1"/>
    <w:rsid w:val="00D4627F"/>
    <w:rsid w:val="00D52458"/>
    <w:rsid w:val="00D65418"/>
    <w:rsid w:val="00D725BF"/>
    <w:rsid w:val="00D77AB4"/>
    <w:rsid w:val="00D80750"/>
    <w:rsid w:val="00D8290C"/>
    <w:rsid w:val="00D90E2E"/>
    <w:rsid w:val="00D95F78"/>
    <w:rsid w:val="00DA05CD"/>
    <w:rsid w:val="00DA15CA"/>
    <w:rsid w:val="00DA27FB"/>
    <w:rsid w:val="00DA6ECE"/>
    <w:rsid w:val="00DC271C"/>
    <w:rsid w:val="00DC340B"/>
    <w:rsid w:val="00DC56E0"/>
    <w:rsid w:val="00DD4040"/>
    <w:rsid w:val="00DD7E63"/>
    <w:rsid w:val="00DE35FD"/>
    <w:rsid w:val="00DE385B"/>
    <w:rsid w:val="00DF50E3"/>
    <w:rsid w:val="00E029CA"/>
    <w:rsid w:val="00E175BF"/>
    <w:rsid w:val="00E50B20"/>
    <w:rsid w:val="00E50BF7"/>
    <w:rsid w:val="00E571C7"/>
    <w:rsid w:val="00E60568"/>
    <w:rsid w:val="00E6188E"/>
    <w:rsid w:val="00E778CE"/>
    <w:rsid w:val="00E81C46"/>
    <w:rsid w:val="00E92EF2"/>
    <w:rsid w:val="00E96930"/>
    <w:rsid w:val="00EA2A9F"/>
    <w:rsid w:val="00EA340A"/>
    <w:rsid w:val="00EC0BBB"/>
    <w:rsid w:val="00EC101F"/>
    <w:rsid w:val="00EC7A0D"/>
    <w:rsid w:val="00ED0476"/>
    <w:rsid w:val="00ED3757"/>
    <w:rsid w:val="00ED567B"/>
    <w:rsid w:val="00EE037D"/>
    <w:rsid w:val="00EF5FF5"/>
    <w:rsid w:val="00F05DD2"/>
    <w:rsid w:val="00F13185"/>
    <w:rsid w:val="00F26ECA"/>
    <w:rsid w:val="00F2739C"/>
    <w:rsid w:val="00F300AC"/>
    <w:rsid w:val="00F30EED"/>
    <w:rsid w:val="00F36A32"/>
    <w:rsid w:val="00F455EF"/>
    <w:rsid w:val="00F5275F"/>
    <w:rsid w:val="00F533E5"/>
    <w:rsid w:val="00F54DBE"/>
    <w:rsid w:val="00F658B5"/>
    <w:rsid w:val="00F846BB"/>
    <w:rsid w:val="00F84FE4"/>
    <w:rsid w:val="00F85F55"/>
    <w:rsid w:val="00F87A24"/>
    <w:rsid w:val="00F94F45"/>
    <w:rsid w:val="00FA142C"/>
    <w:rsid w:val="00FA1546"/>
    <w:rsid w:val="00FA60D8"/>
    <w:rsid w:val="00FA6133"/>
    <w:rsid w:val="00FB0140"/>
    <w:rsid w:val="00FB102B"/>
    <w:rsid w:val="00FC2773"/>
    <w:rsid w:val="00FC46F0"/>
    <w:rsid w:val="00FC70E3"/>
    <w:rsid w:val="00FD07F4"/>
    <w:rsid w:val="00FD2D30"/>
    <w:rsid w:val="00FD3FA2"/>
    <w:rsid w:val="00FE0CAF"/>
    <w:rsid w:val="00FE2990"/>
    <w:rsid w:val="00FE5840"/>
    <w:rsid w:val="00FE738B"/>
    <w:rsid w:val="00FF19D9"/>
    <w:rsid w:val="00FF3993"/>
    <w:rsid w:val="00FF7EB0"/>
    <w:rsid w:val="01DF1EDD"/>
    <w:rsid w:val="102F2588"/>
    <w:rsid w:val="12B91C1A"/>
    <w:rsid w:val="1864718A"/>
    <w:rsid w:val="316804F4"/>
    <w:rsid w:val="46F041E8"/>
    <w:rsid w:val="59117FB6"/>
    <w:rsid w:val="5BD23A55"/>
    <w:rsid w:val="5C346E3C"/>
    <w:rsid w:val="5DEB03EF"/>
    <w:rsid w:val="66840CDC"/>
    <w:rsid w:val="66F93AD5"/>
    <w:rsid w:val="6D394B51"/>
    <w:rsid w:val="7EA532C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2" w:semiHidden="0" w:name="heading 2"/>
    <w:lsdException w:qFormat="1" w:unhideWhenUsed="0" w:uiPriority="3" w:semiHidden="0" w:name="heading 3"/>
    <w:lsdException w:qFormat="1" w:unhideWhenUsed="0" w:uiPriority="4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27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qFormat="1" w:unhideWhenUsed="0" w:uiPriority="17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24" w:semiHidden="0" w:name="footnote reference"/>
    <w:lsdException w:uiPriority="99" w:name="annotation reference"/>
    <w:lsdException w:uiPriority="99" w:name="line number"/>
    <w:lsdException w:uiPriority="99" w:name="page number"/>
    <w:lsdException w:qFormat="1" w:unhideWhenUsed="0" w:uiPriority="23" w:semiHidden="0" w:name="endnote reference"/>
    <w:lsdException w:qFormat="1" w:unhideWhenUsed="0" w:uiPriority="16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qFormat="1" w:unhideWhenUsed="0" w:uiPriority="7" w:semiHidden="0" w:name="List Bullet"/>
    <w:lsdException w:qFormat="1" w:unhideWhenUsed="0" w:uiPriority="10" w:semiHidden="0" w:name="List Number"/>
    <w:lsdException w:uiPriority="99" w:name="List 2"/>
    <w:lsdException w:uiPriority="99" w:name="List 3"/>
    <w:lsdException w:uiPriority="99" w:name="List 4"/>
    <w:lsdException w:uiPriority="99" w:name="List 5"/>
    <w:lsdException w:qFormat="1" w:unhideWhenUsed="0" w:uiPriority="8" w:semiHidden="0" w:name="List Bullet 2"/>
    <w:lsdException w:qFormat="1" w:unhideWhenUsed="0" w:uiPriority="9" w:semiHidden="0" w:name="List Bullet 3"/>
    <w:lsdException w:qFormat="1" w:uiPriority="99" w:semiHidden="0" w:name="List Bullet 4"/>
    <w:lsdException w:qFormat="1" w:uiPriority="99" w:semiHidden="0" w:name="List Bullet 5"/>
    <w:lsdException w:qFormat="1" w:uiPriority="99" w:semiHidden="0" w:name="List Number 2"/>
    <w:lsdException w:qFormat="1" w:uiPriority="99" w:semiHidden="0" w:name="List Number 3"/>
    <w:lsdException w:qFormat="1" w:uiPriority="99" w:semiHidden="0" w:name="List Number 4"/>
    <w:lsdException w:qFormat="1" w:uiPriority="99" w:semiHidden="0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6" w:semiHidden="0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47"/>
    <w:qFormat/>
    <w:uiPriority w:val="1"/>
    <w:pPr>
      <w:keepLines/>
      <w:numPr>
        <w:ilvl w:val="0"/>
        <w:numId w:val="1"/>
      </w:numPr>
      <w:spacing w:beforeLines="100" w:afterLines="100" w:line="360" w:lineRule="auto"/>
      <w:outlineLvl w:val="0"/>
    </w:pPr>
    <w:rPr>
      <w:rFonts w:ascii="Arial" w:hAnsi="Arial" w:eastAsia="黑体"/>
      <w:b/>
      <w:caps/>
      <w:kern w:val="28"/>
      <w:sz w:val="26"/>
      <w:szCs w:val="20"/>
    </w:rPr>
  </w:style>
  <w:style w:type="paragraph" w:styleId="4">
    <w:name w:val="heading 2"/>
    <w:basedOn w:val="3"/>
    <w:next w:val="1"/>
    <w:link w:val="49"/>
    <w:qFormat/>
    <w:uiPriority w:val="2"/>
    <w:pPr>
      <w:keepLines/>
      <w:numPr>
        <w:ilvl w:val="1"/>
        <w:numId w:val="1"/>
      </w:numPr>
      <w:spacing w:line="360" w:lineRule="auto"/>
      <w:outlineLvl w:val="1"/>
    </w:pPr>
    <w:rPr>
      <w:rFonts w:ascii="Arial" w:hAnsi="Arial" w:eastAsia="黑体"/>
      <w:kern w:val="0"/>
      <w:sz w:val="24"/>
      <w:szCs w:val="20"/>
    </w:rPr>
  </w:style>
  <w:style w:type="paragraph" w:styleId="5">
    <w:name w:val="heading 3"/>
    <w:basedOn w:val="1"/>
    <w:next w:val="6"/>
    <w:link w:val="50"/>
    <w:qFormat/>
    <w:uiPriority w:val="3"/>
    <w:pPr>
      <w:keepLines/>
      <w:numPr>
        <w:ilvl w:val="2"/>
        <w:numId w:val="1"/>
      </w:numPr>
      <w:spacing w:line="360" w:lineRule="auto"/>
      <w:outlineLvl w:val="2"/>
    </w:pPr>
    <w:rPr>
      <w:rFonts w:ascii="Arial" w:hAnsi="Arial" w:eastAsia="黑体"/>
      <w:b/>
      <w:kern w:val="0"/>
      <w:sz w:val="24"/>
      <w:szCs w:val="20"/>
    </w:rPr>
  </w:style>
  <w:style w:type="paragraph" w:styleId="7">
    <w:name w:val="heading 4"/>
    <w:basedOn w:val="1"/>
    <w:next w:val="6"/>
    <w:link w:val="51"/>
    <w:qFormat/>
    <w:uiPriority w:val="4"/>
    <w:pPr>
      <w:keepLines/>
      <w:numPr>
        <w:ilvl w:val="3"/>
        <w:numId w:val="1"/>
      </w:numPr>
      <w:spacing w:line="360" w:lineRule="auto"/>
      <w:outlineLvl w:val="3"/>
    </w:pPr>
    <w:rPr>
      <w:rFonts w:ascii="Arial" w:hAnsi="Arial" w:eastAsia="黑体"/>
      <w:b/>
      <w:kern w:val="0"/>
      <w:sz w:val="24"/>
      <w:szCs w:val="20"/>
    </w:rPr>
  </w:style>
  <w:style w:type="paragraph" w:styleId="8">
    <w:name w:val="heading 5"/>
    <w:basedOn w:val="1"/>
    <w:next w:val="1"/>
    <w:link w:val="63"/>
    <w:unhideWhenUsed/>
    <w:qFormat/>
    <w:uiPriority w:val="9"/>
    <w:pPr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9">
    <w:name w:val="heading 6"/>
    <w:basedOn w:val="1"/>
    <w:next w:val="1"/>
    <w:link w:val="64"/>
    <w:unhideWhenUsed/>
    <w:qFormat/>
    <w:uiPriority w:val="9"/>
    <w:pPr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10">
    <w:name w:val="heading 7"/>
    <w:basedOn w:val="1"/>
    <w:next w:val="1"/>
    <w:link w:val="65"/>
    <w:unhideWhenUsed/>
    <w:qFormat/>
    <w:uiPriority w:val="9"/>
    <w:pPr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11">
    <w:name w:val="heading 8"/>
    <w:basedOn w:val="1"/>
    <w:next w:val="1"/>
    <w:link w:val="66"/>
    <w:unhideWhenUsed/>
    <w:qFormat/>
    <w:uiPriority w:val="9"/>
    <w:pPr>
      <w:numPr>
        <w:ilvl w:val="7"/>
        <w:numId w:val="1"/>
      </w:numPr>
      <w:spacing w:before="200"/>
      <w:outlineLvl w:val="7"/>
    </w:pPr>
    <w:rPr>
      <w:rFonts w:ascii="Cambria" w:hAnsi="Cambria"/>
      <w:color w:val="4F81BD"/>
      <w:sz w:val="20"/>
    </w:rPr>
  </w:style>
  <w:style w:type="paragraph" w:styleId="12">
    <w:name w:val="heading 9"/>
    <w:basedOn w:val="1"/>
    <w:next w:val="1"/>
    <w:link w:val="67"/>
    <w:unhideWhenUsed/>
    <w:qFormat/>
    <w:uiPriority w:val="9"/>
    <w:pPr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</w:rPr>
  </w:style>
  <w:style w:type="character" w:default="1" w:styleId="40">
    <w:name w:val="Default Paragraph Font"/>
    <w:semiHidden/>
    <w:unhideWhenUsed/>
    <w:qFormat/>
    <w:uiPriority w:val="1"/>
  </w:style>
  <w:style w:type="table" w:default="1" w:styleId="3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tabs>
        <w:tab w:val="left" w:pos="1040"/>
      </w:tabs>
      <w:adjustRightInd w:val="0"/>
      <w:snapToGrid w:val="0"/>
      <w:spacing w:before="80" w:after="80" w:line="288" w:lineRule="auto"/>
      <w:ind w:firstLine="420"/>
    </w:pPr>
    <w:rPr>
      <w:rFonts w:ascii="Univers" w:hAnsi="Univers" w:cs="Times New Roman"/>
      <w:sz w:val="24"/>
      <w:szCs w:val="20"/>
    </w:rPr>
  </w:style>
  <w:style w:type="paragraph" w:styleId="6">
    <w:name w:val="Body Text"/>
    <w:basedOn w:val="1"/>
    <w:link w:val="48"/>
    <w:qFormat/>
    <w:uiPriority w:val="0"/>
    <w:pPr>
      <w:tabs>
        <w:tab w:val="left" w:pos="567"/>
        <w:tab w:val="left" w:pos="1134"/>
        <w:tab w:val="left" w:pos="1701"/>
        <w:tab w:val="left" w:pos="2268"/>
      </w:tabs>
      <w:spacing w:line="360" w:lineRule="auto"/>
      <w:ind w:left="567"/>
    </w:pPr>
    <w:rPr>
      <w:rFonts w:ascii="Arial" w:hAnsi="Arial" w:eastAsia="Calibri"/>
      <w:kern w:val="0"/>
      <w:sz w:val="24"/>
      <w:szCs w:val="20"/>
    </w:rPr>
  </w:style>
  <w:style w:type="paragraph" w:styleId="13">
    <w:name w:val="List Number 2"/>
    <w:basedOn w:val="1"/>
    <w:unhideWhenUsed/>
    <w:qFormat/>
    <w:uiPriority w:val="99"/>
    <w:pPr>
      <w:keepLines/>
      <w:numPr>
        <w:ilvl w:val="0"/>
        <w:numId w:val="2"/>
      </w:numPr>
      <w:tabs>
        <w:tab w:val="left" w:pos="567"/>
        <w:tab w:val="left" w:pos="1134"/>
      </w:tabs>
      <w:contextualSpacing/>
    </w:pPr>
    <w:rPr>
      <w:rFonts w:ascii="Arial" w:hAnsi="Arial"/>
      <w:kern w:val="0"/>
      <w:sz w:val="22"/>
      <w:szCs w:val="20"/>
    </w:rPr>
  </w:style>
  <w:style w:type="paragraph" w:styleId="14">
    <w:name w:val="List Bullet 4"/>
    <w:basedOn w:val="1"/>
    <w:unhideWhenUsed/>
    <w:qFormat/>
    <w:uiPriority w:val="99"/>
    <w:pPr>
      <w:keepLines/>
      <w:numPr>
        <w:ilvl w:val="0"/>
        <w:numId w:val="3"/>
      </w:numPr>
      <w:tabs>
        <w:tab w:val="left" w:pos="567"/>
        <w:tab w:val="left" w:pos="1134"/>
      </w:tabs>
      <w:contextualSpacing/>
    </w:pPr>
    <w:rPr>
      <w:rFonts w:ascii="Arial" w:hAnsi="Arial"/>
      <w:kern w:val="0"/>
      <w:sz w:val="22"/>
      <w:szCs w:val="20"/>
    </w:rPr>
  </w:style>
  <w:style w:type="paragraph" w:styleId="15">
    <w:name w:val="List Number"/>
    <w:basedOn w:val="6"/>
    <w:qFormat/>
    <w:uiPriority w:val="10"/>
    <w:pPr>
      <w:numPr>
        <w:ilvl w:val="0"/>
        <w:numId w:val="4"/>
      </w:numPr>
      <w:tabs>
        <w:tab w:val="clear" w:pos="567"/>
        <w:tab w:val="clear" w:pos="1134"/>
        <w:tab w:val="clear" w:pos="1701"/>
        <w:tab w:val="clear" w:pos="2268"/>
      </w:tabs>
    </w:pPr>
    <w:rPr>
      <w:rFonts w:eastAsia="宋体"/>
    </w:rPr>
  </w:style>
  <w:style w:type="paragraph" w:styleId="16">
    <w:name w:val="caption"/>
    <w:basedOn w:val="6"/>
    <w:next w:val="6"/>
    <w:link w:val="98"/>
    <w:qFormat/>
    <w:uiPriority w:val="0"/>
    <w:pPr>
      <w:keepNext/>
      <w:widowControl/>
      <w:tabs>
        <w:tab w:val="left" w:pos="1814"/>
        <w:tab w:val="clear" w:pos="1134"/>
        <w:tab w:val="clear" w:pos="1701"/>
      </w:tabs>
      <w:ind w:left="1814" w:hanging="1247"/>
    </w:pPr>
    <w:rPr>
      <w:rFonts w:eastAsia="宋体"/>
      <w:bCs/>
      <w:szCs w:val="18"/>
    </w:rPr>
  </w:style>
  <w:style w:type="paragraph" w:styleId="17">
    <w:name w:val="List Bullet"/>
    <w:basedOn w:val="6"/>
    <w:qFormat/>
    <w:uiPriority w:val="7"/>
    <w:pPr>
      <w:numPr>
        <w:ilvl w:val="0"/>
        <w:numId w:val="5"/>
      </w:numPr>
    </w:pPr>
    <w:rPr>
      <w:rFonts w:eastAsia="宋体"/>
    </w:rPr>
  </w:style>
  <w:style w:type="paragraph" w:styleId="18">
    <w:name w:val="List Bullet 3"/>
    <w:basedOn w:val="1"/>
    <w:qFormat/>
    <w:uiPriority w:val="9"/>
    <w:pPr>
      <w:keepLines/>
      <w:numPr>
        <w:ilvl w:val="2"/>
        <w:numId w:val="5"/>
      </w:numPr>
      <w:contextualSpacing/>
    </w:pPr>
    <w:rPr>
      <w:rFonts w:ascii="Arial" w:hAnsi="Arial"/>
      <w:kern w:val="0"/>
      <w:sz w:val="22"/>
      <w:szCs w:val="20"/>
    </w:rPr>
  </w:style>
  <w:style w:type="paragraph" w:styleId="19">
    <w:name w:val="Body Text Indent"/>
    <w:basedOn w:val="1"/>
    <w:link w:val="52"/>
    <w:qFormat/>
    <w:uiPriority w:val="6"/>
    <w:pPr>
      <w:keepLines/>
      <w:tabs>
        <w:tab w:val="left" w:pos="567"/>
        <w:tab w:val="left" w:pos="1134"/>
        <w:tab w:val="left" w:pos="1701"/>
        <w:tab w:val="left" w:pos="2268"/>
      </w:tabs>
      <w:ind w:left="1134"/>
    </w:pPr>
    <w:rPr>
      <w:rFonts w:ascii="Arial" w:hAnsi="Arial" w:eastAsia="Calibri"/>
      <w:kern w:val="0"/>
      <w:sz w:val="22"/>
      <w:szCs w:val="20"/>
    </w:rPr>
  </w:style>
  <w:style w:type="paragraph" w:styleId="20">
    <w:name w:val="List Number 3"/>
    <w:basedOn w:val="1"/>
    <w:unhideWhenUsed/>
    <w:qFormat/>
    <w:uiPriority w:val="99"/>
    <w:pPr>
      <w:keepLines/>
      <w:numPr>
        <w:ilvl w:val="0"/>
        <w:numId w:val="6"/>
      </w:numPr>
      <w:tabs>
        <w:tab w:val="left" w:pos="567"/>
        <w:tab w:val="left" w:pos="1134"/>
      </w:tabs>
      <w:contextualSpacing/>
    </w:pPr>
    <w:rPr>
      <w:rFonts w:ascii="Arial" w:hAnsi="Arial"/>
      <w:kern w:val="0"/>
      <w:sz w:val="22"/>
      <w:szCs w:val="20"/>
    </w:rPr>
  </w:style>
  <w:style w:type="paragraph" w:styleId="21">
    <w:name w:val="List Continue"/>
    <w:basedOn w:val="1"/>
    <w:unhideWhenUsed/>
    <w:qFormat/>
    <w:uiPriority w:val="99"/>
    <w:pPr>
      <w:keepLines/>
      <w:tabs>
        <w:tab w:val="left" w:pos="567"/>
        <w:tab w:val="left" w:pos="1134"/>
      </w:tabs>
      <w:spacing w:after="120"/>
      <w:ind w:left="420" w:leftChars="200"/>
      <w:contextualSpacing/>
    </w:pPr>
    <w:rPr>
      <w:rFonts w:ascii="Arial" w:hAnsi="Arial"/>
      <w:kern w:val="0"/>
      <w:sz w:val="22"/>
      <w:szCs w:val="20"/>
    </w:rPr>
  </w:style>
  <w:style w:type="paragraph" w:styleId="22">
    <w:name w:val="List Bullet 2"/>
    <w:basedOn w:val="1"/>
    <w:qFormat/>
    <w:uiPriority w:val="8"/>
    <w:pPr>
      <w:keepNext/>
      <w:keepLines/>
      <w:widowControl/>
      <w:numPr>
        <w:ilvl w:val="1"/>
        <w:numId w:val="5"/>
      </w:numPr>
      <w:tabs>
        <w:tab w:val="left" w:pos="567"/>
      </w:tabs>
      <w:contextualSpacing/>
    </w:pPr>
    <w:rPr>
      <w:rFonts w:ascii="Arial" w:hAnsi="Arial"/>
      <w:kern w:val="0"/>
      <w:sz w:val="22"/>
      <w:szCs w:val="20"/>
    </w:rPr>
  </w:style>
  <w:style w:type="paragraph" w:styleId="23">
    <w:name w:val="toc 3"/>
    <w:basedOn w:val="1"/>
    <w:next w:val="1"/>
    <w:qFormat/>
    <w:uiPriority w:val="27"/>
    <w:pPr>
      <w:keepLines/>
      <w:tabs>
        <w:tab w:val="right" w:pos="1843"/>
        <w:tab w:val="right" w:pos="9071"/>
      </w:tabs>
      <w:ind w:left="1843" w:hanging="709"/>
      <w:jc w:val="left"/>
    </w:pPr>
    <w:rPr>
      <w:rFonts w:ascii="Arial" w:hAnsi="Arial"/>
      <w:kern w:val="0"/>
      <w:sz w:val="22"/>
      <w:szCs w:val="20"/>
    </w:rPr>
  </w:style>
  <w:style w:type="paragraph" w:styleId="24">
    <w:name w:val="List Bullet 5"/>
    <w:basedOn w:val="1"/>
    <w:unhideWhenUsed/>
    <w:qFormat/>
    <w:uiPriority w:val="99"/>
    <w:pPr>
      <w:keepLines/>
      <w:numPr>
        <w:ilvl w:val="0"/>
        <w:numId w:val="7"/>
      </w:numPr>
      <w:tabs>
        <w:tab w:val="left" w:pos="567"/>
        <w:tab w:val="left" w:pos="1134"/>
      </w:tabs>
      <w:contextualSpacing/>
    </w:pPr>
    <w:rPr>
      <w:rFonts w:ascii="Arial" w:hAnsi="Arial"/>
      <w:kern w:val="0"/>
      <w:sz w:val="22"/>
      <w:szCs w:val="20"/>
    </w:rPr>
  </w:style>
  <w:style w:type="paragraph" w:styleId="25">
    <w:name w:val="List Number 4"/>
    <w:basedOn w:val="1"/>
    <w:unhideWhenUsed/>
    <w:qFormat/>
    <w:uiPriority w:val="99"/>
    <w:pPr>
      <w:keepLines/>
      <w:numPr>
        <w:ilvl w:val="0"/>
        <w:numId w:val="8"/>
      </w:numPr>
      <w:tabs>
        <w:tab w:val="left" w:pos="567"/>
        <w:tab w:val="left" w:pos="1134"/>
      </w:tabs>
      <w:contextualSpacing/>
    </w:pPr>
    <w:rPr>
      <w:rFonts w:ascii="Arial" w:hAnsi="Arial"/>
      <w:kern w:val="0"/>
      <w:sz w:val="22"/>
      <w:szCs w:val="20"/>
    </w:rPr>
  </w:style>
  <w:style w:type="paragraph" w:styleId="26">
    <w:name w:val="endnote text"/>
    <w:basedOn w:val="1"/>
    <w:link w:val="69"/>
    <w:qFormat/>
    <w:uiPriority w:val="16"/>
    <w:pPr>
      <w:keepLines/>
      <w:tabs>
        <w:tab w:val="left" w:pos="1134"/>
      </w:tabs>
      <w:spacing w:after="240"/>
      <w:ind w:left="1134" w:hanging="567"/>
    </w:pPr>
    <w:rPr>
      <w:rFonts w:ascii="Arial" w:hAnsi="Arial" w:eastAsia="Calibri"/>
      <w:kern w:val="0"/>
      <w:sz w:val="22"/>
      <w:szCs w:val="20"/>
      <w:lang w:eastAsia="en-US"/>
    </w:rPr>
  </w:style>
  <w:style w:type="paragraph" w:styleId="27">
    <w:name w:val="Balloon Text"/>
    <w:basedOn w:val="1"/>
    <w:link w:val="99"/>
    <w:semiHidden/>
    <w:unhideWhenUsed/>
    <w:qFormat/>
    <w:uiPriority w:val="99"/>
    <w:pPr>
      <w:keepLines/>
      <w:tabs>
        <w:tab w:val="left" w:pos="567"/>
        <w:tab w:val="left" w:pos="1134"/>
      </w:tabs>
    </w:pPr>
    <w:rPr>
      <w:rFonts w:ascii="Arial" w:hAnsi="Arial"/>
      <w:kern w:val="0"/>
      <w:sz w:val="16"/>
      <w:szCs w:val="16"/>
    </w:rPr>
  </w:style>
  <w:style w:type="paragraph" w:styleId="28">
    <w:name w:val="footer"/>
    <w:basedOn w:val="1"/>
    <w:link w:val="97"/>
    <w:unhideWhenUsed/>
    <w:qFormat/>
    <w:uiPriority w:val="99"/>
    <w:pPr>
      <w:keepLines/>
      <w:tabs>
        <w:tab w:val="left" w:pos="567"/>
        <w:tab w:val="left" w:pos="1134"/>
        <w:tab w:val="center" w:pos="4536"/>
        <w:tab w:val="right" w:pos="9072"/>
      </w:tabs>
    </w:pPr>
    <w:rPr>
      <w:rFonts w:ascii="Arial" w:hAnsi="Arial"/>
      <w:kern w:val="0"/>
      <w:sz w:val="22"/>
      <w:szCs w:val="20"/>
    </w:rPr>
  </w:style>
  <w:style w:type="paragraph" w:styleId="29">
    <w:name w:val="header"/>
    <w:basedOn w:val="1"/>
    <w:link w:val="96"/>
    <w:unhideWhenUsed/>
    <w:qFormat/>
    <w:uiPriority w:val="99"/>
    <w:pPr>
      <w:keepLines/>
      <w:tabs>
        <w:tab w:val="left" w:pos="567"/>
        <w:tab w:val="left" w:pos="1134"/>
        <w:tab w:val="center" w:pos="4536"/>
        <w:tab w:val="right" w:pos="9072"/>
      </w:tabs>
    </w:pPr>
    <w:rPr>
      <w:rFonts w:ascii="Arial" w:hAnsi="Arial"/>
      <w:kern w:val="0"/>
      <w:sz w:val="22"/>
      <w:szCs w:val="20"/>
    </w:rPr>
  </w:style>
  <w:style w:type="paragraph" w:styleId="30">
    <w:name w:val="toc 1"/>
    <w:basedOn w:val="1"/>
    <w:next w:val="1"/>
    <w:qFormat/>
    <w:uiPriority w:val="39"/>
    <w:pPr>
      <w:keepLines/>
      <w:tabs>
        <w:tab w:val="left" w:pos="567"/>
        <w:tab w:val="right" w:pos="9071"/>
      </w:tabs>
      <w:spacing w:before="240"/>
      <w:ind w:left="567" w:hanging="567"/>
      <w:jc w:val="left"/>
    </w:pPr>
    <w:rPr>
      <w:rFonts w:ascii="Arial" w:hAnsi="Arial"/>
      <w:b/>
      <w:caps/>
      <w:kern w:val="0"/>
      <w:sz w:val="22"/>
      <w:szCs w:val="20"/>
    </w:rPr>
  </w:style>
  <w:style w:type="paragraph" w:styleId="31">
    <w:name w:val="Subtitle"/>
    <w:basedOn w:val="1"/>
    <w:next w:val="1"/>
    <w:link w:val="71"/>
    <w:qFormat/>
    <w:uiPriority w:val="11"/>
    <w:pPr>
      <w:keepLines/>
      <w:tabs>
        <w:tab w:val="left" w:pos="567"/>
        <w:tab w:val="left" w:pos="1134"/>
      </w:tabs>
    </w:pPr>
    <w:rPr>
      <w:rFonts w:ascii="Cambria" w:hAnsi="Cambria"/>
      <w:i/>
      <w:iCs/>
      <w:color w:val="4F81BD"/>
      <w:spacing w:val="15"/>
      <w:kern w:val="0"/>
      <w:sz w:val="24"/>
    </w:rPr>
  </w:style>
  <w:style w:type="paragraph" w:styleId="32">
    <w:name w:val="List Number 5"/>
    <w:basedOn w:val="1"/>
    <w:unhideWhenUsed/>
    <w:qFormat/>
    <w:uiPriority w:val="99"/>
    <w:pPr>
      <w:keepLines/>
      <w:numPr>
        <w:ilvl w:val="0"/>
        <w:numId w:val="9"/>
      </w:numPr>
      <w:tabs>
        <w:tab w:val="left" w:pos="567"/>
        <w:tab w:val="left" w:pos="1134"/>
      </w:tabs>
      <w:contextualSpacing/>
    </w:pPr>
    <w:rPr>
      <w:rFonts w:ascii="Arial" w:hAnsi="Arial"/>
      <w:kern w:val="0"/>
      <w:sz w:val="22"/>
      <w:szCs w:val="20"/>
    </w:rPr>
  </w:style>
  <w:style w:type="paragraph" w:styleId="33">
    <w:name w:val="footnote text"/>
    <w:basedOn w:val="1"/>
    <w:link w:val="68"/>
    <w:qFormat/>
    <w:uiPriority w:val="17"/>
    <w:pPr>
      <w:keepLines/>
      <w:tabs>
        <w:tab w:val="left" w:pos="284"/>
      </w:tabs>
      <w:ind w:left="284" w:hanging="284"/>
    </w:pPr>
    <w:rPr>
      <w:rFonts w:ascii="Arial" w:hAnsi="Arial" w:eastAsia="Calibri"/>
      <w:i/>
      <w:kern w:val="0"/>
      <w:sz w:val="18"/>
      <w:szCs w:val="20"/>
    </w:rPr>
  </w:style>
  <w:style w:type="paragraph" w:styleId="34">
    <w:name w:val="toc 2"/>
    <w:basedOn w:val="1"/>
    <w:next w:val="1"/>
    <w:qFormat/>
    <w:uiPriority w:val="39"/>
    <w:pPr>
      <w:keepLines/>
      <w:tabs>
        <w:tab w:val="left" w:pos="1134"/>
        <w:tab w:val="right" w:pos="9071"/>
      </w:tabs>
      <w:ind w:left="1134" w:hanging="567"/>
      <w:jc w:val="left"/>
    </w:pPr>
    <w:rPr>
      <w:rFonts w:ascii="Arial" w:hAnsi="Arial"/>
      <w:kern w:val="0"/>
      <w:sz w:val="22"/>
      <w:szCs w:val="20"/>
    </w:rPr>
  </w:style>
  <w:style w:type="paragraph" w:styleId="35">
    <w:name w:val="List Continue 2"/>
    <w:basedOn w:val="1"/>
    <w:unhideWhenUsed/>
    <w:qFormat/>
    <w:uiPriority w:val="99"/>
    <w:pPr>
      <w:keepLines/>
      <w:tabs>
        <w:tab w:val="left" w:pos="567"/>
        <w:tab w:val="left" w:pos="1134"/>
      </w:tabs>
      <w:spacing w:after="120"/>
      <w:ind w:left="840" w:leftChars="400"/>
      <w:contextualSpacing/>
    </w:pPr>
    <w:rPr>
      <w:rFonts w:ascii="Arial" w:hAnsi="Arial"/>
      <w:kern w:val="0"/>
      <w:sz w:val="22"/>
      <w:szCs w:val="20"/>
    </w:rPr>
  </w:style>
  <w:style w:type="paragraph" w:styleId="36">
    <w:name w:val="List Continue 3"/>
    <w:basedOn w:val="1"/>
    <w:unhideWhenUsed/>
    <w:qFormat/>
    <w:uiPriority w:val="99"/>
    <w:pPr>
      <w:keepLines/>
      <w:tabs>
        <w:tab w:val="left" w:pos="567"/>
        <w:tab w:val="left" w:pos="1134"/>
      </w:tabs>
      <w:spacing w:after="120"/>
      <w:ind w:left="1260" w:leftChars="600"/>
      <w:contextualSpacing/>
    </w:pPr>
    <w:rPr>
      <w:rFonts w:ascii="Arial" w:hAnsi="Arial"/>
      <w:kern w:val="0"/>
      <w:sz w:val="22"/>
      <w:szCs w:val="20"/>
    </w:rPr>
  </w:style>
  <w:style w:type="paragraph" w:styleId="37">
    <w:name w:val="Title"/>
    <w:basedOn w:val="1"/>
    <w:next w:val="1"/>
    <w:link w:val="70"/>
    <w:qFormat/>
    <w:uiPriority w:val="10"/>
    <w:pPr>
      <w:keepLines/>
      <w:pBdr>
        <w:bottom w:val="single" w:color="4F81BD" w:sz="8" w:space="4"/>
      </w:pBdr>
      <w:tabs>
        <w:tab w:val="left" w:pos="567"/>
        <w:tab w:val="left" w:pos="1134"/>
      </w:tabs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table" w:styleId="39">
    <w:name w:val="Table Grid"/>
    <w:basedOn w:val="3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1">
    <w:name w:val="Strong"/>
    <w:basedOn w:val="40"/>
    <w:qFormat/>
    <w:uiPriority w:val="22"/>
    <w:rPr>
      <w:b/>
      <w:bCs/>
    </w:rPr>
  </w:style>
  <w:style w:type="character" w:styleId="42">
    <w:name w:val="endnote reference"/>
    <w:basedOn w:val="40"/>
    <w:qFormat/>
    <w:uiPriority w:val="23"/>
    <w:rPr>
      <w:rFonts w:ascii="Arial" w:hAnsi="Arial"/>
      <w:sz w:val="22"/>
      <w:vertAlign w:val="baseline"/>
    </w:rPr>
  </w:style>
  <w:style w:type="character" w:styleId="43">
    <w:name w:val="Emphasis"/>
    <w:basedOn w:val="40"/>
    <w:qFormat/>
    <w:uiPriority w:val="20"/>
    <w:rPr>
      <w:i/>
      <w:iCs/>
    </w:rPr>
  </w:style>
  <w:style w:type="character" w:styleId="44">
    <w:name w:val="footnote reference"/>
    <w:basedOn w:val="40"/>
    <w:qFormat/>
    <w:uiPriority w:val="24"/>
    <w:rPr>
      <w:rFonts w:ascii="Arial" w:hAnsi="Arial"/>
      <w:i/>
      <w:sz w:val="18"/>
      <w:vertAlign w:val="superscript"/>
    </w:rPr>
  </w:style>
  <w:style w:type="paragraph" w:customStyle="1" w:styleId="45">
    <w:name w:val="默认段落字体 Para Char"/>
    <w:basedOn w:val="46"/>
    <w:next w:val="1"/>
    <w:qFormat/>
    <w:uiPriority w:val="0"/>
    <w:pPr>
      <w:spacing w:line="360" w:lineRule="auto"/>
      <w:ind w:firstLine="720" w:firstLineChars="200"/>
      <w:jc w:val="left"/>
    </w:pPr>
    <w:rPr>
      <w:rFonts w:eastAsia="仿宋"/>
      <w:kern w:val="10"/>
      <w:sz w:val="24"/>
      <w:szCs w:val="28"/>
    </w:rPr>
  </w:style>
  <w:style w:type="paragraph" w:customStyle="1" w:styleId="46">
    <w:name w:val="Normal_1"/>
    <w:next w:val="45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character" w:customStyle="1" w:styleId="47">
    <w:name w:val="标题 1 字符"/>
    <w:basedOn w:val="40"/>
    <w:link w:val="3"/>
    <w:qFormat/>
    <w:uiPriority w:val="1"/>
    <w:rPr>
      <w:rFonts w:ascii="Arial" w:hAnsi="Arial" w:eastAsia="黑体"/>
      <w:b/>
      <w:caps/>
      <w:kern w:val="28"/>
      <w:sz w:val="26"/>
    </w:rPr>
  </w:style>
  <w:style w:type="character" w:customStyle="1" w:styleId="48">
    <w:name w:val="正文文本 字符"/>
    <w:basedOn w:val="40"/>
    <w:link w:val="6"/>
    <w:qFormat/>
    <w:uiPriority w:val="0"/>
    <w:rPr>
      <w:rFonts w:ascii="Arial" w:hAnsi="Arial" w:eastAsia="Calibri"/>
      <w:sz w:val="24"/>
    </w:rPr>
  </w:style>
  <w:style w:type="character" w:customStyle="1" w:styleId="49">
    <w:name w:val="标题 2 字符"/>
    <w:basedOn w:val="40"/>
    <w:link w:val="4"/>
    <w:qFormat/>
    <w:uiPriority w:val="2"/>
    <w:rPr>
      <w:rFonts w:ascii="Arial" w:hAnsi="Arial" w:eastAsia="黑体"/>
      <w:b/>
      <w:sz w:val="24"/>
    </w:rPr>
  </w:style>
  <w:style w:type="character" w:customStyle="1" w:styleId="50">
    <w:name w:val="标题 3 字符"/>
    <w:basedOn w:val="40"/>
    <w:link w:val="5"/>
    <w:qFormat/>
    <w:uiPriority w:val="3"/>
    <w:rPr>
      <w:rFonts w:ascii="Arial" w:hAnsi="Arial" w:eastAsia="黑体"/>
      <w:b/>
      <w:sz w:val="24"/>
    </w:rPr>
  </w:style>
  <w:style w:type="character" w:customStyle="1" w:styleId="51">
    <w:name w:val="标题 4 字符"/>
    <w:basedOn w:val="40"/>
    <w:link w:val="7"/>
    <w:qFormat/>
    <w:uiPriority w:val="4"/>
    <w:rPr>
      <w:rFonts w:ascii="Arial" w:hAnsi="Arial" w:eastAsia="黑体"/>
      <w:b/>
      <w:sz w:val="24"/>
    </w:rPr>
  </w:style>
  <w:style w:type="character" w:customStyle="1" w:styleId="52">
    <w:name w:val="正文文本缩进 字符"/>
    <w:basedOn w:val="40"/>
    <w:link w:val="19"/>
    <w:qFormat/>
    <w:uiPriority w:val="6"/>
    <w:rPr>
      <w:rFonts w:ascii="Arial" w:hAnsi="Arial"/>
      <w:sz w:val="22"/>
      <w:lang w:val="en-US" w:eastAsia="zh-CN"/>
    </w:rPr>
  </w:style>
  <w:style w:type="paragraph" w:customStyle="1" w:styleId="53">
    <w:name w:val="Letter Text"/>
    <w:basedOn w:val="1"/>
    <w:qFormat/>
    <w:uiPriority w:val="20"/>
    <w:pPr>
      <w:keepLines/>
      <w:tabs>
        <w:tab w:val="left" w:pos="567"/>
        <w:tab w:val="left" w:pos="1134"/>
      </w:tabs>
      <w:suppressAutoHyphens/>
      <w:jc w:val="left"/>
    </w:pPr>
    <w:rPr>
      <w:rFonts w:ascii="Arial" w:hAnsi="Arial"/>
      <w:kern w:val="0"/>
      <w:sz w:val="22"/>
      <w:szCs w:val="20"/>
    </w:rPr>
  </w:style>
  <w:style w:type="paragraph" w:customStyle="1" w:styleId="54">
    <w:name w:val="Letter Text Indent"/>
    <w:basedOn w:val="53"/>
    <w:qFormat/>
    <w:uiPriority w:val="21"/>
    <w:pPr>
      <w:tabs>
        <w:tab w:val="clear" w:pos="1134"/>
      </w:tabs>
      <w:ind w:left="567"/>
    </w:pPr>
  </w:style>
  <w:style w:type="paragraph" w:customStyle="1" w:styleId="55">
    <w:name w:val="Body Text Sub"/>
    <w:basedOn w:val="6"/>
    <w:next w:val="6"/>
    <w:qFormat/>
    <w:uiPriority w:val="6"/>
    <w:pPr>
      <w:ind w:left="907" w:hanging="340"/>
    </w:pPr>
    <w:rPr>
      <w:sz w:val="18"/>
    </w:rPr>
  </w:style>
  <w:style w:type="paragraph" w:customStyle="1" w:styleId="56">
    <w:name w:val="List Character Upper Case"/>
    <w:basedOn w:val="15"/>
    <w:qFormat/>
    <w:uiPriority w:val="11"/>
    <w:pPr>
      <w:numPr>
        <w:ilvl w:val="0"/>
        <w:numId w:val="10"/>
      </w:numPr>
    </w:pPr>
  </w:style>
  <w:style w:type="paragraph" w:customStyle="1" w:styleId="57">
    <w:name w:val="Letter List Bullet"/>
    <w:basedOn w:val="53"/>
    <w:qFormat/>
    <w:uiPriority w:val="22"/>
    <w:pPr>
      <w:numPr>
        <w:ilvl w:val="0"/>
        <w:numId w:val="11"/>
      </w:numPr>
      <w:tabs>
        <w:tab w:val="clear" w:pos="1134"/>
      </w:tabs>
    </w:pPr>
  </w:style>
  <w:style w:type="paragraph" w:customStyle="1" w:styleId="58">
    <w:name w:val="List Character Lower Case"/>
    <w:basedOn w:val="6"/>
    <w:qFormat/>
    <w:uiPriority w:val="12"/>
    <w:pPr>
      <w:numPr>
        <w:ilvl w:val="0"/>
        <w:numId w:val="12"/>
      </w:numPr>
      <w:tabs>
        <w:tab w:val="clear" w:pos="567"/>
      </w:tabs>
    </w:pPr>
    <w:rPr>
      <w:rFonts w:eastAsia="宋体"/>
    </w:rPr>
  </w:style>
  <w:style w:type="paragraph" w:customStyle="1" w:styleId="59">
    <w:name w:val="Table List Bullet"/>
    <w:qFormat/>
    <w:uiPriority w:val="13"/>
    <w:pPr>
      <w:keepLines/>
      <w:widowControl w:val="0"/>
      <w:numPr>
        <w:ilvl w:val="0"/>
        <w:numId w:val="13"/>
      </w:numPr>
    </w:pPr>
    <w:rPr>
      <w:rFonts w:ascii="Arial" w:hAnsi="Arial" w:eastAsia="宋体" w:cs="Times New Roman"/>
      <w:color w:val="000000"/>
      <w:sz w:val="22"/>
      <w:lang w:val="en-US" w:eastAsia="nb-NO" w:bidi="ar-SA"/>
    </w:rPr>
  </w:style>
  <w:style w:type="paragraph" w:customStyle="1" w:styleId="60">
    <w:name w:val="Table List Bullet 2"/>
    <w:basedOn w:val="59"/>
    <w:qFormat/>
    <w:uiPriority w:val="14"/>
    <w:pPr>
      <w:numPr>
        <w:numId w:val="14"/>
      </w:numPr>
      <w:tabs>
        <w:tab w:val="left" w:pos="624"/>
      </w:tabs>
    </w:pPr>
  </w:style>
  <w:style w:type="paragraph" w:customStyle="1" w:styleId="61">
    <w:name w:val="Table List Number"/>
    <w:basedOn w:val="6"/>
    <w:qFormat/>
    <w:uiPriority w:val="15"/>
    <w:pPr>
      <w:numPr>
        <w:ilvl w:val="0"/>
        <w:numId w:val="15"/>
      </w:numPr>
      <w:tabs>
        <w:tab w:val="clear" w:pos="567"/>
        <w:tab w:val="clear" w:pos="1134"/>
        <w:tab w:val="clear" w:pos="1701"/>
        <w:tab w:val="clear" w:pos="2268"/>
      </w:tabs>
      <w:jc w:val="left"/>
    </w:pPr>
    <w:rPr>
      <w:rFonts w:eastAsia="宋体"/>
    </w:rPr>
  </w:style>
  <w:style w:type="paragraph" w:customStyle="1" w:styleId="62">
    <w:name w:val="Table Footnote"/>
    <w:basedOn w:val="6"/>
    <w:next w:val="6"/>
    <w:qFormat/>
    <w:uiPriority w:val="19"/>
    <w:pPr>
      <w:tabs>
        <w:tab w:val="left" w:pos="907"/>
        <w:tab w:val="clear" w:pos="567"/>
        <w:tab w:val="clear" w:pos="1134"/>
        <w:tab w:val="clear" w:pos="1701"/>
        <w:tab w:val="clear" w:pos="2268"/>
      </w:tabs>
      <w:ind w:left="907" w:hanging="340"/>
    </w:pPr>
    <w:rPr>
      <w:rFonts w:eastAsia="宋体"/>
      <w:sz w:val="18"/>
    </w:rPr>
  </w:style>
  <w:style w:type="character" w:customStyle="1" w:styleId="63">
    <w:name w:val="标题 5 字符"/>
    <w:basedOn w:val="40"/>
    <w:link w:val="8"/>
    <w:qFormat/>
    <w:uiPriority w:val="9"/>
    <w:rPr>
      <w:rFonts w:ascii="Cambria" w:hAnsi="Cambria" w:eastAsia="宋体" w:cs="Times New Roman"/>
      <w:color w:val="243F60"/>
      <w:sz w:val="22"/>
      <w:lang w:val="en-US" w:eastAsia="zh-CN"/>
    </w:rPr>
  </w:style>
  <w:style w:type="character" w:customStyle="1" w:styleId="64">
    <w:name w:val="标题 6 字符"/>
    <w:basedOn w:val="40"/>
    <w:link w:val="9"/>
    <w:qFormat/>
    <w:uiPriority w:val="9"/>
    <w:rPr>
      <w:rFonts w:ascii="Cambria" w:hAnsi="Cambria" w:eastAsia="宋体" w:cs="Times New Roman"/>
      <w:i/>
      <w:iCs/>
      <w:color w:val="243F60"/>
      <w:sz w:val="22"/>
      <w:lang w:val="en-US" w:eastAsia="zh-CN"/>
    </w:rPr>
  </w:style>
  <w:style w:type="character" w:customStyle="1" w:styleId="65">
    <w:name w:val="标题 7 字符"/>
    <w:basedOn w:val="40"/>
    <w:link w:val="10"/>
    <w:qFormat/>
    <w:uiPriority w:val="9"/>
    <w:rPr>
      <w:rFonts w:ascii="Cambria" w:hAnsi="Cambria" w:eastAsia="宋体" w:cs="Times New Roman"/>
      <w:i/>
      <w:iCs/>
      <w:color w:val="404040"/>
      <w:sz w:val="22"/>
      <w:lang w:val="en-US" w:eastAsia="zh-CN"/>
    </w:rPr>
  </w:style>
  <w:style w:type="character" w:customStyle="1" w:styleId="66">
    <w:name w:val="标题 8 字符"/>
    <w:basedOn w:val="40"/>
    <w:link w:val="11"/>
    <w:qFormat/>
    <w:uiPriority w:val="9"/>
    <w:rPr>
      <w:rFonts w:ascii="Cambria" w:hAnsi="Cambria" w:eastAsia="宋体" w:cs="Times New Roman"/>
      <w:color w:val="4F81BD"/>
      <w:lang w:val="en-US" w:eastAsia="zh-CN"/>
    </w:rPr>
  </w:style>
  <w:style w:type="character" w:customStyle="1" w:styleId="67">
    <w:name w:val="标题 9 字符"/>
    <w:basedOn w:val="40"/>
    <w:link w:val="12"/>
    <w:qFormat/>
    <w:uiPriority w:val="9"/>
    <w:rPr>
      <w:rFonts w:ascii="Cambria" w:hAnsi="Cambria" w:eastAsia="宋体" w:cs="Times New Roman"/>
      <w:i/>
      <w:iCs/>
      <w:color w:val="404040"/>
      <w:lang w:val="en-US" w:eastAsia="zh-CN"/>
    </w:rPr>
  </w:style>
  <w:style w:type="character" w:customStyle="1" w:styleId="68">
    <w:name w:val="脚注文本 字符"/>
    <w:basedOn w:val="40"/>
    <w:link w:val="33"/>
    <w:qFormat/>
    <w:uiPriority w:val="17"/>
    <w:rPr>
      <w:rFonts w:ascii="Arial" w:hAnsi="Arial"/>
      <w:i/>
      <w:sz w:val="18"/>
      <w:lang w:val="en-US" w:eastAsia="zh-CN"/>
    </w:rPr>
  </w:style>
  <w:style w:type="character" w:customStyle="1" w:styleId="69">
    <w:name w:val="尾注文本 字符"/>
    <w:basedOn w:val="40"/>
    <w:link w:val="26"/>
    <w:qFormat/>
    <w:uiPriority w:val="16"/>
    <w:rPr>
      <w:rFonts w:ascii="Arial" w:hAnsi="Arial"/>
      <w:sz w:val="22"/>
      <w:lang w:val="en-US"/>
    </w:rPr>
  </w:style>
  <w:style w:type="character" w:customStyle="1" w:styleId="70">
    <w:name w:val="标题 字符"/>
    <w:basedOn w:val="40"/>
    <w:link w:val="37"/>
    <w:qFormat/>
    <w:uiPriority w:val="10"/>
    <w:rPr>
      <w:rFonts w:ascii="Cambria" w:hAnsi="Cambria" w:eastAsia="宋体" w:cs="Times New Roman"/>
      <w:color w:val="17365D"/>
      <w:spacing w:val="5"/>
      <w:kern w:val="28"/>
      <w:sz w:val="52"/>
      <w:szCs w:val="52"/>
      <w:lang w:eastAsia="zh-CN"/>
    </w:rPr>
  </w:style>
  <w:style w:type="character" w:customStyle="1" w:styleId="71">
    <w:name w:val="副标题 字符"/>
    <w:basedOn w:val="40"/>
    <w:link w:val="31"/>
    <w:qFormat/>
    <w:uiPriority w:val="11"/>
    <w:rPr>
      <w:rFonts w:ascii="Cambria" w:hAnsi="Cambria" w:eastAsia="宋体" w:cs="Times New Roman"/>
      <w:i/>
      <w:iCs/>
      <w:color w:val="4F81BD"/>
      <w:spacing w:val="15"/>
      <w:sz w:val="24"/>
      <w:szCs w:val="24"/>
      <w:lang w:eastAsia="zh-CN"/>
    </w:rPr>
  </w:style>
  <w:style w:type="paragraph" w:styleId="72">
    <w:name w:val="No Spacing"/>
    <w:qFormat/>
    <w:uiPriority w:val="1"/>
    <w:rPr>
      <w:rFonts w:ascii="Times New Roman" w:hAnsi="Times New Roman" w:eastAsia="宋体" w:cs="Times New Roman"/>
      <w:lang w:val="nb-NO" w:eastAsia="en-US" w:bidi="ar-SA"/>
    </w:rPr>
  </w:style>
  <w:style w:type="paragraph" w:styleId="73">
    <w:name w:val="List Paragraph"/>
    <w:basedOn w:val="1"/>
    <w:qFormat/>
    <w:uiPriority w:val="34"/>
    <w:pPr>
      <w:ind w:left="720"/>
      <w:contextualSpacing/>
    </w:pPr>
  </w:style>
  <w:style w:type="paragraph" w:styleId="74">
    <w:name w:val="Quote"/>
    <w:basedOn w:val="1"/>
    <w:next w:val="1"/>
    <w:link w:val="75"/>
    <w:qFormat/>
    <w:uiPriority w:val="29"/>
    <w:rPr>
      <w:i/>
      <w:iCs/>
      <w:color w:val="000000"/>
    </w:rPr>
  </w:style>
  <w:style w:type="character" w:customStyle="1" w:styleId="75">
    <w:name w:val="引用 字符"/>
    <w:basedOn w:val="40"/>
    <w:link w:val="74"/>
    <w:qFormat/>
    <w:uiPriority w:val="29"/>
    <w:rPr>
      <w:rFonts w:ascii="Arial" w:hAnsi="Arial" w:eastAsia="宋体"/>
      <w:i/>
      <w:iCs/>
      <w:color w:val="000000"/>
      <w:sz w:val="22"/>
      <w:lang w:eastAsia="zh-CN"/>
    </w:rPr>
  </w:style>
  <w:style w:type="paragraph" w:styleId="76">
    <w:name w:val="Intense Quote"/>
    <w:basedOn w:val="1"/>
    <w:next w:val="1"/>
    <w:link w:val="77"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77">
    <w:name w:val="明显引用 字符"/>
    <w:basedOn w:val="40"/>
    <w:link w:val="76"/>
    <w:qFormat/>
    <w:uiPriority w:val="30"/>
    <w:rPr>
      <w:rFonts w:ascii="Arial" w:hAnsi="Arial" w:eastAsia="宋体"/>
      <w:b/>
      <w:bCs/>
      <w:i/>
      <w:iCs/>
      <w:color w:val="4F81BD"/>
      <w:sz w:val="22"/>
      <w:lang w:eastAsia="zh-CN"/>
    </w:rPr>
  </w:style>
  <w:style w:type="character" w:customStyle="1" w:styleId="78">
    <w:name w:val="Subtle Emphasis"/>
    <w:basedOn w:val="40"/>
    <w:qFormat/>
    <w:uiPriority w:val="19"/>
    <w:rPr>
      <w:i/>
      <w:iCs/>
      <w:color w:val="808080"/>
    </w:rPr>
  </w:style>
  <w:style w:type="character" w:customStyle="1" w:styleId="79">
    <w:name w:val="Intense Emphasis"/>
    <w:basedOn w:val="40"/>
    <w:qFormat/>
    <w:uiPriority w:val="21"/>
    <w:rPr>
      <w:b/>
      <w:bCs/>
      <w:i/>
      <w:iCs/>
      <w:color w:val="4F81BD"/>
    </w:rPr>
  </w:style>
  <w:style w:type="character" w:customStyle="1" w:styleId="80">
    <w:name w:val="Subtle Reference"/>
    <w:basedOn w:val="40"/>
    <w:qFormat/>
    <w:uiPriority w:val="31"/>
    <w:rPr>
      <w:smallCaps/>
      <w:color w:val="C0504D"/>
      <w:u w:val="single"/>
    </w:rPr>
  </w:style>
  <w:style w:type="character" w:customStyle="1" w:styleId="81">
    <w:name w:val="Intense Reference"/>
    <w:basedOn w:val="40"/>
    <w:qFormat/>
    <w:uiPriority w:val="32"/>
    <w:rPr>
      <w:b/>
      <w:bCs/>
      <w:smallCaps/>
      <w:color w:val="C0504D"/>
      <w:spacing w:val="5"/>
      <w:u w:val="single"/>
    </w:rPr>
  </w:style>
  <w:style w:type="character" w:customStyle="1" w:styleId="82">
    <w:name w:val="Book Title"/>
    <w:basedOn w:val="40"/>
    <w:qFormat/>
    <w:uiPriority w:val="33"/>
    <w:rPr>
      <w:b/>
      <w:bCs/>
      <w:smallCaps/>
      <w:spacing w:val="5"/>
    </w:rPr>
  </w:style>
  <w:style w:type="paragraph" w:customStyle="1" w:styleId="83">
    <w:name w:val="brev"/>
    <w:basedOn w:val="1"/>
    <w:qFormat/>
    <w:uiPriority w:val="0"/>
    <w:pPr>
      <w:tabs>
        <w:tab w:val="left" w:pos="284"/>
        <w:tab w:val="left" w:pos="851"/>
        <w:tab w:val="left" w:pos="1418"/>
      </w:tabs>
      <w:suppressAutoHyphens/>
      <w:ind w:left="284"/>
      <w:jc w:val="left"/>
    </w:pPr>
  </w:style>
  <w:style w:type="paragraph" w:customStyle="1" w:styleId="84">
    <w:name w:val="brevinnrykk"/>
    <w:basedOn w:val="83"/>
    <w:qFormat/>
    <w:uiPriority w:val="0"/>
    <w:pPr>
      <w:ind w:left="851"/>
    </w:pPr>
  </w:style>
  <w:style w:type="paragraph" w:customStyle="1" w:styleId="85">
    <w:name w:val="underpkt"/>
    <w:basedOn w:val="6"/>
    <w:next w:val="6"/>
    <w:qFormat/>
    <w:uiPriority w:val="0"/>
    <w:pPr>
      <w:ind w:left="907" w:hanging="340"/>
    </w:pPr>
    <w:rPr>
      <w:sz w:val="18"/>
    </w:rPr>
  </w:style>
  <w:style w:type="paragraph" w:customStyle="1" w:styleId="86">
    <w:name w:val="Bokstavpunkt"/>
    <w:basedOn w:val="15"/>
    <w:qFormat/>
    <w:uiPriority w:val="0"/>
    <w:pPr/>
  </w:style>
  <w:style w:type="paragraph" w:customStyle="1" w:styleId="87">
    <w:name w:val="Brevpktmrk"/>
    <w:basedOn w:val="83"/>
    <w:qFormat/>
    <w:uiPriority w:val="0"/>
    <w:pPr>
      <w:tabs>
        <w:tab w:val="clear" w:pos="284"/>
      </w:tabs>
      <w:ind w:left="851" w:hanging="567"/>
    </w:pPr>
  </w:style>
  <w:style w:type="paragraph" w:customStyle="1" w:styleId="88">
    <w:name w:val="Punktmrk2"/>
    <w:basedOn w:val="6"/>
    <w:qFormat/>
    <w:uiPriority w:val="0"/>
    <w:pPr>
      <w:numPr>
        <w:ilvl w:val="0"/>
        <w:numId w:val="16"/>
      </w:numPr>
      <w:tabs>
        <w:tab w:val="clear" w:pos="1134"/>
      </w:tabs>
    </w:pPr>
  </w:style>
  <w:style w:type="paragraph" w:customStyle="1" w:styleId="89">
    <w:name w:val="Punktmrk3"/>
    <w:basedOn w:val="6"/>
    <w:qFormat/>
    <w:uiPriority w:val="0"/>
    <w:pPr>
      <w:numPr>
        <w:ilvl w:val="0"/>
        <w:numId w:val="17"/>
      </w:numPr>
      <w:tabs>
        <w:tab w:val="clear" w:pos="1701"/>
      </w:tabs>
    </w:pPr>
  </w:style>
  <w:style w:type="paragraph" w:customStyle="1" w:styleId="90">
    <w:name w:val="Småbokstpunkt"/>
    <w:basedOn w:val="6"/>
    <w:qFormat/>
    <w:uiPriority w:val="0"/>
    <w:pPr>
      <w:tabs>
        <w:tab w:val="left" w:pos="0"/>
      </w:tabs>
      <w:ind w:left="0"/>
    </w:pPr>
  </w:style>
  <w:style w:type="paragraph" w:customStyle="1" w:styleId="91">
    <w:name w:val="pktmrk2tabell"/>
    <w:basedOn w:val="17"/>
    <w:qFormat/>
    <w:uiPriority w:val="0"/>
    <w:pPr>
      <w:numPr>
        <w:numId w:val="18"/>
      </w:numPr>
      <w:tabs>
        <w:tab w:val="left" w:pos="0"/>
        <w:tab w:val="clear" w:pos="1701"/>
        <w:tab w:val="clear" w:pos="2268"/>
      </w:tabs>
      <w:jc w:val="left"/>
    </w:pPr>
  </w:style>
  <w:style w:type="paragraph" w:customStyle="1" w:styleId="92">
    <w:name w:val="punkttab"/>
    <w:qFormat/>
    <w:uiPriority w:val="0"/>
    <w:pPr>
      <w:tabs>
        <w:tab w:val="left" w:pos="284"/>
      </w:tabs>
    </w:pPr>
    <w:rPr>
      <w:rFonts w:ascii="Arial" w:hAnsi="Arial" w:eastAsia="宋体" w:cs="Times New Roman"/>
      <w:color w:val="000000"/>
      <w:sz w:val="22"/>
      <w:lang w:val="en-US" w:eastAsia="en-US" w:bidi="ar-SA"/>
    </w:rPr>
  </w:style>
  <w:style w:type="paragraph" w:customStyle="1" w:styleId="93">
    <w:name w:val="punkttab2"/>
    <w:basedOn w:val="92"/>
    <w:qFormat/>
    <w:uiPriority w:val="0"/>
    <w:rPr>
      <w:lang w:val="nb-NO"/>
    </w:rPr>
  </w:style>
  <w:style w:type="paragraph" w:customStyle="1" w:styleId="94">
    <w:name w:val="punktnrtab"/>
    <w:basedOn w:val="6"/>
    <w:qFormat/>
    <w:uiPriority w:val="0"/>
    <w:pPr>
      <w:tabs>
        <w:tab w:val="clear" w:pos="1134"/>
        <w:tab w:val="clear" w:pos="1701"/>
        <w:tab w:val="clear" w:pos="2268"/>
      </w:tabs>
      <w:ind w:left="0"/>
      <w:jc w:val="left"/>
    </w:pPr>
  </w:style>
  <w:style w:type="paragraph" w:customStyle="1" w:styleId="95">
    <w:name w:val="TOC Heading"/>
    <w:basedOn w:val="3"/>
    <w:next w:val="1"/>
    <w:semiHidden/>
    <w:unhideWhenUsed/>
    <w:qFormat/>
    <w:uiPriority w:val="39"/>
    <w:pPr>
      <w:numPr>
        <w:numId w:val="0"/>
      </w:numPr>
      <w:spacing w:before="240" w:after="60"/>
      <w:outlineLvl w:val="9"/>
    </w:pPr>
    <w:rPr>
      <w:rFonts w:ascii="Cambria" w:hAnsi="Cambria" w:eastAsia="宋体"/>
      <w:bCs/>
      <w:caps w:val="0"/>
      <w:kern w:val="32"/>
      <w:sz w:val="32"/>
      <w:szCs w:val="32"/>
    </w:rPr>
  </w:style>
  <w:style w:type="character" w:customStyle="1" w:styleId="96">
    <w:name w:val="页眉 字符"/>
    <w:basedOn w:val="40"/>
    <w:link w:val="29"/>
    <w:qFormat/>
    <w:uiPriority w:val="99"/>
    <w:rPr>
      <w:rFonts w:ascii="Arial" w:hAnsi="Arial"/>
      <w:sz w:val="22"/>
      <w:lang w:eastAsia="zh-CN"/>
    </w:rPr>
  </w:style>
  <w:style w:type="character" w:customStyle="1" w:styleId="97">
    <w:name w:val="页脚 字符"/>
    <w:basedOn w:val="40"/>
    <w:link w:val="28"/>
    <w:qFormat/>
    <w:uiPriority w:val="99"/>
    <w:rPr>
      <w:rFonts w:ascii="Arial" w:hAnsi="Arial"/>
      <w:sz w:val="22"/>
      <w:lang w:eastAsia="zh-CN"/>
    </w:rPr>
  </w:style>
  <w:style w:type="character" w:customStyle="1" w:styleId="98">
    <w:name w:val="题注 字符"/>
    <w:basedOn w:val="40"/>
    <w:link w:val="16"/>
    <w:qFormat/>
    <w:uiPriority w:val="0"/>
    <w:rPr>
      <w:rFonts w:ascii="Arial" w:hAnsi="Arial" w:eastAsia="宋体"/>
      <w:bCs/>
      <w:sz w:val="22"/>
      <w:szCs w:val="18"/>
      <w:lang w:val="en-US" w:eastAsia="zh-CN"/>
    </w:rPr>
  </w:style>
  <w:style w:type="character" w:customStyle="1" w:styleId="99">
    <w:name w:val="批注框文本 字符"/>
    <w:basedOn w:val="40"/>
    <w:link w:val="27"/>
    <w:semiHidden/>
    <w:qFormat/>
    <w:uiPriority w:val="99"/>
    <w:rPr>
      <w:rFonts w:ascii="Arial" w:hAnsi="Arial" w:eastAsia="宋体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4.xml"/><Relationship Id="rId10" Type="http://schemas.openxmlformats.org/officeDocument/2006/relationships/customXml" Target="../customXml/item3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indanlei\&#26700;&#38754;\Doc.%20Template\&#35760;&#24405;&#27169;&#26495;-&#27178;-&#20013;&#25991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98E9DC0763861640842F57BCF159C74D" ma:contentTypeVersion="0" ma:contentTypeDescription="新建文档。" ma:contentTypeScope="" ma:versionID="233c04176610f7dd7fa4565aceb9faf6">
  <xsd:schema xmlns:xsd="http://www.w3.org/2001/XMLSchema" xmlns:p="http://schemas.microsoft.com/office/2006/metadata/properties" targetNamespace="http://schemas.microsoft.com/office/2006/metadata/properties" ma:root="true" ma:fieldsID="b51e50da1bca0add1c6bbfbefcbaaaf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 ma:readOnly="true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7B901878-860F-4F30-9D82-95AFFD6BDC5C}">
  <ds:schemaRefs/>
</ds:datastoreItem>
</file>

<file path=customXml/itemProps2.xml><?xml version="1.0" encoding="utf-8"?>
<ds:datastoreItem xmlns:ds="http://schemas.openxmlformats.org/officeDocument/2006/customXml" ds:itemID="{0DC396F4-D52C-42BF-8928-B4B978AE763A}">
  <ds:schemaRefs/>
</ds:datastoreItem>
</file>

<file path=customXml/itemProps3.xml><?xml version="1.0" encoding="utf-8"?>
<ds:datastoreItem xmlns:ds="http://schemas.openxmlformats.org/officeDocument/2006/customXml" ds:itemID="{66720F30-B6F8-4570-AFAA-6C84AE73C7F6}">
  <ds:schemaRefs/>
</ds:datastoreItem>
</file>

<file path=customXml/itemProps4.xml><?xml version="1.0" encoding="utf-8"?>
<ds:datastoreItem xmlns:ds="http://schemas.openxmlformats.org/officeDocument/2006/customXml" ds:itemID="{92796C43-A356-4F68-9E26-4341EB1DD6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记录模板-横-中文</Template>
  <Company>Lenovo</Company>
  <Pages>2</Pages>
  <Words>92</Words>
  <Characters>525</Characters>
  <Lines>4</Lines>
  <Paragraphs>1</Paragraphs>
  <TotalTime>0</TotalTime>
  <ScaleCrop>false</ScaleCrop>
  <LinksUpToDate>false</LinksUpToDate>
  <CharactersWithSpaces>616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2019-04-10T13:18:00Z</dcterms:created>
  <dc:creator>jindanlei</dc:creator>
  <cp:lastModifiedBy>胡庆利</cp:lastModifiedBy>
  <dcterms:modified xsi:type="dcterms:W3CDTF">2025-07-24T09:49:37Z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0x01010098E9DC0763861640842F57BCF159C74D</vt:lpwstr>
  </property>
  <property fmtid="{D5CDD505-2E9C-101B-9397-08002B2CF9AE}" pid="3" name="KSOProductBuildVer">
    <vt:lpwstr>2052-11.8.2.12309</vt:lpwstr>
  </property>
  <property fmtid="{D5CDD505-2E9C-101B-9397-08002B2CF9AE}" pid="4" name="ICV">
    <vt:lpwstr>3FDB8EFEEDDA4D8D96055C0DDDF16D81</vt:lpwstr>
  </property>
</Properties>
</file>